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1F" w:rsidRDefault="00D826EE">
      <w:pPr>
        <w:spacing w:after="0"/>
        <w:jc w:val="center"/>
        <w:rPr>
          <w:rFonts w:ascii="Times New Roman" w:hAnsi="Times New Roman" w:cs="Times New Roman"/>
          <w:b/>
          <w:sz w:val="28"/>
          <w:szCs w:val="26"/>
          <w:lang w:eastAsia="ru-RU"/>
        </w:rPr>
      </w:pPr>
      <w:r>
        <w:rPr>
          <w:rFonts w:ascii="Times New Roman" w:hAnsi="Times New Roman" w:cs="Times New Roman"/>
          <w:b/>
          <w:sz w:val="28"/>
          <w:szCs w:val="26"/>
          <w:lang w:eastAsia="ru-RU"/>
        </w:rPr>
        <w:t>ПРАВИТЕЛЬСТВО</w:t>
      </w:r>
    </w:p>
    <w:p w:rsidR="0092451F" w:rsidRDefault="00D826EE">
      <w:pPr>
        <w:spacing w:after="240"/>
        <w:jc w:val="center"/>
        <w:rPr>
          <w:rFonts w:ascii="Times New Roman" w:hAnsi="Times New Roman" w:cs="Times New Roman"/>
          <w:b/>
          <w:sz w:val="28"/>
          <w:szCs w:val="26"/>
          <w:lang w:eastAsia="ru-RU"/>
        </w:rPr>
      </w:pPr>
      <w:r>
        <w:rPr>
          <w:rFonts w:ascii="Times New Roman" w:hAnsi="Times New Roman" w:cs="Times New Roman"/>
          <w:b/>
          <w:sz w:val="28"/>
          <w:szCs w:val="26"/>
          <w:lang w:eastAsia="ru-RU"/>
        </w:rPr>
        <w:t>ХАНТЫ-МАНСИЙСКОГО АВТОНОМНОГО ОКРУГА - ЮГРЫ</w:t>
      </w:r>
    </w:p>
    <w:p w:rsidR="0092451F" w:rsidRDefault="00D826EE">
      <w:pPr>
        <w:spacing w:after="0" w:line="240" w:lineRule="auto"/>
        <w:jc w:val="center"/>
        <w:rPr>
          <w:rFonts w:ascii="Times New Roman" w:hAnsi="Times New Roman" w:cs="Times New Roman"/>
          <w:sz w:val="24"/>
          <w:szCs w:val="24"/>
          <w:lang w:eastAsia="ru-RU"/>
        </w:rPr>
      </w:pPr>
      <w:r>
        <w:rPr>
          <w:rFonts w:ascii="Times New Roman" w:hAnsi="Times New Roman" w:cs="Times New Roman"/>
          <w:b/>
          <w:sz w:val="28"/>
          <w:szCs w:val="26"/>
          <w:lang w:eastAsia="ru-RU"/>
        </w:rPr>
        <w:t>ПОСТАНОВЛЕНИЕ</w:t>
      </w:r>
    </w:p>
    <w:p w:rsidR="0092451F" w:rsidRDefault="0092451F">
      <w:pPr>
        <w:spacing w:after="0" w:line="240" w:lineRule="auto"/>
        <w:jc w:val="both"/>
        <w:rPr>
          <w:rFonts w:ascii="Times New Roman" w:eastAsia="Times New Roman" w:hAnsi="Times New Roman" w:cs="Times New Roman"/>
          <w:sz w:val="26"/>
          <w:szCs w:val="26"/>
          <w:lang w:eastAsia="ru-RU"/>
        </w:rPr>
      </w:pPr>
    </w:p>
    <w:p w:rsidR="0092451F" w:rsidRDefault="0092451F">
      <w:pPr>
        <w:spacing w:after="0" w:line="240" w:lineRule="auto"/>
        <w:jc w:val="both"/>
        <w:rPr>
          <w:rFonts w:ascii="Times New Roman" w:eastAsia="Times New Roman" w:hAnsi="Times New Roman" w:cs="Times New Roman"/>
          <w:lang w:eastAsia="ru-RU"/>
        </w:rPr>
      </w:pPr>
    </w:p>
    <w:tbl>
      <w:tblPr>
        <w:tblW w:w="0" w:type="auto"/>
        <w:tblInd w:w="2235" w:type="dxa"/>
        <w:tblLook w:val="01E0"/>
      </w:tblPr>
      <w:tblGrid>
        <w:gridCol w:w="3273"/>
        <w:gridCol w:w="1971"/>
      </w:tblGrid>
      <w:tr w:rsidR="0092451F">
        <w:tc>
          <w:tcPr>
            <w:tcW w:w="3273" w:type="dxa"/>
          </w:tcPr>
          <w:p w:rsidR="0092451F" w:rsidRDefault="00D826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декабря 2023 года</w:t>
            </w:r>
          </w:p>
        </w:tc>
        <w:tc>
          <w:tcPr>
            <w:tcW w:w="1971" w:type="dxa"/>
          </w:tcPr>
          <w:p w:rsidR="0092451F" w:rsidRDefault="00D826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693-п</w:t>
            </w:r>
          </w:p>
        </w:tc>
      </w:tr>
    </w:tbl>
    <w:p w:rsidR="0092451F" w:rsidRDefault="0092451F">
      <w:pPr>
        <w:spacing w:after="0" w:line="240" w:lineRule="auto"/>
        <w:jc w:val="both"/>
        <w:rPr>
          <w:rFonts w:ascii="Times New Roman" w:eastAsia="Times New Roman" w:hAnsi="Times New Roman" w:cs="Times New Roman"/>
          <w:sz w:val="28"/>
          <w:szCs w:val="28"/>
          <w:lang w:eastAsia="ru-RU"/>
        </w:rPr>
      </w:pPr>
    </w:p>
    <w:p w:rsidR="0092451F" w:rsidRDefault="0092451F">
      <w:pPr>
        <w:spacing w:after="0" w:line="240" w:lineRule="auto"/>
        <w:jc w:val="both"/>
        <w:rPr>
          <w:rFonts w:ascii="Times New Roman" w:eastAsia="Times New Roman" w:hAnsi="Times New Roman" w:cs="Times New Roman"/>
          <w:sz w:val="28"/>
          <w:szCs w:val="28"/>
          <w:lang w:eastAsia="ru-RU"/>
        </w:rPr>
      </w:pPr>
    </w:p>
    <w:p w:rsidR="0092451F" w:rsidRDefault="0092451F">
      <w:pPr>
        <w:spacing w:after="0" w:line="240" w:lineRule="auto"/>
        <w:jc w:val="both"/>
        <w:rPr>
          <w:rFonts w:ascii="Times New Roman" w:eastAsia="Times New Roman" w:hAnsi="Times New Roman" w:cs="Times New Roman"/>
          <w:sz w:val="28"/>
          <w:szCs w:val="28"/>
          <w:lang w:eastAsia="ru-RU"/>
        </w:rPr>
      </w:pPr>
    </w:p>
    <w:p w:rsidR="0092451F" w:rsidRDefault="00D826EE">
      <w:pPr>
        <w:pStyle w:val="ConsPlusNormal"/>
        <w:jc w:val="center"/>
        <w:rPr>
          <w:color w:val="000000" w:themeColor="text1"/>
          <w:sz w:val="28"/>
          <w:szCs w:val="28"/>
        </w:rPr>
      </w:pPr>
      <w:r>
        <w:rPr>
          <w:b/>
          <w:color w:val="000000" w:themeColor="text1"/>
          <w:sz w:val="28"/>
          <w:szCs w:val="28"/>
        </w:rPr>
        <w:t xml:space="preserve">О Территориальной программе государственных гарантий бесплатного оказания гражданам медицинской помощи </w:t>
      </w:r>
    </w:p>
    <w:p w:rsidR="0092451F" w:rsidRDefault="00D826EE">
      <w:pPr>
        <w:pStyle w:val="ConsPlusNormal"/>
        <w:jc w:val="center"/>
        <w:rPr>
          <w:color w:val="000000" w:themeColor="text1"/>
          <w:sz w:val="28"/>
          <w:szCs w:val="28"/>
        </w:rPr>
      </w:pPr>
      <w:proofErr w:type="gramStart"/>
      <w:r>
        <w:rPr>
          <w:b/>
          <w:color w:val="000000" w:themeColor="text1"/>
          <w:sz w:val="28"/>
          <w:szCs w:val="28"/>
        </w:rPr>
        <w:t>в</w:t>
      </w:r>
      <w:proofErr w:type="gramEnd"/>
      <w:r>
        <w:rPr>
          <w:b/>
          <w:color w:val="000000" w:themeColor="text1"/>
          <w:sz w:val="28"/>
          <w:szCs w:val="28"/>
        </w:rPr>
        <w:t xml:space="preserve"> </w:t>
      </w:r>
      <w:proofErr w:type="gramStart"/>
      <w:r>
        <w:rPr>
          <w:b/>
          <w:color w:val="000000" w:themeColor="text1"/>
          <w:sz w:val="28"/>
          <w:szCs w:val="28"/>
        </w:rPr>
        <w:t>Ханты-Мансийском</w:t>
      </w:r>
      <w:proofErr w:type="gramEnd"/>
      <w:r>
        <w:rPr>
          <w:b/>
          <w:color w:val="000000" w:themeColor="text1"/>
          <w:sz w:val="28"/>
          <w:szCs w:val="28"/>
        </w:rPr>
        <w:t xml:space="preserve"> автономном округе </w:t>
      </w:r>
      <w:r>
        <w:rPr>
          <w:color w:val="000000" w:themeColor="text1"/>
          <w:sz w:val="28"/>
          <w:szCs w:val="28"/>
        </w:rPr>
        <w:t>–</w:t>
      </w:r>
      <w:r>
        <w:rPr>
          <w:b/>
          <w:color w:val="000000" w:themeColor="text1"/>
          <w:sz w:val="28"/>
          <w:szCs w:val="28"/>
        </w:rPr>
        <w:t xml:space="preserve"> Югре на 2024 год </w:t>
      </w:r>
    </w:p>
    <w:p w:rsidR="0092451F" w:rsidRDefault="00D826EE">
      <w:pPr>
        <w:pStyle w:val="ConsPlusNormal"/>
        <w:jc w:val="center"/>
        <w:rPr>
          <w:color w:val="000000" w:themeColor="text1"/>
          <w:sz w:val="28"/>
          <w:szCs w:val="28"/>
        </w:rPr>
      </w:pPr>
      <w:r>
        <w:rPr>
          <w:b/>
          <w:color w:val="000000" w:themeColor="text1"/>
          <w:sz w:val="28"/>
          <w:szCs w:val="28"/>
        </w:rPr>
        <w:t>и на плановый период 2025 и 2026 годов</w:t>
      </w:r>
    </w:p>
    <w:p w:rsidR="0092451F" w:rsidRDefault="0092451F">
      <w:pPr>
        <w:pStyle w:val="ConsPlusNormal"/>
        <w:jc w:val="both"/>
        <w:rPr>
          <w:color w:val="000000" w:themeColor="text1"/>
          <w:sz w:val="28"/>
          <w:szCs w:val="28"/>
        </w:rPr>
      </w:pPr>
    </w:p>
    <w:p w:rsidR="0092451F" w:rsidRDefault="0092451F">
      <w:pPr>
        <w:pStyle w:val="ConsPlusNormal"/>
        <w:jc w:val="both"/>
        <w:rPr>
          <w:color w:val="000000" w:themeColor="text1"/>
          <w:sz w:val="28"/>
          <w:szCs w:val="28"/>
        </w:rPr>
      </w:pPr>
    </w:p>
    <w:p w:rsidR="0092451F" w:rsidRDefault="00D826EE">
      <w:pPr>
        <w:pStyle w:val="ConsPlusNormal"/>
        <w:ind w:firstLine="709"/>
        <w:jc w:val="both"/>
        <w:rPr>
          <w:color w:val="000000" w:themeColor="text1"/>
        </w:rPr>
      </w:pPr>
      <w:proofErr w:type="gramStart"/>
      <w:r>
        <w:rPr>
          <w:color w:val="000000" w:themeColor="text1"/>
          <w:sz w:val="28"/>
          <w:szCs w:val="28"/>
        </w:rPr>
        <w:t xml:space="preserve">В соответствии со </w:t>
      </w:r>
      <w:hyperlink r:id="rId7" w:tooltip="https://login.consultant.ru/link/?req=doc&amp;base=LAW&amp;n=389317&amp;date=08.09.2021&amp;dst=100831&amp;field=134" w:history="1">
        <w:r>
          <w:rPr>
            <w:color w:val="000000" w:themeColor="text1"/>
            <w:sz w:val="28"/>
            <w:szCs w:val="28"/>
          </w:rPr>
          <w:t>статьей 81</w:t>
        </w:r>
      </w:hyperlink>
      <w:r>
        <w:rPr>
          <w:color w:val="000000" w:themeColor="text1"/>
          <w:sz w:val="28"/>
          <w:szCs w:val="28"/>
        </w:rPr>
        <w:t xml:space="preserve"> Федерального закона от 21 ноября 2011 года № 323-ФЗ «Об основах охраны здоровья граждан в Российской Федерации», </w:t>
      </w:r>
      <w:hyperlink r:id="rId8" w:tooltip="https://login.consultant.ru/link/?req=doc&amp;base=RLAW926&amp;n=228839&amp;date=08.09.2021&amp;dst=100018&amp;field=134" w:history="1">
        <w:r>
          <w:rPr>
            <w:color w:val="000000" w:themeColor="text1"/>
            <w:sz w:val="28"/>
            <w:szCs w:val="28"/>
          </w:rPr>
          <w:t>статьей 3</w:t>
        </w:r>
      </w:hyperlink>
      <w:r>
        <w:rPr>
          <w:color w:val="000000" w:themeColor="text1"/>
          <w:sz w:val="28"/>
          <w:szCs w:val="28"/>
        </w:rPr>
        <w:t xml:space="preserve"> Закона Ханты-Мансийского автономного </w:t>
      </w:r>
      <w:r>
        <w:rPr>
          <w:color w:val="000000" w:themeColor="text1"/>
          <w:sz w:val="28"/>
          <w:szCs w:val="28"/>
        </w:rPr>
        <w:br/>
        <w:t xml:space="preserve">округа – Югры от 26 июня 2012 года №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w:t>
      </w:r>
      <w:r>
        <w:rPr>
          <w:color w:val="000000" w:themeColor="text1"/>
          <w:sz w:val="28"/>
          <w:szCs w:val="28"/>
        </w:rPr>
        <w:br/>
        <w:t>округа – Югры (протокол</w:t>
      </w:r>
      <w:proofErr w:type="gramEnd"/>
      <w:r>
        <w:rPr>
          <w:color w:val="000000" w:themeColor="text1"/>
          <w:sz w:val="28"/>
          <w:szCs w:val="28"/>
        </w:rPr>
        <w:t xml:space="preserve"> заседания от 12 декабря 2023 года № 29),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w:t>
      </w:r>
      <w:proofErr w:type="gramStart"/>
      <w:r>
        <w:rPr>
          <w:b/>
          <w:color w:val="000000" w:themeColor="text1"/>
          <w:sz w:val="28"/>
          <w:szCs w:val="28"/>
        </w:rPr>
        <w:t>п</w:t>
      </w:r>
      <w:proofErr w:type="gramEnd"/>
      <w:r>
        <w:rPr>
          <w:b/>
          <w:color w:val="000000" w:themeColor="text1"/>
          <w:sz w:val="28"/>
          <w:szCs w:val="28"/>
        </w:rPr>
        <w:t xml:space="preserve"> о с т а н о в л я е т</w:t>
      </w:r>
      <w:r>
        <w:rPr>
          <w:color w:val="000000" w:themeColor="text1"/>
          <w:sz w:val="28"/>
          <w:szCs w:val="28"/>
        </w:rPr>
        <w:t>:</w:t>
      </w:r>
    </w:p>
    <w:p w:rsidR="0092451F" w:rsidRDefault="0092451F">
      <w:pPr>
        <w:pStyle w:val="ConsPlusNormal"/>
        <w:ind w:firstLine="540"/>
        <w:jc w:val="both"/>
        <w:rPr>
          <w:color w:val="000000" w:themeColor="text1"/>
        </w:rPr>
      </w:pPr>
    </w:p>
    <w:p w:rsidR="0092451F" w:rsidRDefault="00D826EE">
      <w:pPr>
        <w:pStyle w:val="ConsPlusNormal"/>
        <w:ind w:firstLine="709"/>
        <w:jc w:val="both"/>
        <w:rPr>
          <w:color w:val="000000" w:themeColor="text1"/>
        </w:rPr>
      </w:pPr>
      <w:r>
        <w:rPr>
          <w:color w:val="000000" w:themeColor="text1"/>
          <w:sz w:val="28"/>
          <w:szCs w:val="28"/>
        </w:rPr>
        <w:t xml:space="preserve">1. Утвердить прилагаемую Территориальную </w:t>
      </w:r>
      <w:hyperlink w:anchor="Par33" w:tooltip="ТЕРРИТОРИАЛЬНАЯ ПРОГРАММА" w:history="1">
        <w:r>
          <w:rPr>
            <w:color w:val="000000" w:themeColor="text1"/>
            <w:sz w:val="28"/>
            <w:szCs w:val="28"/>
          </w:rPr>
          <w:t>программу</w:t>
        </w:r>
      </w:hyperlink>
      <w:r>
        <w:rPr>
          <w:color w:val="000000" w:themeColor="text1"/>
          <w:sz w:val="28"/>
          <w:szCs w:val="28"/>
        </w:rPr>
        <w:t xml:space="preserve"> государственных гарантий бесплатного оказания гражданам медицинской помощи </w:t>
      </w:r>
      <w:proofErr w:type="gramStart"/>
      <w:r>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Ханты-Мансийском</w:t>
      </w:r>
      <w:proofErr w:type="gramEnd"/>
      <w:r>
        <w:rPr>
          <w:color w:val="000000" w:themeColor="text1"/>
          <w:sz w:val="28"/>
          <w:szCs w:val="28"/>
        </w:rPr>
        <w:t xml:space="preserve"> автономном округе – Югре на 2024 год и на плановый период 2025 и 2026 годов.</w:t>
      </w:r>
    </w:p>
    <w:p w:rsidR="0092451F" w:rsidRDefault="00D826EE">
      <w:pPr>
        <w:pStyle w:val="ConsPlusNormal"/>
        <w:ind w:firstLine="709"/>
        <w:jc w:val="both"/>
        <w:rPr>
          <w:color w:val="000000" w:themeColor="text1"/>
        </w:rPr>
      </w:pPr>
      <w:r>
        <w:rPr>
          <w:color w:val="000000" w:themeColor="text1"/>
          <w:sz w:val="28"/>
          <w:szCs w:val="28"/>
        </w:rPr>
        <w:t>2. Настоящее постановление вступает в силу с 1 января 2024 года.</w:t>
      </w:r>
    </w:p>
    <w:p w:rsidR="0092451F" w:rsidRDefault="0092451F">
      <w:pPr>
        <w:pStyle w:val="ConsPlusNormal"/>
        <w:ind w:firstLine="709"/>
        <w:jc w:val="both"/>
        <w:rPr>
          <w:color w:val="000000" w:themeColor="text1"/>
          <w:sz w:val="28"/>
          <w:szCs w:val="28"/>
        </w:rPr>
      </w:pPr>
    </w:p>
    <w:p w:rsidR="0092451F" w:rsidRDefault="0092451F">
      <w:pPr>
        <w:pStyle w:val="ConsPlusNormal"/>
        <w:rPr>
          <w:color w:val="000000" w:themeColor="text1"/>
          <w:sz w:val="28"/>
          <w:szCs w:val="28"/>
        </w:rPr>
      </w:pPr>
    </w:p>
    <w:p w:rsidR="0092451F" w:rsidRDefault="00D826E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w:t>
      </w: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92451F" w:rsidRDefault="00D826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Губернатора Ханты-Мансийского</w:t>
      </w:r>
    </w:p>
    <w:p w:rsidR="0092451F" w:rsidRDefault="00D826EE">
      <w:pPr>
        <w:spacing w:after="0" w:line="240" w:lineRule="auto"/>
        <w:jc w:val="both"/>
        <w:rPr>
          <w:color w:val="000000" w:themeColor="text1"/>
          <w:sz w:val="28"/>
          <w:szCs w:val="28"/>
        </w:rPr>
      </w:pPr>
      <w:r>
        <w:rPr>
          <w:rFonts w:ascii="Times New Roman" w:eastAsia="Times New Roman" w:hAnsi="Times New Roman" w:cs="Times New Roman"/>
          <w:sz w:val="28"/>
          <w:szCs w:val="28"/>
          <w:lang w:eastAsia="ru-RU"/>
        </w:rPr>
        <w:t>автономного округа – Югры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А.В.Шипилов</w:t>
      </w:r>
      <w:r>
        <w:rPr>
          <w:color w:val="000000" w:themeColor="text1"/>
          <w:sz w:val="28"/>
          <w:szCs w:val="28"/>
        </w:rPr>
        <w:br w:type="page" w:clear="all"/>
      </w:r>
    </w:p>
    <w:p w:rsidR="0092451F" w:rsidRDefault="00D826EE">
      <w:pPr>
        <w:pStyle w:val="ConsPlusNormal"/>
        <w:jc w:val="right"/>
        <w:outlineLvl w:val="0"/>
        <w:rPr>
          <w:color w:val="000000" w:themeColor="text1"/>
          <w:sz w:val="28"/>
          <w:szCs w:val="28"/>
        </w:rPr>
      </w:pPr>
      <w:r>
        <w:rPr>
          <w:color w:val="000000" w:themeColor="text1"/>
          <w:sz w:val="28"/>
          <w:szCs w:val="28"/>
        </w:rPr>
        <w:lastRenderedPageBreak/>
        <w:t>Приложение</w:t>
      </w:r>
    </w:p>
    <w:p w:rsidR="0092451F" w:rsidRDefault="00D826EE">
      <w:pPr>
        <w:pStyle w:val="ConsPlusNormal"/>
        <w:jc w:val="right"/>
        <w:rPr>
          <w:color w:val="000000" w:themeColor="text1"/>
          <w:sz w:val="28"/>
          <w:szCs w:val="28"/>
        </w:rPr>
      </w:pPr>
      <w:r>
        <w:rPr>
          <w:color w:val="000000" w:themeColor="text1"/>
          <w:sz w:val="28"/>
          <w:szCs w:val="28"/>
        </w:rPr>
        <w:t>к постановлению Правительства</w:t>
      </w:r>
    </w:p>
    <w:p w:rsidR="0092451F" w:rsidRDefault="00D826EE">
      <w:pPr>
        <w:pStyle w:val="ConsPlusNormal"/>
        <w:jc w:val="right"/>
        <w:rPr>
          <w:color w:val="000000" w:themeColor="text1"/>
          <w:sz w:val="28"/>
          <w:szCs w:val="28"/>
        </w:rPr>
      </w:pPr>
      <w:r>
        <w:rPr>
          <w:color w:val="000000" w:themeColor="text1"/>
          <w:sz w:val="28"/>
          <w:szCs w:val="28"/>
        </w:rPr>
        <w:t>Ханты-Мансийского</w:t>
      </w:r>
    </w:p>
    <w:p w:rsidR="0092451F" w:rsidRDefault="00D826EE">
      <w:pPr>
        <w:pStyle w:val="ConsPlusNormal"/>
        <w:jc w:val="right"/>
        <w:rPr>
          <w:color w:val="000000" w:themeColor="text1"/>
          <w:sz w:val="28"/>
          <w:szCs w:val="28"/>
        </w:rPr>
      </w:pPr>
      <w:r>
        <w:rPr>
          <w:color w:val="000000" w:themeColor="text1"/>
          <w:sz w:val="28"/>
          <w:szCs w:val="28"/>
        </w:rPr>
        <w:t>автономного округа – Югры</w:t>
      </w:r>
    </w:p>
    <w:p w:rsidR="0092451F" w:rsidRDefault="00D826EE">
      <w:pPr>
        <w:pStyle w:val="ConsPlusNormal"/>
        <w:jc w:val="right"/>
        <w:rPr>
          <w:color w:val="000000" w:themeColor="text1"/>
          <w:sz w:val="28"/>
          <w:szCs w:val="28"/>
        </w:rPr>
      </w:pPr>
      <w:r>
        <w:rPr>
          <w:color w:val="000000" w:themeColor="text1"/>
          <w:sz w:val="28"/>
          <w:szCs w:val="28"/>
        </w:rPr>
        <w:t>от 29 декабря 2023 года № 693-п</w:t>
      </w:r>
    </w:p>
    <w:p w:rsidR="0092451F" w:rsidRDefault="0092451F">
      <w:pPr>
        <w:pStyle w:val="ConsPlusNormal"/>
        <w:jc w:val="both"/>
        <w:rPr>
          <w:color w:val="000000" w:themeColor="text1"/>
          <w:sz w:val="28"/>
          <w:szCs w:val="28"/>
        </w:rPr>
      </w:pP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Территориальная программа</w:t>
      </w: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государственных гарантий бесплатного оказания гражданам </w:t>
      </w: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медицинской помощи в Ханты-Мансийском </w:t>
      </w:r>
      <w:proofErr w:type="gramStart"/>
      <w:r>
        <w:rPr>
          <w:rFonts w:ascii="Times New Roman" w:hAnsi="Times New Roman" w:cs="Times New Roman"/>
          <w:b w:val="0"/>
          <w:color w:val="000000" w:themeColor="text1"/>
          <w:sz w:val="28"/>
          <w:szCs w:val="28"/>
        </w:rPr>
        <w:t>автономном</w:t>
      </w:r>
      <w:proofErr w:type="gramEnd"/>
      <w:r>
        <w:rPr>
          <w:rFonts w:ascii="Times New Roman" w:hAnsi="Times New Roman" w:cs="Times New Roman"/>
          <w:b w:val="0"/>
          <w:color w:val="000000" w:themeColor="text1"/>
          <w:sz w:val="28"/>
          <w:szCs w:val="28"/>
        </w:rPr>
        <w:t xml:space="preserve"> </w:t>
      </w: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округе – Югре на 2024 год и на плановый период 2025 и 2026 годов</w:t>
      </w:r>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I. Общие положения</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Территориальная программа государственных гарантий бесплатного оказания гражданам медицинской помощи </w:t>
      </w:r>
      <w:proofErr w:type="gramStart"/>
      <w:r>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Ханты-Мансийском</w:t>
      </w:r>
      <w:proofErr w:type="gramEnd"/>
      <w:r>
        <w:rPr>
          <w:color w:val="000000" w:themeColor="text1"/>
          <w:sz w:val="28"/>
          <w:szCs w:val="28"/>
        </w:rPr>
        <w:t xml:space="preserve"> автономном округе – Югре на 2024 год и на плановый период 2025 и 2026 годов (далее – Программа) устанавливает:</w:t>
      </w:r>
    </w:p>
    <w:p w:rsidR="0092451F" w:rsidRDefault="00D826EE">
      <w:pPr>
        <w:pStyle w:val="ConsPlusNormal"/>
        <w:ind w:firstLine="709"/>
        <w:jc w:val="both"/>
        <w:rPr>
          <w:color w:val="000000" w:themeColor="text1"/>
          <w:sz w:val="28"/>
          <w:szCs w:val="28"/>
        </w:rPr>
      </w:pPr>
      <w:r>
        <w:rPr>
          <w:color w:val="000000" w:themeColor="text1"/>
          <w:sz w:val="28"/>
          <w:szCs w:val="28"/>
        </w:rPr>
        <w:t>перечень видов, форм и условий предоставления медицинской помощи, оказание которой осуществляется бесплатно;</w:t>
      </w:r>
    </w:p>
    <w:p w:rsidR="0092451F" w:rsidRDefault="00D826EE">
      <w:pPr>
        <w:pStyle w:val="ConsPlusNormal"/>
        <w:ind w:firstLine="709"/>
        <w:jc w:val="both"/>
        <w:rPr>
          <w:color w:val="000000" w:themeColor="text1"/>
          <w:sz w:val="28"/>
          <w:szCs w:val="28"/>
        </w:rPr>
      </w:pPr>
      <w:r>
        <w:rPr>
          <w:color w:val="000000" w:themeColor="text1"/>
          <w:sz w:val="28"/>
          <w:szCs w:val="28"/>
        </w:rPr>
        <w:t>перечень заболеваний и состояний, оказание медицинской помощи при которых осуществляется бесплатно;</w:t>
      </w:r>
    </w:p>
    <w:p w:rsidR="0092451F" w:rsidRDefault="00D826EE">
      <w:pPr>
        <w:pStyle w:val="ConsPlusNormal"/>
        <w:ind w:firstLine="709"/>
        <w:jc w:val="both"/>
        <w:rPr>
          <w:color w:val="000000" w:themeColor="text1"/>
          <w:sz w:val="28"/>
          <w:szCs w:val="28"/>
        </w:rPr>
      </w:pPr>
      <w:r>
        <w:rPr>
          <w:color w:val="000000" w:themeColor="text1"/>
          <w:sz w:val="28"/>
          <w:szCs w:val="28"/>
        </w:rPr>
        <w:t>категории граждан, оказание медицинской помощи которым осуществляется бесплатно;</w:t>
      </w:r>
    </w:p>
    <w:p w:rsidR="0092451F" w:rsidRDefault="00D826EE">
      <w:pPr>
        <w:pStyle w:val="ConsPlusNormal"/>
        <w:ind w:firstLine="709"/>
        <w:jc w:val="both"/>
        <w:rPr>
          <w:color w:val="000000" w:themeColor="text1"/>
          <w:sz w:val="28"/>
          <w:szCs w:val="28"/>
        </w:rPr>
      </w:pPr>
      <w:r>
        <w:rPr>
          <w:color w:val="000000" w:themeColor="text1"/>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92451F" w:rsidRDefault="00D826EE">
      <w:pPr>
        <w:pStyle w:val="ConsPlusNormal"/>
        <w:ind w:firstLine="709"/>
        <w:jc w:val="both"/>
        <w:rPr>
          <w:color w:val="000000" w:themeColor="text1"/>
          <w:sz w:val="28"/>
          <w:szCs w:val="28"/>
        </w:rPr>
      </w:pPr>
      <w:r>
        <w:rPr>
          <w:color w:val="000000" w:themeColor="text1"/>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w:t>
      </w:r>
      <w:proofErr w:type="gramStart"/>
      <w:r>
        <w:rPr>
          <w:color w:val="000000" w:themeColor="text1"/>
          <w:sz w:val="28"/>
          <w:szCs w:val="28"/>
        </w:rPr>
        <w:t>в</w:t>
      </w:r>
      <w:proofErr w:type="gramEnd"/>
      <w:r>
        <w:rPr>
          <w:color w:val="000000" w:themeColor="text1"/>
          <w:sz w:val="28"/>
          <w:szCs w:val="28"/>
        </w:rPr>
        <w:t xml:space="preserve"> Ханты-Мансийском </w:t>
      </w:r>
      <w:proofErr w:type="gramStart"/>
      <w:r>
        <w:rPr>
          <w:color w:val="000000" w:themeColor="text1"/>
          <w:sz w:val="28"/>
          <w:szCs w:val="28"/>
        </w:rPr>
        <w:t xml:space="preserve">автономном </w:t>
      </w:r>
      <w:r>
        <w:rPr>
          <w:color w:val="000000" w:themeColor="text1"/>
          <w:sz w:val="28"/>
          <w:szCs w:val="28"/>
        </w:rPr>
        <w:br/>
        <w:t>округе – Югре (далее – автономный округ);</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w:t>
      </w:r>
      <w:proofErr w:type="gramEnd"/>
      <w:r>
        <w:rPr>
          <w:color w:val="000000" w:themeColor="text1"/>
          <w:sz w:val="28"/>
          <w:szCs w:val="28"/>
        </w:rPr>
        <w:t xml:space="preserve"> необходимых и важнейших </w:t>
      </w:r>
      <w:r>
        <w:rPr>
          <w:color w:val="000000" w:themeColor="text1"/>
          <w:sz w:val="28"/>
          <w:szCs w:val="28"/>
        </w:rPr>
        <w:lastRenderedPageBreak/>
        <w:t xml:space="preserve">лекарственных препаратов, утвержденным Правительством Российской Федерации в соответствии с Федеральным </w:t>
      </w:r>
      <w:hyperlink r:id="rId9" w:tooltip="https://login.consultant.ru/link/?req=doc&amp;base=LAW&amp;n=387009&amp;date=08.09.2021" w:history="1">
        <w:r>
          <w:rPr>
            <w:color w:val="000000" w:themeColor="text1"/>
            <w:sz w:val="28"/>
            <w:szCs w:val="28"/>
          </w:rPr>
          <w:t>законом</w:t>
        </w:r>
      </w:hyperlink>
      <w:r>
        <w:rPr>
          <w:color w:val="000000" w:themeColor="text1"/>
          <w:sz w:val="28"/>
          <w:szCs w:val="28"/>
        </w:rPr>
        <w:t xml:space="preserve"> от 12 апреля 2010 года № 61-ФЗ «Об обращении лекарственных средств»;</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highlight w:val="white"/>
        </w:rPr>
        <w:t xml:space="preserve">порядок обеспечения граждан лекарственными препаратами, а также медицинскими изделиями, включенными в перечень медицинских изделий, имплантируемых в организм человека, </w:t>
      </w:r>
      <w:r>
        <w:rPr>
          <w:color w:val="000000" w:themeColor="text1"/>
          <w:sz w:val="28"/>
          <w:szCs w:val="28"/>
        </w:rPr>
        <w:t>утвержденный распоряжением Правительства Российской Федерации от 31 декабря 2018 года №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w:t>
      </w:r>
      <w:proofErr w:type="gramEnd"/>
      <w:r>
        <w:rPr>
          <w:color w:val="000000" w:themeColor="text1"/>
          <w:sz w:val="28"/>
          <w:szCs w:val="28"/>
        </w:rPr>
        <w:t>,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2451F" w:rsidRDefault="00D826EE">
      <w:pPr>
        <w:pStyle w:val="ConsPlusNormal"/>
        <w:ind w:firstLine="709"/>
        <w:jc w:val="both"/>
        <w:rPr>
          <w:color w:val="000000" w:themeColor="text1"/>
          <w:sz w:val="28"/>
          <w:szCs w:val="28"/>
        </w:rPr>
      </w:pPr>
      <w:r>
        <w:rPr>
          <w:color w:val="000000" w:themeColor="text1"/>
          <w:sz w:val="28"/>
          <w:szCs w:val="28"/>
        </w:rP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«Стоматология»;</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перечень мероприятий по профилактике заболеваний и формированию здорового образа жизни, осуществляемых по Программе, включая меры по профилактике распространению ВИЧ-инфекции и гепатита C;</w:t>
      </w:r>
    </w:p>
    <w:p w:rsidR="0092451F" w:rsidRDefault="00D826EE">
      <w:pPr>
        <w:pStyle w:val="ConsPlusNormal"/>
        <w:ind w:firstLine="709"/>
        <w:jc w:val="both"/>
        <w:rPr>
          <w:color w:val="000000" w:themeColor="text1"/>
          <w:sz w:val="28"/>
          <w:szCs w:val="28"/>
        </w:rPr>
      </w:pPr>
      <w:r>
        <w:rPr>
          <w:color w:val="000000" w:themeColor="text1"/>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rsidR="0092451F" w:rsidRDefault="00D826EE">
      <w:pPr>
        <w:pStyle w:val="ConsPlusNormal"/>
        <w:ind w:firstLine="709"/>
        <w:jc w:val="both"/>
        <w:rPr>
          <w:color w:val="000000" w:themeColor="text1"/>
          <w:sz w:val="28"/>
          <w:szCs w:val="28"/>
        </w:rPr>
      </w:pPr>
      <w:r>
        <w:rPr>
          <w:color w:val="000000" w:themeColor="text1"/>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порядок предоставления транспортных услуг при сопровождении медицинским работником пациента, находящегося на лечении в </w:t>
      </w:r>
      <w:r>
        <w:rPr>
          <w:color w:val="000000" w:themeColor="text1"/>
          <w:sz w:val="28"/>
          <w:szCs w:val="28"/>
        </w:rPr>
        <w:lastRenderedPageBreak/>
        <w:t>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92451F" w:rsidRDefault="00D826EE">
      <w:pPr>
        <w:pStyle w:val="ConsPlusNormal"/>
        <w:ind w:firstLine="709"/>
        <w:jc w:val="both"/>
        <w:rPr>
          <w:color w:val="000000" w:themeColor="text1"/>
          <w:sz w:val="28"/>
          <w:szCs w:val="28"/>
        </w:rPr>
      </w:pPr>
      <w:r>
        <w:rPr>
          <w:color w:val="000000" w:themeColor="text1"/>
          <w:sz w:val="28"/>
          <w:szCs w:val="28"/>
        </w:rPr>
        <w:t>условия и сроки диспансеризации отдельных категорий населения;</w:t>
      </w:r>
    </w:p>
    <w:p w:rsidR="0092451F" w:rsidRDefault="00D826EE">
      <w:pPr>
        <w:pStyle w:val="ConsPlusNormal"/>
        <w:ind w:firstLine="709"/>
        <w:jc w:val="both"/>
        <w:rPr>
          <w:color w:val="000000" w:themeColor="text1"/>
          <w:sz w:val="28"/>
          <w:szCs w:val="28"/>
        </w:rPr>
      </w:pPr>
      <w:r>
        <w:rPr>
          <w:color w:val="000000" w:themeColor="text1"/>
          <w:sz w:val="28"/>
          <w:szCs w:val="28"/>
        </w:rPr>
        <w:t>целевые значения критериев доступности и качества медицинской помощи, оказываемой по Программе;</w:t>
      </w:r>
    </w:p>
    <w:p w:rsidR="0092451F" w:rsidRDefault="00D826EE">
      <w:pPr>
        <w:pStyle w:val="ConsPlusNormal"/>
        <w:ind w:firstLine="709"/>
        <w:jc w:val="both"/>
        <w:rPr>
          <w:color w:val="000000" w:themeColor="text1"/>
          <w:sz w:val="28"/>
          <w:szCs w:val="28"/>
        </w:rPr>
      </w:pPr>
      <w:r>
        <w:rPr>
          <w:color w:val="000000" w:themeColor="text1"/>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92451F" w:rsidRDefault="00D826EE">
      <w:pPr>
        <w:pStyle w:val="ConsPlusNormal"/>
        <w:ind w:firstLine="709"/>
        <w:jc w:val="both"/>
        <w:rPr>
          <w:color w:val="000000" w:themeColor="text1"/>
          <w:sz w:val="28"/>
          <w:szCs w:val="28"/>
        </w:rPr>
      </w:pPr>
      <w:r>
        <w:rPr>
          <w:color w:val="000000" w:themeColor="text1"/>
          <w:sz w:val="28"/>
          <w:szCs w:val="28"/>
        </w:rPr>
        <w:t>При формировании Программы учтены:</w:t>
      </w:r>
    </w:p>
    <w:p w:rsidR="0092451F" w:rsidRDefault="00D826EE">
      <w:pPr>
        <w:pStyle w:val="ConsPlusNormal"/>
        <w:ind w:firstLine="709"/>
        <w:jc w:val="both"/>
        <w:rPr>
          <w:color w:val="000000" w:themeColor="text1"/>
          <w:sz w:val="28"/>
          <w:szCs w:val="28"/>
        </w:rPr>
      </w:pPr>
      <w:r>
        <w:rPr>
          <w:color w:val="000000" w:themeColor="text1"/>
          <w:sz w:val="28"/>
          <w:szCs w:val="28"/>
        </w:rPr>
        <w:t>порядки оказания медицинской помощи и стандарты медицинской помощи;</w:t>
      </w:r>
    </w:p>
    <w:p w:rsidR="0092451F" w:rsidRDefault="00D826EE">
      <w:pPr>
        <w:pStyle w:val="ConsPlusNormal"/>
        <w:ind w:firstLine="709"/>
        <w:jc w:val="both"/>
        <w:rPr>
          <w:color w:val="000000" w:themeColor="text1"/>
          <w:sz w:val="28"/>
          <w:szCs w:val="28"/>
        </w:rPr>
      </w:pPr>
      <w:r>
        <w:rPr>
          <w:color w:val="000000" w:themeColor="text1"/>
          <w:sz w:val="28"/>
          <w:szCs w:val="28"/>
        </w:rPr>
        <w:t>особенности половозрастного состава населения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уровень и структура заболеваемости населения автономного округа, основанные на данных медицинской статистики;</w:t>
      </w:r>
    </w:p>
    <w:p w:rsidR="0092451F" w:rsidRDefault="00D826EE">
      <w:pPr>
        <w:pStyle w:val="ConsPlusNormal"/>
        <w:ind w:firstLine="709"/>
        <w:jc w:val="both"/>
        <w:rPr>
          <w:color w:val="000000" w:themeColor="text1"/>
          <w:sz w:val="28"/>
          <w:szCs w:val="28"/>
        </w:rPr>
      </w:pPr>
      <w:r>
        <w:rPr>
          <w:color w:val="000000" w:themeColor="text1"/>
          <w:sz w:val="28"/>
          <w:szCs w:val="28"/>
        </w:rPr>
        <w:t>климатические и географические особенности автономного округа и транспортная доступность медицинских организаций;</w:t>
      </w:r>
    </w:p>
    <w:p w:rsidR="0092451F" w:rsidRDefault="00D826EE">
      <w:pPr>
        <w:pStyle w:val="ConsPlusNormal"/>
        <w:ind w:firstLine="709"/>
        <w:jc w:val="both"/>
        <w:rPr>
          <w:color w:val="000000" w:themeColor="text1"/>
          <w:sz w:val="28"/>
          <w:szCs w:val="28"/>
        </w:rPr>
      </w:pPr>
      <w:r>
        <w:rPr>
          <w:color w:val="000000" w:themeColor="text1"/>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распределение медицинских организаций, участвующих в Программе, по следующим уровням оказания медицинской помощи:</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первый уровень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w:t>
      </w:r>
      <w:proofErr w:type="gramEnd"/>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второй уровень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медицинские организации, имеющие в своей структуре отделения и (или) центры, оказывающие преимущественно </w:t>
      </w:r>
      <w:r>
        <w:rPr>
          <w:rFonts w:ascii="Times New Roman" w:eastAsia="Times New Roman" w:hAnsi="Times New Roman" w:cs="Times New Roman"/>
          <w:color w:val="000000" w:themeColor="text1"/>
          <w:sz w:val="28"/>
          <w:szCs w:val="28"/>
        </w:rPr>
        <w:lastRenderedPageBreak/>
        <w:t>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roofErr w:type="gramEnd"/>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третий уровень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медицинские организации, имеющие в своей структуре подразделения, оказывающие высокотехнологичную медицинскую помощь.</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Медицинская организация распределяется только в один из указанных уровней.</w:t>
      </w:r>
    </w:p>
    <w:p w:rsidR="0092451F" w:rsidRDefault="0092451F">
      <w:pPr>
        <w:pStyle w:val="ConsPlusNormal"/>
        <w:ind w:firstLine="709"/>
        <w:jc w:val="center"/>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II. Перечень видов, форм и условий предоставления медицинской помощи, оказание которой осуществляется бесплатно</w:t>
      </w:r>
    </w:p>
    <w:p w:rsidR="0092451F" w:rsidRDefault="0092451F">
      <w:pPr>
        <w:pStyle w:val="ConsPlusNormal"/>
        <w:jc w:val="center"/>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В пределах Программы (за исключением медицинской помощи, оказываемой в ходе клинического испытания) бесплатно предоставляются:</w:t>
      </w:r>
    </w:p>
    <w:p w:rsidR="0092451F" w:rsidRDefault="00D826EE">
      <w:pPr>
        <w:pStyle w:val="ConsPlusNormal"/>
        <w:ind w:firstLine="709"/>
        <w:jc w:val="both"/>
        <w:rPr>
          <w:color w:val="000000" w:themeColor="text1"/>
          <w:sz w:val="28"/>
          <w:szCs w:val="28"/>
        </w:rPr>
      </w:pPr>
      <w:r>
        <w:rPr>
          <w:color w:val="000000" w:themeColor="text1"/>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2451F" w:rsidRDefault="00D826EE">
      <w:pPr>
        <w:pStyle w:val="ConsPlusNormal"/>
        <w:ind w:firstLine="709"/>
        <w:jc w:val="both"/>
        <w:rPr>
          <w:color w:val="000000" w:themeColor="text1"/>
          <w:sz w:val="28"/>
          <w:szCs w:val="28"/>
        </w:rPr>
      </w:pPr>
      <w:r>
        <w:rPr>
          <w:color w:val="000000" w:themeColor="text1"/>
          <w:sz w:val="28"/>
          <w:szCs w:val="28"/>
        </w:rPr>
        <w:t>специализированная, в том числе высокотехнологичная, медицинская помощь;</w:t>
      </w:r>
    </w:p>
    <w:p w:rsidR="0092451F" w:rsidRDefault="00D826EE">
      <w:pPr>
        <w:pStyle w:val="ConsPlusNormal"/>
        <w:ind w:firstLine="709"/>
        <w:jc w:val="both"/>
        <w:rPr>
          <w:color w:val="000000" w:themeColor="text1"/>
          <w:sz w:val="28"/>
          <w:szCs w:val="28"/>
        </w:rPr>
      </w:pPr>
      <w:r>
        <w:rPr>
          <w:color w:val="000000" w:themeColor="text1"/>
          <w:sz w:val="28"/>
          <w:szCs w:val="28"/>
        </w:rPr>
        <w:t>скорая, в том числе скорая специализированная, медицинская помощь;</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паллиативная медицинская помощь, в том числе паллиативная первичная, включая доврачебную и врачебную, и паллиативная специализированная медицинская помощь.</w:t>
      </w:r>
      <w:proofErr w:type="gramEnd"/>
    </w:p>
    <w:p w:rsidR="0092451F" w:rsidRDefault="00D826EE">
      <w:pPr>
        <w:pStyle w:val="ConsPlusNormal"/>
        <w:ind w:firstLine="709"/>
        <w:jc w:val="both"/>
        <w:rPr>
          <w:sz w:val="28"/>
          <w:szCs w:val="28"/>
        </w:rPr>
      </w:pPr>
      <w:r>
        <w:rPr>
          <w:color w:val="000000" w:themeColor="text1"/>
          <w:sz w:val="28"/>
          <w:szCs w:val="28"/>
        </w:rPr>
        <w:t xml:space="preserve">Понятие «медицинская организация» используется в Программе в значении, определенном в Федеральном </w:t>
      </w:r>
      <w:hyperlink r:id="rId10" w:tooltip="https://login.consultant.ru/link/?req=doc&amp;base=LAW&amp;n=389317&amp;date=08.09.2021" w:history="1">
        <w:r>
          <w:rPr>
            <w:color w:val="000000" w:themeColor="text1"/>
            <w:sz w:val="28"/>
            <w:szCs w:val="28"/>
          </w:rPr>
          <w:t>законе</w:t>
        </w:r>
      </w:hyperlink>
      <w:r>
        <w:rPr>
          <w:color w:val="000000" w:themeColor="text1"/>
          <w:sz w:val="28"/>
          <w:szCs w:val="28"/>
        </w:rPr>
        <w:t xml:space="preserve"> от 21 ноября 2011 года № 323-ФЗ «Об основах охраны здоровья граждан в Российской Федерации» (далее – Федеральный закон № 323-ФЗ) и Федеральном </w:t>
      </w:r>
      <w:hyperlink r:id="rId11" w:tooltip="https://login.consultant.ru/link/?req=doc&amp;base=LAW&amp;n=377757&amp;date=08.09.2021" w:history="1">
        <w:r>
          <w:rPr>
            <w:color w:val="000000" w:themeColor="text1"/>
            <w:sz w:val="28"/>
            <w:szCs w:val="28"/>
          </w:rPr>
          <w:t>законе</w:t>
        </w:r>
      </w:hyperlink>
      <w:r>
        <w:rPr>
          <w:color w:val="000000" w:themeColor="text1"/>
          <w:sz w:val="28"/>
          <w:szCs w:val="28"/>
        </w:rPr>
        <w:t xml:space="preserve"> </w:t>
      </w:r>
      <w:r>
        <w:rPr>
          <w:color w:val="000000" w:themeColor="text1"/>
          <w:sz w:val="28"/>
          <w:szCs w:val="28"/>
          <w:highlight w:val="white"/>
        </w:rPr>
        <w:t>от 29 ноября 2010 года № 326-ФЗ «Об обязательном медицинском страховании в Российской Федерации»</w:t>
      </w:r>
      <w:r>
        <w:rPr>
          <w:color w:val="000000" w:themeColor="text1"/>
          <w:sz w:val="28"/>
          <w:szCs w:val="28"/>
        </w:rPr>
        <w:t xml:space="preserve"> (далее – Федеральный закон № 326-ФЗ).</w:t>
      </w:r>
    </w:p>
    <w:p w:rsidR="0092451F" w:rsidRDefault="00D826EE">
      <w:pPr>
        <w:pStyle w:val="ConsPlusNormal"/>
        <w:ind w:firstLine="709"/>
        <w:jc w:val="both"/>
        <w:rPr>
          <w:color w:val="000000"/>
          <w:sz w:val="28"/>
          <w:szCs w:val="28"/>
        </w:rPr>
      </w:pPr>
      <w:r>
        <w:rPr>
          <w:color w:val="000000"/>
          <w:sz w:val="28"/>
          <w:szCs w:val="28"/>
        </w:rPr>
        <w:t xml:space="preserve">Ветеранам боевых действий оказание медицинской помощи в ходе Программы осуществляется во внеочередном порядке. </w:t>
      </w:r>
    </w:p>
    <w:p w:rsidR="0092451F" w:rsidRDefault="0092451F">
      <w:pPr>
        <w:pStyle w:val="ConsPlusNormal"/>
        <w:jc w:val="center"/>
        <w:rPr>
          <w:b/>
          <w:bCs/>
          <w:color w:val="000000"/>
          <w:sz w:val="28"/>
          <w:szCs w:val="28"/>
        </w:rPr>
      </w:pPr>
    </w:p>
    <w:p w:rsidR="0092451F" w:rsidRDefault="00D826EE">
      <w:pPr>
        <w:pStyle w:val="ConsPlusNormal"/>
        <w:jc w:val="center"/>
        <w:rPr>
          <w:color w:val="000000"/>
          <w:sz w:val="28"/>
          <w:szCs w:val="28"/>
        </w:rPr>
      </w:pPr>
      <w:r>
        <w:rPr>
          <w:color w:val="000000"/>
          <w:sz w:val="28"/>
          <w:szCs w:val="28"/>
        </w:rPr>
        <w:t xml:space="preserve"> Первичная медико-санитарная помощь</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sz w:val="28"/>
          <w:szCs w:val="28"/>
        </w:rPr>
      </w:pPr>
      <w:r>
        <w:rPr>
          <w:color w:val="000000"/>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451F" w:rsidRDefault="00D826EE">
      <w:pPr>
        <w:pStyle w:val="ConsPlusNormal"/>
        <w:ind w:firstLine="709"/>
        <w:jc w:val="both"/>
        <w:rPr>
          <w:sz w:val="28"/>
          <w:szCs w:val="28"/>
        </w:rPr>
      </w:pPr>
      <w:r>
        <w:rPr>
          <w:color w:val="000000"/>
          <w:sz w:val="28"/>
          <w:szCs w:val="28"/>
        </w:rPr>
        <w:lastRenderedPageBreak/>
        <w:t>Первичная медико-санитарная помощь оказывается в амбулаторных условиях и условиях дневного стационара в плановой и неотложной формах.</w:t>
      </w:r>
    </w:p>
    <w:p w:rsidR="0092451F" w:rsidRDefault="00D826EE">
      <w:pPr>
        <w:pStyle w:val="ConsPlusNormal"/>
        <w:ind w:firstLine="709"/>
        <w:jc w:val="both"/>
        <w:rPr>
          <w:sz w:val="28"/>
          <w:szCs w:val="28"/>
        </w:rPr>
      </w:pPr>
      <w:r>
        <w:rPr>
          <w:color w:val="000000"/>
          <w:sz w:val="28"/>
          <w:szCs w:val="28"/>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2451F" w:rsidRDefault="00D826EE">
      <w:pPr>
        <w:pStyle w:val="ConsPlusNormal"/>
        <w:ind w:firstLine="709"/>
        <w:jc w:val="both"/>
        <w:rPr>
          <w:sz w:val="28"/>
          <w:szCs w:val="28"/>
        </w:rPr>
      </w:pPr>
      <w:r>
        <w:rPr>
          <w:color w:val="000000"/>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451F" w:rsidRDefault="00D826EE">
      <w:pPr>
        <w:pStyle w:val="ConsPlusNormal"/>
        <w:ind w:firstLine="709"/>
        <w:jc w:val="both"/>
        <w:rPr>
          <w:sz w:val="28"/>
          <w:szCs w:val="28"/>
        </w:rPr>
      </w:pPr>
      <w:r>
        <w:rPr>
          <w:color w:val="000000"/>
          <w:sz w:val="28"/>
          <w:szCs w:val="28"/>
        </w:rPr>
        <w:t xml:space="preserve">Первичная специализированная медико-санитарная помощь оказывается врачами-специалистами, </w:t>
      </w:r>
      <w:r>
        <w:rPr>
          <w:sz w:val="28"/>
          <w:szCs w:val="28"/>
        </w:rPr>
        <w:t>включая врачей-специалистов медицинских организаций, оказывающих специализированную, в том числе высокотехнологичную, медицинскую помощь.</w:t>
      </w:r>
    </w:p>
    <w:p w:rsidR="0092451F" w:rsidRDefault="00D826EE">
      <w:pPr>
        <w:pStyle w:val="ConsPlusNormal"/>
        <w:ind w:firstLine="709"/>
        <w:jc w:val="both"/>
        <w:rPr>
          <w:color w:val="000000"/>
          <w:sz w:val="28"/>
          <w:szCs w:val="28"/>
        </w:rPr>
      </w:pPr>
      <w:r>
        <w:rPr>
          <w:sz w:val="28"/>
          <w:szCs w:val="28"/>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w:t>
      </w:r>
      <w:r>
        <w:rPr>
          <w:sz w:val="28"/>
          <w:szCs w:val="28"/>
          <w:highlight w:val="white"/>
        </w:rPr>
        <w:t>далее соответственно – прикрепившееся лицо, прикрепленное население), не чаще, чем 1 раз в год (за исключением случаев изменения мест</w:t>
      </w:r>
      <w:r>
        <w:rPr>
          <w:sz w:val="28"/>
          <w:szCs w:val="28"/>
        </w:rPr>
        <w:t xml:space="preserve">а жительства или места пребывания гражданина). </w:t>
      </w:r>
    </w:p>
    <w:p w:rsidR="0092451F" w:rsidRDefault="0092451F">
      <w:pPr>
        <w:pStyle w:val="ConsPlusNormal"/>
        <w:ind w:firstLine="540"/>
        <w:jc w:val="both"/>
        <w:rPr>
          <w:color w:val="000000" w:themeColor="text1"/>
          <w:sz w:val="28"/>
          <w:szCs w:val="28"/>
        </w:rPr>
      </w:pPr>
    </w:p>
    <w:p w:rsidR="0092451F" w:rsidRDefault="00D826EE">
      <w:pPr>
        <w:pStyle w:val="ConsPlusNormal"/>
        <w:ind w:firstLine="540"/>
        <w:jc w:val="center"/>
        <w:rPr>
          <w:color w:val="000000" w:themeColor="text1"/>
          <w:sz w:val="28"/>
          <w:szCs w:val="28"/>
        </w:rPr>
      </w:pPr>
      <w:r>
        <w:rPr>
          <w:sz w:val="28"/>
          <w:szCs w:val="28"/>
        </w:rPr>
        <w:t>Специализированная, в том числе высокотехнологичная, медицинская помощь</w:t>
      </w:r>
    </w:p>
    <w:p w:rsidR="0092451F" w:rsidRDefault="0092451F">
      <w:pPr>
        <w:pStyle w:val="ConsPlusNormal"/>
        <w:ind w:firstLine="540"/>
        <w:jc w:val="center"/>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Специализированную медицинскую помощь оказывают бесплатно в стационарных условиях и в условиях дневного стационара врачи-специалисты, мероприятия включают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2451F" w:rsidRDefault="00D826EE">
      <w:pPr>
        <w:pStyle w:val="ConsPlusNormal"/>
        <w:ind w:firstLine="709"/>
        <w:jc w:val="both"/>
        <w:rPr>
          <w:sz w:val="28"/>
          <w:szCs w:val="28"/>
          <w:highlight w:val="white"/>
        </w:rPr>
      </w:pPr>
      <w:r>
        <w:rPr>
          <w:color w:val="000000" w:themeColor="text1"/>
          <w:sz w:val="28"/>
          <w:szCs w:val="28"/>
        </w:rPr>
        <w:t xml:space="preserve">Высокотехнологичную медицинскую помощь, являющуюся частью специализированной медицинской помощи, оказывают медицинские организации в соответствии с перечнем видов высокотехнологичной медицинской помощи, </w:t>
      </w:r>
      <w:proofErr w:type="gramStart"/>
      <w:r>
        <w:rPr>
          <w:color w:val="000000" w:themeColor="text1"/>
          <w:sz w:val="28"/>
          <w:szCs w:val="28"/>
        </w:rPr>
        <w:t>содержащим</w:t>
      </w:r>
      <w:proofErr w:type="gramEnd"/>
      <w:r>
        <w:rPr>
          <w:color w:val="000000" w:themeColor="text1"/>
          <w:sz w:val="28"/>
          <w:szCs w:val="28"/>
        </w:rPr>
        <w:t xml:space="preserve"> в том числе методы лечения и источники финансо</w:t>
      </w:r>
      <w:r>
        <w:rPr>
          <w:color w:val="000000" w:themeColor="text1"/>
          <w:sz w:val="28"/>
          <w:szCs w:val="28"/>
          <w:highlight w:val="white"/>
        </w:rPr>
        <w:t xml:space="preserve">вого обеспечения высокотехнологичной медицинской </w:t>
      </w:r>
      <w:r>
        <w:rPr>
          <w:color w:val="000000" w:themeColor="text1"/>
          <w:sz w:val="28"/>
          <w:szCs w:val="28"/>
          <w:highlight w:val="white"/>
        </w:rPr>
        <w:lastRenderedPageBreak/>
        <w:t>помощи (далее – перечень видов высокотехнологичной медицинской помощи).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center"/>
        <w:rPr>
          <w:color w:val="000000" w:themeColor="text1"/>
          <w:sz w:val="28"/>
          <w:szCs w:val="28"/>
        </w:rPr>
      </w:pPr>
      <w:r>
        <w:rPr>
          <w:sz w:val="28"/>
          <w:szCs w:val="28"/>
        </w:rPr>
        <w:t xml:space="preserve"> Скорая, в том числе скорая специализированная, медицинская</w:t>
      </w:r>
      <w:r>
        <w:rPr>
          <w:color w:val="000000"/>
          <w:sz w:val="28"/>
          <w:szCs w:val="28"/>
        </w:rPr>
        <w:t xml:space="preserve"> помощь</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451F" w:rsidRDefault="00D826EE">
      <w:pPr>
        <w:pStyle w:val="ConsPlusNormal"/>
        <w:ind w:firstLine="709"/>
        <w:jc w:val="both"/>
        <w:rPr>
          <w:color w:val="000000" w:themeColor="text1"/>
          <w:sz w:val="28"/>
          <w:szCs w:val="28"/>
        </w:rPr>
      </w:pPr>
      <w:r>
        <w:rPr>
          <w:color w:val="000000" w:themeColor="text1"/>
          <w:sz w:val="28"/>
          <w:szCs w:val="28"/>
        </w:rPr>
        <w:t>Скорую, в том числе скорую специализированную, медицинскую помощь оказывают медицинские организации государственной системы здравоохранения бесплатно.</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color w:val="000000" w:themeColor="text1"/>
          <w:sz w:val="28"/>
          <w:szCs w:val="28"/>
        </w:rPr>
        <w:t xml:space="preserve"> стихийных бедствий).</w:t>
      </w:r>
    </w:p>
    <w:p w:rsidR="0092451F" w:rsidRDefault="00D826EE">
      <w:pPr>
        <w:pStyle w:val="ConsPlusNormal"/>
        <w:ind w:firstLine="709"/>
        <w:jc w:val="both"/>
        <w:rPr>
          <w:sz w:val="28"/>
          <w:szCs w:val="28"/>
        </w:rPr>
      </w:pPr>
      <w:r>
        <w:rPr>
          <w:color w:val="000000" w:themeColor="text1"/>
          <w:sz w:val="28"/>
          <w:szCs w:val="28"/>
        </w:rPr>
        <w:t>Медицинскую эвакуацию, в том числе между субъектами Российской Федерации, осуществляют выездные бригады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209DF" w:rsidRDefault="001209DF">
      <w:pPr>
        <w:pStyle w:val="ConsPlusNormal"/>
        <w:ind w:firstLine="540"/>
        <w:jc w:val="center"/>
        <w:rPr>
          <w:sz w:val="28"/>
          <w:szCs w:val="28"/>
        </w:rPr>
      </w:pPr>
    </w:p>
    <w:p w:rsidR="0092451F" w:rsidRDefault="00D826EE">
      <w:pPr>
        <w:pStyle w:val="ConsPlusNormal"/>
        <w:ind w:firstLine="540"/>
        <w:jc w:val="center"/>
        <w:rPr>
          <w:color w:val="000000" w:themeColor="text1"/>
          <w:sz w:val="28"/>
          <w:szCs w:val="28"/>
        </w:rPr>
      </w:pPr>
      <w:r>
        <w:rPr>
          <w:sz w:val="28"/>
          <w:szCs w:val="28"/>
        </w:rPr>
        <w:t>Медицинская реабилитация</w:t>
      </w:r>
    </w:p>
    <w:p w:rsidR="0092451F" w:rsidRDefault="0092451F">
      <w:pPr>
        <w:pStyle w:val="ConsPlusNormal"/>
        <w:ind w:firstLine="709"/>
        <w:jc w:val="both"/>
        <w:rPr>
          <w:color w:val="000000"/>
          <w:sz w:val="28"/>
          <w:szCs w:val="28"/>
        </w:rPr>
      </w:pPr>
    </w:p>
    <w:p w:rsidR="0092451F" w:rsidRDefault="00D826EE">
      <w:pPr>
        <w:pStyle w:val="ConsPlusNormal"/>
        <w:ind w:firstLine="709"/>
        <w:jc w:val="both"/>
        <w:rPr>
          <w:color w:val="000000"/>
          <w:sz w:val="28"/>
          <w:szCs w:val="28"/>
        </w:rPr>
      </w:pPr>
      <w:r>
        <w:rPr>
          <w:sz w:val="28"/>
          <w:szCs w:val="28"/>
        </w:rPr>
        <w:t>Медицинская реабилитация осуществляется в медицинских организациях и включает в себя комплексное применение природных</w:t>
      </w:r>
      <w:r>
        <w:rPr>
          <w:color w:val="000000"/>
          <w:sz w:val="28"/>
          <w:szCs w:val="28"/>
        </w:rPr>
        <w:t xml:space="preserve"> лечебных факторов, лекарственной, немедикаментозной терапии и других методов.</w:t>
      </w:r>
    </w:p>
    <w:p w:rsidR="0092451F" w:rsidRDefault="00D826EE">
      <w:pPr>
        <w:spacing w:after="0" w:line="240" w:lineRule="auto"/>
        <w:ind w:firstLine="709"/>
        <w:jc w:val="both"/>
        <w:rPr>
          <w:rFonts w:ascii="Times New Roman" w:hAnsi="Times New Roman" w:cs="Times New Roman"/>
          <w:sz w:val="28"/>
        </w:rPr>
      </w:pPr>
      <w:r>
        <w:rPr>
          <w:rFonts w:ascii="Times New Roman" w:hAnsi="Times New Roman" w:cs="Times New Roman"/>
          <w:color w:val="000000"/>
          <w:sz w:val="28"/>
          <w:szCs w:val="28"/>
        </w:rPr>
        <w:t>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92451F" w:rsidRDefault="00D826EE">
      <w:pPr>
        <w:pStyle w:val="ConsPlusNormal"/>
        <w:ind w:firstLine="709"/>
        <w:jc w:val="both"/>
        <w:rPr>
          <w:sz w:val="28"/>
          <w:szCs w:val="28"/>
        </w:rPr>
      </w:pPr>
      <w:proofErr w:type="gramStart"/>
      <w:r>
        <w:rPr>
          <w:color w:val="000000"/>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w:t>
      </w:r>
      <w:r>
        <w:rPr>
          <w:color w:val="000000"/>
          <w:sz w:val="28"/>
          <w:szCs w:val="28"/>
        </w:rPr>
        <w:lastRenderedPageBreak/>
        <w:t>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roofErr w:type="gramEnd"/>
    </w:p>
    <w:p w:rsidR="0092451F" w:rsidRDefault="00D826EE">
      <w:pPr>
        <w:pStyle w:val="ConsPlusNormal"/>
        <w:ind w:firstLine="709"/>
        <w:jc w:val="both"/>
        <w:rPr>
          <w:sz w:val="28"/>
          <w:szCs w:val="28"/>
        </w:rPr>
      </w:pPr>
      <w:r>
        <w:rPr>
          <w:color w:val="000000"/>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2451F" w:rsidRDefault="00817BD4">
      <w:pPr>
        <w:pStyle w:val="ConsPlusNormal"/>
        <w:ind w:firstLine="709"/>
        <w:jc w:val="both"/>
        <w:rPr>
          <w:sz w:val="28"/>
          <w:szCs w:val="28"/>
        </w:rPr>
      </w:pPr>
      <w:hyperlink r:id="rId12" w:tooltip="consultantplus://offline/ref=268AB217C87C435ACB97A86F2B2A18D425D13A85DA1C80D83C9851302200E124F093EC36A84239621388FF4A1EE60D1A777FA36B92BBF058i4I1L" w:history="1">
        <w:r w:rsidR="00D826EE">
          <w:rPr>
            <w:color w:val="000000"/>
            <w:sz w:val="28"/>
            <w:szCs w:val="28"/>
          </w:rPr>
          <w:t>Порядок</w:t>
        </w:r>
      </w:hyperlink>
      <w:r w:rsidR="00D826EE">
        <w:rPr>
          <w:color w:val="000000"/>
          <w:sz w:val="28"/>
          <w:szCs w:val="28"/>
        </w:rPr>
        <w:t xml:space="preserve"> организации медицинской реабилитации на дому, включая </w:t>
      </w:r>
      <w:hyperlink r:id="rId13" w:tooltip="consultantplus://offline/ref=268AB217C87C435ACB97A86F2B2A18D425D13A85DA1C80D83C9851302200E124F093EC36A84239601288FF4A1EE60D1A777FA36B92BBF058i4I1L" w:history="1">
        <w:r w:rsidR="00D826EE">
          <w:rPr>
            <w:color w:val="000000"/>
            <w:sz w:val="28"/>
            <w:szCs w:val="28"/>
          </w:rPr>
          <w:t>перечень</w:t>
        </w:r>
      </w:hyperlink>
      <w:r w:rsidR="00D826EE">
        <w:rPr>
          <w:color w:val="000000"/>
          <w:sz w:val="28"/>
          <w:szCs w:val="28"/>
        </w:rPr>
        <w:t xml:space="preserve"> медицинских вмешательств, оказываемых при медицинской реабилитации на дому, </w:t>
      </w:r>
      <w:hyperlink r:id="rId14" w:tooltip="consultantplus://offline/ref=268AB217C87C435ACB97A86F2B2A18D425D13A85DA1C80D83C9851302200E124F093EC36A84239671188FF4A1EE60D1A777FA36B92BBF058i4I1L" w:history="1">
        <w:r w:rsidR="00D826EE">
          <w:rPr>
            <w:color w:val="000000"/>
            <w:sz w:val="28"/>
            <w:szCs w:val="28"/>
          </w:rPr>
          <w:t>порядок</w:t>
        </w:r>
      </w:hyperlink>
      <w:r w:rsidR="00D826EE">
        <w:rPr>
          <w:color w:val="000000"/>
          <w:sz w:val="28"/>
          <w:szCs w:val="28"/>
        </w:rPr>
        <w:t xml:space="preserve"> предоставления пациенту медицинских изделий, а также </w:t>
      </w:r>
      <w:hyperlink r:id="rId15" w:tooltip="consultantplus://offline/ref=268AB217C87C435ACB97A86F2B2A18D425D13A85DA1C80D83C9851302200E124F093EC36A84239661388FF4A1EE60D1A777FA36B92BBF058i4I1L" w:history="1">
        <w:r w:rsidR="00D826EE">
          <w:rPr>
            <w:color w:val="000000"/>
            <w:sz w:val="28"/>
            <w:szCs w:val="28"/>
          </w:rPr>
          <w:t>порядок</w:t>
        </w:r>
      </w:hyperlink>
      <w:r w:rsidR="00D826EE">
        <w:rPr>
          <w:color w:val="000000"/>
          <w:sz w:val="28"/>
          <w:szCs w:val="28"/>
        </w:rPr>
        <w:t xml:space="preserve"> оплаты указанной помощи устанавливает </w:t>
      </w:r>
      <w:r w:rsidR="00D826EE">
        <w:rPr>
          <w:color w:val="000000" w:themeColor="text1"/>
          <w:sz w:val="28"/>
          <w:szCs w:val="28"/>
        </w:rPr>
        <w:t>Минздрав России</w:t>
      </w:r>
      <w:r w:rsidR="00D826EE">
        <w:rPr>
          <w:color w:val="000000"/>
          <w:sz w:val="28"/>
          <w:szCs w:val="28"/>
        </w:rPr>
        <w:t>.</w:t>
      </w:r>
    </w:p>
    <w:p w:rsidR="0092451F" w:rsidRDefault="00D826EE">
      <w:pPr>
        <w:pStyle w:val="ConsPlusNormal"/>
        <w:ind w:firstLine="709"/>
        <w:jc w:val="both"/>
        <w:rPr>
          <w:sz w:val="28"/>
          <w:szCs w:val="28"/>
        </w:rPr>
      </w:pPr>
      <w:proofErr w:type="gramStart"/>
      <w:r>
        <w:rPr>
          <w:color w:val="000000"/>
          <w:sz w:val="28"/>
          <w:szCs w:val="28"/>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92451F" w:rsidRDefault="00D826EE">
      <w:pPr>
        <w:pStyle w:val="ConsPlusNormal"/>
        <w:ind w:firstLine="709"/>
        <w:jc w:val="both"/>
        <w:rPr>
          <w:sz w:val="28"/>
          <w:szCs w:val="28"/>
        </w:rPr>
      </w:pPr>
      <w:r>
        <w:rPr>
          <w:color w:val="000000"/>
          <w:sz w:val="28"/>
          <w:szCs w:val="28"/>
        </w:rPr>
        <w:t>В случае проживания пациента в отдаленном или труднодоступном населенном пункте информацию о пациенте, нуждающемся в продолжени</w:t>
      </w:r>
      <w:proofErr w:type="gramStart"/>
      <w:r>
        <w:rPr>
          <w:color w:val="000000"/>
          <w:sz w:val="28"/>
          <w:szCs w:val="28"/>
        </w:rPr>
        <w:t>и</w:t>
      </w:r>
      <w:proofErr w:type="gramEnd"/>
      <w:r>
        <w:rPr>
          <w:color w:val="000000"/>
          <w:sz w:val="28"/>
          <w:szCs w:val="28"/>
        </w:rPr>
        <w:t xml:space="preserve">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2451F" w:rsidRDefault="00D826EE">
      <w:pPr>
        <w:pStyle w:val="ConsPlusNormal"/>
        <w:ind w:firstLine="709"/>
        <w:jc w:val="both"/>
        <w:rPr>
          <w:sz w:val="28"/>
          <w:szCs w:val="28"/>
        </w:rPr>
      </w:pPr>
      <w:proofErr w:type="gramStart"/>
      <w:r>
        <w:rPr>
          <w:color w:val="000000"/>
          <w:sz w:val="28"/>
          <w:szCs w:val="28"/>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w:t>
      </w:r>
      <w:r>
        <w:rPr>
          <w:sz w:val="28"/>
          <w:szCs w:val="28"/>
        </w:rPr>
        <w:t xml:space="preserve">врачом по медицинской </w:t>
      </w:r>
      <w:r>
        <w:rPr>
          <w:color w:val="000000"/>
          <w:sz w:val="28"/>
          <w:szCs w:val="28"/>
        </w:rPr>
        <w:t xml:space="preserve">реабилитации мероприятиями по медицинской реабилитации. </w:t>
      </w:r>
      <w:proofErr w:type="gramEnd"/>
    </w:p>
    <w:p w:rsidR="0092451F" w:rsidRDefault="00D826EE">
      <w:pPr>
        <w:pStyle w:val="ConsPlusNormal"/>
        <w:ind w:firstLine="709"/>
        <w:jc w:val="both"/>
        <w:rPr>
          <w:sz w:val="28"/>
          <w:szCs w:val="28"/>
        </w:rPr>
      </w:pPr>
      <w:r>
        <w:rPr>
          <w:color w:val="000000"/>
          <w:sz w:val="28"/>
          <w:szCs w:val="28"/>
        </w:rPr>
        <w:t xml:space="preserve">Медицинская реабилитация </w:t>
      </w:r>
      <w:proofErr w:type="gramStart"/>
      <w:r>
        <w:rPr>
          <w:color w:val="000000"/>
          <w:sz w:val="28"/>
          <w:szCs w:val="28"/>
        </w:rPr>
        <w:t>включает</w:t>
      </w:r>
      <w:proofErr w:type="gramEnd"/>
      <w:r>
        <w:rPr>
          <w:color w:val="000000"/>
          <w:sz w:val="28"/>
          <w:szCs w:val="28"/>
        </w:rPr>
        <w:t xml:space="preserve">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 </w:t>
      </w:r>
    </w:p>
    <w:p w:rsidR="0092451F" w:rsidRDefault="00D826EE">
      <w:pPr>
        <w:pStyle w:val="ConsPlusNormal"/>
        <w:ind w:firstLine="709"/>
        <w:jc w:val="both"/>
        <w:rPr>
          <w:sz w:val="28"/>
          <w:szCs w:val="28"/>
        </w:rPr>
      </w:pPr>
      <w:proofErr w:type="gramStart"/>
      <w:r>
        <w:rPr>
          <w:color w:val="000000"/>
          <w:sz w:val="28"/>
          <w:szCs w:val="28"/>
        </w:rPr>
        <w:t>В случае</w:t>
      </w:r>
      <w:r>
        <w:rPr>
          <w:sz w:val="28"/>
          <w:szCs w:val="28"/>
        </w:rPr>
        <w:t xml:space="preserve"> отсутствия в медицинской организации, к которой пациент прикреплен для получения первичной медико-санитарной помощи, врача</w:t>
      </w:r>
      <w:r>
        <w:rPr>
          <w:color w:val="000000"/>
          <w:sz w:val="28"/>
          <w:szCs w:val="28"/>
        </w:rPr>
        <w:t xml:space="preserve"> по медицинской реабилитации, но при наличии у медицинской организации лицензии на медицинскую реабилитацию врач, </w:t>
      </w:r>
      <w:r>
        <w:rPr>
          <w:color w:val="000000"/>
          <w:sz w:val="28"/>
          <w:szCs w:val="28"/>
        </w:rPr>
        <w:lastRenderedPageBreak/>
        <w:t>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Pr>
          <w:color w:val="000000"/>
          <w:sz w:val="28"/>
          <w:szCs w:val="28"/>
        </w:rPr>
        <w:t xml:space="preserve">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врач которой проводил консультацию по медицинской реабилитации с использованием дистанционных (телемедицинских) технологий.</w:t>
      </w:r>
    </w:p>
    <w:p w:rsidR="0092451F" w:rsidRDefault="00D826EE">
      <w:pPr>
        <w:pStyle w:val="ConsPlusNormal"/>
        <w:ind w:firstLine="709"/>
        <w:jc w:val="both"/>
        <w:rPr>
          <w:sz w:val="28"/>
          <w:szCs w:val="28"/>
        </w:rPr>
      </w:pPr>
      <w:r>
        <w:rPr>
          <w:color w:val="000000" w:themeColor="text1"/>
          <w:sz w:val="28"/>
          <w:szCs w:val="28"/>
        </w:rPr>
        <w:t>Минздрав России</w:t>
      </w:r>
      <w:r>
        <w:rPr>
          <w:color w:val="000000"/>
          <w:sz w:val="28"/>
          <w:szCs w:val="28"/>
        </w:rPr>
        <w:t xml:space="preserve">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2451F" w:rsidRDefault="00D826EE">
      <w:pPr>
        <w:pStyle w:val="ConsPlusNormal"/>
        <w:ind w:firstLine="709"/>
        <w:jc w:val="both"/>
        <w:rPr>
          <w:color w:val="000000"/>
          <w:sz w:val="28"/>
          <w:szCs w:val="28"/>
        </w:rPr>
      </w:pPr>
      <w:r>
        <w:rPr>
          <w:color w:val="000000"/>
          <w:sz w:val="28"/>
          <w:szCs w:val="28"/>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2451F" w:rsidRDefault="0092451F">
      <w:pPr>
        <w:pStyle w:val="ConsPlusNormal"/>
        <w:jc w:val="center"/>
        <w:rPr>
          <w:color w:val="000000"/>
          <w:sz w:val="28"/>
          <w:szCs w:val="28"/>
        </w:rPr>
      </w:pPr>
    </w:p>
    <w:p w:rsidR="0092451F" w:rsidRDefault="00D826EE">
      <w:pPr>
        <w:pStyle w:val="ConsPlusNormal"/>
        <w:jc w:val="center"/>
        <w:rPr>
          <w:color w:val="000000"/>
          <w:sz w:val="28"/>
          <w:szCs w:val="28"/>
        </w:rPr>
      </w:pPr>
      <w:r>
        <w:rPr>
          <w:color w:val="000000"/>
          <w:sz w:val="28"/>
          <w:szCs w:val="28"/>
        </w:rPr>
        <w:t>Паллиативная медицинская помощь</w:t>
      </w:r>
    </w:p>
    <w:p w:rsidR="0092451F" w:rsidRDefault="0092451F">
      <w:pPr>
        <w:pStyle w:val="ConsPlusNormal"/>
        <w:ind w:firstLine="540"/>
        <w:jc w:val="center"/>
        <w:rPr>
          <w:color w:val="000000" w:themeColor="text1"/>
          <w:sz w:val="28"/>
          <w:szCs w:val="28"/>
        </w:rPr>
      </w:pPr>
    </w:p>
    <w:p w:rsidR="0092451F" w:rsidRDefault="00D826EE">
      <w:pPr>
        <w:pStyle w:val="ConsPlusNormal"/>
        <w:ind w:firstLine="709"/>
        <w:jc w:val="both"/>
        <w:rPr>
          <w:sz w:val="28"/>
          <w:szCs w:val="28"/>
        </w:rPr>
      </w:pPr>
      <w:r>
        <w:rPr>
          <w:color w:val="000000" w:themeColor="text1"/>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Pr>
          <w:color w:val="000000" w:themeColor="text1"/>
          <w:sz w:val="28"/>
          <w:szCs w:val="28"/>
        </w:rPr>
        <w:t>обучение по оказанию</w:t>
      </w:r>
      <w:proofErr w:type="gramEnd"/>
      <w:r>
        <w:rPr>
          <w:color w:val="000000" w:themeColor="text1"/>
          <w:sz w:val="28"/>
          <w:szCs w:val="28"/>
        </w:rPr>
        <w:t xml:space="preserve"> такой помощи.</w:t>
      </w:r>
    </w:p>
    <w:p w:rsidR="0092451F" w:rsidRDefault="00D826EE">
      <w:pPr>
        <w:pStyle w:val="ConsPlusNormal"/>
        <w:ind w:firstLine="709"/>
        <w:jc w:val="both"/>
        <w:rPr>
          <w:color w:val="000000"/>
          <w:sz w:val="28"/>
          <w:szCs w:val="28"/>
        </w:rPr>
      </w:pPr>
      <w:r>
        <w:rPr>
          <w:color w:val="000000"/>
          <w:sz w:val="28"/>
          <w:szCs w:val="28"/>
        </w:rPr>
        <w:t xml:space="preserve">Ветеранам боевых действий паллиативная медицинская помощь оказывается во внеочередном порядке. </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tooltip="https://login.consultant.ru/link/?req=doc&amp;base=LAW&amp;n=389317&amp;date=08.09.2021&amp;dst=100069&amp;field=134" w:history="1">
        <w:r>
          <w:rPr>
            <w:color w:val="000000" w:themeColor="text1"/>
            <w:sz w:val="28"/>
            <w:szCs w:val="28"/>
          </w:rPr>
          <w:t>части 2 статьи 6</w:t>
        </w:r>
      </w:hyperlink>
      <w:r>
        <w:rPr>
          <w:color w:val="000000" w:themeColor="text1"/>
          <w:sz w:val="28"/>
          <w:szCs w:val="28"/>
        </w:rPr>
        <w:t xml:space="preserve"> Федерального закона № 323-ФЗ, в том числе в целях предоставления такому пациенту социальных услуг, мер социальной защиты (поддержки) в соответствии</w:t>
      </w:r>
      <w:proofErr w:type="gramEnd"/>
      <w:r>
        <w:rPr>
          <w:color w:val="000000" w:themeColor="text1"/>
          <w:sz w:val="28"/>
          <w:szCs w:val="28"/>
        </w:rPr>
        <w:t xml:space="preserve"> с законодательством Российской Федерации, мер психологической поддержки и духовной помощи.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w:t>
      </w:r>
      <w:r>
        <w:rPr>
          <w:color w:val="000000" w:themeColor="text1"/>
          <w:sz w:val="28"/>
          <w:szCs w:val="28"/>
        </w:rPr>
        <w:lastRenderedPageBreak/>
        <w:t>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w:t>
      </w:r>
      <w:proofErr w:type="gramEnd"/>
      <w:r>
        <w:rPr>
          <w:color w:val="000000" w:themeColor="text1"/>
          <w:sz w:val="28"/>
          <w:szCs w:val="28"/>
        </w:rPr>
        <w:t xml:space="preserve">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приказом Минздрава России от 31 мая 2019 года № 348н, а также необходимыми лекарственными препаратами, в том числе наркотическими и психотропными, используемыми при посещениях на дому и продуктами лечебного (энтерального</w:t>
      </w:r>
      <w:proofErr w:type="gramEnd"/>
      <w:r>
        <w:rPr>
          <w:color w:val="000000" w:themeColor="text1"/>
          <w:sz w:val="28"/>
          <w:szCs w:val="28"/>
        </w:rPr>
        <w:t>) питания.</w:t>
      </w:r>
      <w:r>
        <w:rPr>
          <w:sz w:val="28"/>
          <w:szCs w:val="28"/>
        </w:rPr>
        <w:t xml:space="preserve"> </w:t>
      </w:r>
    </w:p>
    <w:p w:rsidR="0092451F" w:rsidRDefault="00D826EE">
      <w:pPr>
        <w:pStyle w:val="ConsPlusNormal"/>
        <w:ind w:firstLine="708"/>
        <w:jc w:val="both"/>
        <w:rPr>
          <w:color w:val="000000" w:themeColor="text1"/>
          <w:sz w:val="28"/>
          <w:szCs w:val="28"/>
        </w:rPr>
      </w:pPr>
      <w:proofErr w:type="gramStart"/>
      <w:r>
        <w:rPr>
          <w:color w:val="000000" w:themeColor="text1"/>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автономного округа (далее – Депздрав Югры)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92451F" w:rsidRDefault="00D826EE">
      <w:pPr>
        <w:pStyle w:val="ConsPlusNormal"/>
        <w:ind w:firstLine="709"/>
        <w:jc w:val="both"/>
        <w:rPr>
          <w:sz w:val="28"/>
          <w:szCs w:val="28"/>
        </w:rPr>
      </w:pPr>
      <w:r>
        <w:rPr>
          <w:color w:val="000000" w:themeColor="text1"/>
          <w:sz w:val="28"/>
          <w:szCs w:val="28"/>
        </w:rP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7" w:tooltip="https://login.consultant.ru/link/?req=doc&amp;base=RLAW926&amp;n=238524&amp;date=08.09.2021&amp;dst=104974&amp;field=134" w:history="1">
        <w:r>
          <w:rPr>
            <w:color w:val="000000" w:themeColor="text1"/>
            <w:sz w:val="28"/>
            <w:szCs w:val="28"/>
          </w:rPr>
          <w:t>программы</w:t>
        </w:r>
      </w:hyperlink>
      <w:r>
        <w:rPr>
          <w:color w:val="000000" w:themeColor="text1"/>
          <w:sz w:val="28"/>
          <w:szCs w:val="28"/>
        </w:rPr>
        <w:t xml:space="preserve"> автономного округа «Современное здравоохранение», утвержденной постановлением Правительства автономного округа от 10 ноября 2023 года № 558-п.</w:t>
      </w:r>
    </w:p>
    <w:p w:rsidR="0092451F" w:rsidRDefault="0092451F">
      <w:pPr>
        <w:pStyle w:val="ConsPlusNormal"/>
        <w:ind w:firstLine="709"/>
        <w:jc w:val="both"/>
        <w:rPr>
          <w:sz w:val="28"/>
          <w:szCs w:val="28"/>
        </w:rPr>
      </w:pPr>
    </w:p>
    <w:p w:rsidR="0092451F" w:rsidRDefault="00D826EE">
      <w:pPr>
        <w:pStyle w:val="ConsPlusNormal"/>
        <w:jc w:val="center"/>
        <w:rPr>
          <w:color w:val="000000"/>
          <w:sz w:val="28"/>
          <w:szCs w:val="28"/>
        </w:rPr>
      </w:pPr>
      <w:r>
        <w:rPr>
          <w:color w:val="000000"/>
          <w:sz w:val="28"/>
          <w:szCs w:val="28"/>
        </w:rPr>
        <w:t>Оказание гражданам, находящимся в стационарных организациях социального обслуживания, медицинской помощи</w:t>
      </w:r>
    </w:p>
    <w:p w:rsidR="0092451F" w:rsidRDefault="0092451F">
      <w:pPr>
        <w:pStyle w:val="ConsPlusNormal"/>
        <w:ind w:firstLine="709"/>
        <w:jc w:val="both"/>
        <w:rPr>
          <w:sz w:val="28"/>
          <w:szCs w:val="28"/>
        </w:rPr>
      </w:pPr>
    </w:p>
    <w:p w:rsidR="0092451F" w:rsidRDefault="00D826EE">
      <w:pPr>
        <w:pStyle w:val="ConsPlusNormal"/>
        <w:ind w:firstLine="709"/>
        <w:jc w:val="both"/>
        <w:rPr>
          <w:color w:val="000000"/>
          <w:sz w:val="28"/>
          <w:szCs w:val="28"/>
        </w:rPr>
      </w:pPr>
      <w:r>
        <w:rPr>
          <w:color w:val="000000" w:themeColor="text1"/>
          <w:sz w:val="28"/>
          <w:szCs w:val="28"/>
        </w:rPr>
        <w:t>В целях оказания гражданам, находящимся в стационарных организациях социального обслуживания,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w:t>
      </w:r>
    </w:p>
    <w:p w:rsidR="0092451F" w:rsidRDefault="00D826EE">
      <w:pPr>
        <w:pStyle w:val="ConsPlusNormal"/>
        <w:ind w:firstLine="709"/>
        <w:jc w:val="both"/>
        <w:rPr>
          <w:sz w:val="28"/>
          <w:szCs w:val="28"/>
        </w:rPr>
      </w:pPr>
      <w:r>
        <w:rPr>
          <w:color w:val="000000" w:themeColor="text1"/>
          <w:sz w:val="28"/>
          <w:szCs w:val="28"/>
        </w:rPr>
        <w:t>В отношении лиц, находящихся в стационарных организациях социального обслуживания,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Минздравом России.</w:t>
      </w:r>
    </w:p>
    <w:p w:rsidR="0092451F" w:rsidRDefault="00D826EE">
      <w:pPr>
        <w:pStyle w:val="ConsPlusNormal"/>
        <w:ind w:firstLine="709"/>
        <w:jc w:val="both"/>
        <w:rPr>
          <w:color w:val="000000"/>
          <w:sz w:val="28"/>
          <w:szCs w:val="28"/>
        </w:rPr>
      </w:pPr>
      <w:r>
        <w:rPr>
          <w:color w:val="000000"/>
          <w:sz w:val="28"/>
          <w:szCs w:val="28"/>
        </w:rPr>
        <w:t xml:space="preserve">Контроль полноты и результатов проведения диспансеризации и диспансерного наблюдения осуществляет Депздрав Югры, а также страховые медицинские организации, в которых застрахованы по обязательному медицинскому страхованию лица (далее – </w:t>
      </w:r>
      <w:r>
        <w:rPr>
          <w:color w:val="000000"/>
          <w:sz w:val="28"/>
          <w:szCs w:val="28"/>
          <w:highlight w:val="white"/>
        </w:rPr>
        <w:t>застрахованные лица),</w:t>
      </w:r>
      <w:r>
        <w:rPr>
          <w:color w:val="000000"/>
          <w:sz w:val="28"/>
          <w:szCs w:val="28"/>
        </w:rPr>
        <w:t xml:space="preserve"> находящиеся в стационарных организациях социального обслуживания, и территориальный фонд обязательного медицинского страхования.</w:t>
      </w:r>
    </w:p>
    <w:p w:rsidR="0092451F" w:rsidRDefault="00D826EE">
      <w:pPr>
        <w:pStyle w:val="ConsPlusNormal"/>
        <w:ind w:firstLine="709"/>
        <w:jc w:val="both"/>
        <w:rPr>
          <w:sz w:val="28"/>
          <w:szCs w:val="28"/>
        </w:rPr>
      </w:pPr>
      <w:r>
        <w:rPr>
          <w:color w:val="000000" w:themeColor="text1"/>
          <w:sz w:val="28"/>
          <w:szCs w:val="28"/>
        </w:rP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лицо, находящееся в стационарных организациях социального обслуживания, переводят в специализированную медицинскую организацию в сроки, установленные Программой.</w:t>
      </w:r>
      <w:r>
        <w:rPr>
          <w:color w:val="FFFFFF" w:themeColor="background1"/>
          <w:sz w:val="28"/>
          <w:szCs w:val="28"/>
        </w:rPr>
        <w:t xml:space="preserve"> </w:t>
      </w:r>
    </w:p>
    <w:p w:rsidR="0092451F" w:rsidRDefault="0092451F">
      <w:pPr>
        <w:pStyle w:val="ConsPlusNormal"/>
        <w:ind w:firstLine="709"/>
        <w:jc w:val="both"/>
        <w:rPr>
          <w:color w:val="000000" w:themeColor="text1"/>
          <w:sz w:val="28"/>
          <w:szCs w:val="28"/>
        </w:rPr>
      </w:pPr>
    </w:p>
    <w:p w:rsidR="0092451F" w:rsidRDefault="00D826EE">
      <w:pPr>
        <w:pStyle w:val="ConsPlusNormal"/>
        <w:jc w:val="center"/>
        <w:rPr>
          <w:color w:val="000000"/>
          <w:sz w:val="28"/>
          <w:szCs w:val="28"/>
        </w:rPr>
      </w:pPr>
      <w:r>
        <w:rPr>
          <w:color w:val="000000"/>
          <w:sz w:val="28"/>
          <w:szCs w:val="28"/>
        </w:rPr>
        <w:t xml:space="preserve">Оказание медицинской помощи лицам с психическими </w:t>
      </w:r>
      <w:r>
        <w:rPr>
          <w:color w:val="000000"/>
          <w:sz w:val="28"/>
          <w:szCs w:val="28"/>
        </w:rPr>
        <w:br/>
        <w:t>расстройствами и расстройствами поведения</w:t>
      </w:r>
    </w:p>
    <w:p w:rsidR="0092451F" w:rsidRDefault="0092451F">
      <w:pPr>
        <w:pStyle w:val="ConsPlusNormal"/>
        <w:ind w:firstLine="709"/>
        <w:jc w:val="center"/>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Pr>
          <w:color w:val="000000" w:themeColor="text1"/>
          <w:sz w:val="28"/>
          <w:szCs w:val="28"/>
        </w:rPr>
        <w:t xml:space="preserve"> организаций социального обслуживания в порядке, установленном Минздравом России.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w:t>
      </w:r>
      <w:r>
        <w:rPr>
          <w:color w:val="000000" w:themeColor="text1"/>
          <w:sz w:val="28"/>
          <w:szCs w:val="28"/>
        </w:rPr>
        <w:lastRenderedPageBreak/>
        <w:t>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Pr>
          <w:color w:val="000000" w:themeColor="text1"/>
          <w:sz w:val="28"/>
          <w:szCs w:val="28"/>
        </w:rPr>
        <w:t xml:space="preserve"> </w:t>
      </w:r>
      <w:proofErr w:type="gramStart"/>
      <w:r>
        <w:rPr>
          <w:color w:val="000000" w:themeColor="text1"/>
          <w:sz w:val="28"/>
          <w:szCs w:val="28"/>
        </w:rPr>
        <w:t>расстройствах</w:t>
      </w:r>
      <w:proofErr w:type="gramEnd"/>
      <w:r>
        <w:rPr>
          <w:color w:val="000000" w:themeColor="text1"/>
          <w:sz w:val="28"/>
          <w:szCs w:val="28"/>
        </w:rPr>
        <w:t xml:space="preserve"> поведения, в том числе силами специализированных выездных психиатрических бригад, в порядке, установленном Минздравом России.</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лиц с психическими расстройствами и расстройствами поведения, связанными со стрессом, включая посттравматическое стрессовое расстройство, организацию помощи осуществляют медицинские психологи кабинета медико-психологического консультирования в медицинских организациях, оказывающих первичную специализированную медико-санитарную помощь при психических расстройствах и расстройствах поведения в порядке, установленном Минздравом России.</w:t>
      </w: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rsidR="0092451F" w:rsidRDefault="0092451F">
      <w:pPr>
        <w:pStyle w:val="ConsPlusNormal"/>
        <w:ind w:firstLine="709"/>
        <w:jc w:val="both"/>
        <w:rPr>
          <w:sz w:val="28"/>
          <w:szCs w:val="28"/>
        </w:rPr>
      </w:pPr>
    </w:p>
    <w:p w:rsidR="0092451F" w:rsidRDefault="00D826EE">
      <w:pPr>
        <w:pStyle w:val="ConsPlusNormal"/>
        <w:jc w:val="center"/>
        <w:rPr>
          <w:color w:val="000000"/>
          <w:sz w:val="28"/>
          <w:szCs w:val="28"/>
        </w:rPr>
      </w:pPr>
      <w:r>
        <w:rPr>
          <w:color w:val="000000"/>
          <w:sz w:val="28"/>
          <w:szCs w:val="28"/>
        </w:rPr>
        <w:t xml:space="preserve"> Формы оказания медицинской помощи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помощь оказывается в следующих формах:</w:t>
      </w:r>
    </w:p>
    <w:p w:rsidR="0092451F" w:rsidRDefault="00D826EE">
      <w:pPr>
        <w:pStyle w:val="ConsPlusNormal"/>
        <w:ind w:firstLine="709"/>
        <w:jc w:val="both"/>
        <w:rPr>
          <w:color w:val="000000" w:themeColor="text1"/>
          <w:sz w:val="28"/>
          <w:szCs w:val="28"/>
        </w:rPr>
      </w:pPr>
      <w:r>
        <w:rPr>
          <w:color w:val="000000" w:themeColor="text1"/>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451F" w:rsidRDefault="00D826EE">
      <w:pPr>
        <w:pStyle w:val="ConsPlusNormal"/>
        <w:ind w:firstLine="709"/>
        <w:jc w:val="both"/>
        <w:rPr>
          <w:color w:val="000000" w:themeColor="text1"/>
          <w:sz w:val="28"/>
          <w:szCs w:val="28"/>
        </w:rPr>
      </w:pPr>
      <w:r>
        <w:rPr>
          <w:color w:val="000000" w:themeColor="text1"/>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451F" w:rsidRDefault="00D826EE">
      <w:pPr>
        <w:pStyle w:val="ConsPlusNormal"/>
        <w:ind w:firstLine="709"/>
        <w:jc w:val="both"/>
        <w:rPr>
          <w:color w:val="000000" w:themeColor="text1"/>
          <w:sz w:val="28"/>
          <w:szCs w:val="28"/>
        </w:rPr>
      </w:pPr>
      <w:r>
        <w:rPr>
          <w:color w:val="000000" w:themeColor="text1"/>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451F" w:rsidRDefault="00D826EE">
      <w:pPr>
        <w:pStyle w:val="ConsPlusNormal"/>
        <w:ind w:firstLine="709"/>
        <w:jc w:val="both"/>
        <w:rPr>
          <w:sz w:val="28"/>
          <w:szCs w:val="28"/>
        </w:rPr>
      </w:pPr>
      <w:r>
        <w:rPr>
          <w:color w:val="000000" w:themeColor="text1"/>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w:t>
      </w:r>
      <w:r>
        <w:rPr>
          <w:color w:val="000000" w:themeColor="text1"/>
          <w:sz w:val="28"/>
          <w:szCs w:val="28"/>
        </w:rPr>
        <w:lastRenderedPageBreak/>
        <w:t>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92451F" w:rsidRDefault="00D826EE">
      <w:pPr>
        <w:pStyle w:val="ConsPlusNormal"/>
        <w:ind w:firstLine="709"/>
        <w:jc w:val="both"/>
        <w:rPr>
          <w:color w:val="000000" w:themeColor="text1"/>
          <w:sz w:val="28"/>
          <w:szCs w:val="28"/>
        </w:rPr>
      </w:pPr>
      <w:proofErr w:type="gramStart"/>
      <w:r>
        <w:rPr>
          <w:color w:val="000000"/>
          <w:sz w:val="28"/>
          <w:szCs w:val="28"/>
        </w:rPr>
        <w:t xml:space="preserve">Медицинские работники Федеральных медицинских организаций, имеющих прикрепленное население и оказывающих медицинскую помощь в амбулаторных условиях и (или) в условиях дневного стационара, вправе организовывать оказание медицинской помощи в порядке, установленном </w:t>
      </w:r>
      <w:hyperlink r:id="rId18" w:tooltip="consultantplus://offline/ref=268AB217C87C435ACB97A86F2B2A18D425D03B88DC1280D83C9851302200E124F093EC31AF42323740C7FE1658BB1E18777FA1638EiBIAL" w:history="1">
        <w:r>
          <w:rPr>
            <w:color w:val="000000"/>
            <w:sz w:val="28"/>
            <w:szCs w:val="28"/>
          </w:rPr>
          <w:t>пунктом 21 части 1 статьи 14</w:t>
        </w:r>
      </w:hyperlink>
      <w:r>
        <w:rPr>
          <w:color w:val="000000"/>
          <w:sz w:val="28"/>
          <w:szCs w:val="28"/>
        </w:rPr>
        <w:t xml:space="preserve"> Федерального закона </w:t>
      </w:r>
      <w:r>
        <w:rPr>
          <w:color w:val="000000"/>
          <w:sz w:val="28"/>
          <w:szCs w:val="28"/>
          <w:highlight w:val="white"/>
        </w:rPr>
        <w:t xml:space="preserve">№ 323-ФЗ, в </w:t>
      </w:r>
      <w:r>
        <w:rPr>
          <w:color w:val="000000"/>
          <w:sz w:val="28"/>
          <w:szCs w:val="28"/>
        </w:rPr>
        <w:t>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roofErr w:type="gramEnd"/>
      <w:r>
        <w:rPr>
          <w:color w:val="000000"/>
          <w:sz w:val="28"/>
          <w:szCs w:val="28"/>
        </w:rPr>
        <w:t xml:space="preserve"> (</w:t>
      </w:r>
      <w:proofErr w:type="gramStart"/>
      <w:r>
        <w:rPr>
          <w:color w:val="000000"/>
          <w:sz w:val="28"/>
          <w:szCs w:val="28"/>
        </w:rPr>
        <w:t>COVID-19).</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w:t>
      </w:r>
      <w:proofErr w:type="gramEnd"/>
      <w:r>
        <w:rPr>
          <w:color w:val="000000" w:themeColor="text1"/>
          <w:sz w:val="28"/>
          <w:szCs w:val="28"/>
        </w:rPr>
        <w:t xml:space="preserve"> </w:t>
      </w:r>
      <w:proofErr w:type="gramStart"/>
      <w:r>
        <w:rPr>
          <w:color w:val="000000" w:themeColor="text1"/>
          <w:sz w:val="28"/>
          <w:szCs w:val="28"/>
        </w:rPr>
        <w:t xml:space="preserve">необходимых и важнейших лекарственных препаратов, утвержденный распоряжением Правительства Российской Федерации от 12 октября 2019 года № 2406-р, </w:t>
      </w:r>
      <w:r>
        <w:rPr>
          <w:color w:val="000000" w:themeColor="text1"/>
          <w:sz w:val="28"/>
          <w:szCs w:val="28"/>
          <w:highlight w:val="white"/>
        </w:rPr>
        <w:t xml:space="preserve">перечень медицинских изделий, имплантируемых в организм человека, </w:t>
      </w:r>
      <w:r>
        <w:rPr>
          <w:color w:val="000000" w:themeColor="text1"/>
          <w:sz w:val="28"/>
          <w:szCs w:val="28"/>
        </w:rPr>
        <w:t>утвержденный распоряжением Правительства Российской Федерации от 31 декабря 2018 года №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w:t>
      </w:r>
      <w:proofErr w:type="gramEnd"/>
      <w:r>
        <w:rPr>
          <w:color w:val="000000" w:themeColor="text1"/>
          <w:sz w:val="28"/>
          <w:szCs w:val="28"/>
        </w:rPr>
        <w:t>, утвержденным Минздравом России.</w:t>
      </w:r>
    </w:p>
    <w:p w:rsidR="0092451F" w:rsidRDefault="00D826EE">
      <w:pPr>
        <w:pStyle w:val="ConsPlusNormal"/>
        <w:ind w:firstLine="709"/>
        <w:jc w:val="both"/>
        <w:rPr>
          <w:color w:val="000000" w:themeColor="text1"/>
          <w:sz w:val="28"/>
          <w:szCs w:val="28"/>
        </w:rPr>
      </w:pPr>
      <w:r>
        <w:rPr>
          <w:color w:val="000000" w:themeColor="text1"/>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 505н.</w:t>
      </w:r>
    </w:p>
    <w:p w:rsidR="0092451F" w:rsidRDefault="00D826EE">
      <w:pPr>
        <w:pStyle w:val="ConsPlusNormal"/>
        <w:ind w:firstLine="709"/>
        <w:jc w:val="both"/>
        <w:rPr>
          <w:color w:val="000000" w:themeColor="text1"/>
          <w:sz w:val="28"/>
          <w:szCs w:val="28"/>
        </w:rPr>
      </w:pPr>
      <w:r>
        <w:rPr>
          <w:color w:val="000000" w:themeColor="text1"/>
          <w:sz w:val="28"/>
          <w:szCs w:val="28"/>
        </w:rPr>
        <w:t>Для граждан, проживающих на отдаленных территориях и в сельской местности, первичную специализированную медико-санитарную помощь оказывают выездные медицинские бригады по графику, устанавливаемому руководителем близлежащей медицинской организации, к которой прикреплены такие граждане. Доведение информации о графике выезда медицинских бригад осуществляет близлежащее медицинское подразделение (фельдшерский пункт, фельдшерско-акушерский пункт, врачебная амбулатория, отделение врача общей практики и т.д.) любым доступным способом с привлечением органов местного самоуправления.</w:t>
      </w:r>
    </w:p>
    <w:p w:rsidR="0092451F" w:rsidRDefault="0092451F">
      <w:pPr>
        <w:pStyle w:val="ConsPlusNormal"/>
        <w:ind w:firstLine="709"/>
        <w:jc w:val="both"/>
        <w:rPr>
          <w:color w:val="000000" w:themeColor="text1"/>
          <w:sz w:val="28"/>
          <w:szCs w:val="28"/>
        </w:rPr>
      </w:pPr>
    </w:p>
    <w:p w:rsidR="0092451F" w:rsidRDefault="00D826EE">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III. Перечень заболеваний и состояний, </w:t>
      </w:r>
    </w:p>
    <w:p w:rsidR="0092451F" w:rsidRDefault="00D826EE">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оказание медицинской </w:t>
      </w:r>
      <w:proofErr w:type="gramStart"/>
      <w:r>
        <w:rPr>
          <w:rFonts w:ascii="Times New Roman" w:hAnsi="Times New Roman" w:cs="Times New Roman"/>
          <w:color w:val="000000" w:themeColor="text1"/>
          <w:sz w:val="28"/>
          <w:szCs w:val="28"/>
        </w:rPr>
        <w:t>помощи</w:t>
      </w:r>
      <w:proofErr w:type="gramEnd"/>
      <w:r>
        <w:rPr>
          <w:rFonts w:ascii="Times New Roman" w:hAnsi="Times New Roman" w:cs="Times New Roman"/>
          <w:color w:val="000000" w:themeColor="text1"/>
          <w:sz w:val="28"/>
          <w:szCs w:val="28"/>
        </w:rPr>
        <w:t xml:space="preserve"> при которых осуществляется бесплатно, и категории граждан, оказание медицинской помощи которым осуществляется бесплатно</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ar71" w:tooltip="II. Перечень видов, форм и условий предоставления" w:history="1">
        <w:r>
          <w:rPr>
            <w:color w:val="000000" w:themeColor="text1"/>
            <w:sz w:val="28"/>
            <w:szCs w:val="28"/>
          </w:rPr>
          <w:t>разделом II</w:t>
        </w:r>
      </w:hyperlink>
      <w:r>
        <w:rPr>
          <w:color w:val="000000" w:themeColor="text1"/>
          <w:sz w:val="28"/>
          <w:szCs w:val="28"/>
        </w:rPr>
        <w:t xml:space="preserve"> Программы при следующих заболеваниях и состояниях:</w:t>
      </w:r>
    </w:p>
    <w:p w:rsidR="0092451F" w:rsidRDefault="00D826EE">
      <w:pPr>
        <w:pStyle w:val="ConsPlusNormal"/>
        <w:ind w:firstLine="709"/>
        <w:jc w:val="both"/>
        <w:rPr>
          <w:color w:val="000000" w:themeColor="text1"/>
          <w:sz w:val="28"/>
          <w:szCs w:val="28"/>
        </w:rPr>
      </w:pPr>
      <w:r>
        <w:rPr>
          <w:color w:val="000000" w:themeColor="text1"/>
          <w:sz w:val="28"/>
          <w:szCs w:val="28"/>
        </w:rPr>
        <w:t>инфекционные и паразитарные болезни;</w:t>
      </w:r>
    </w:p>
    <w:p w:rsidR="0092451F" w:rsidRDefault="00D826EE">
      <w:pPr>
        <w:pStyle w:val="ConsPlusNormal"/>
        <w:ind w:firstLine="709"/>
        <w:jc w:val="both"/>
        <w:rPr>
          <w:color w:val="000000" w:themeColor="text1"/>
          <w:sz w:val="28"/>
          <w:szCs w:val="28"/>
        </w:rPr>
      </w:pPr>
      <w:r>
        <w:rPr>
          <w:color w:val="000000" w:themeColor="text1"/>
          <w:sz w:val="28"/>
          <w:szCs w:val="28"/>
        </w:rPr>
        <w:t>новообразования;</w:t>
      </w:r>
    </w:p>
    <w:p w:rsidR="0092451F" w:rsidRDefault="00D826EE">
      <w:pPr>
        <w:pStyle w:val="ConsPlusNormal"/>
        <w:ind w:firstLine="709"/>
        <w:jc w:val="both"/>
        <w:rPr>
          <w:color w:val="000000" w:themeColor="text1"/>
          <w:sz w:val="28"/>
          <w:szCs w:val="28"/>
        </w:rPr>
      </w:pPr>
      <w:r>
        <w:rPr>
          <w:color w:val="000000" w:themeColor="text1"/>
          <w:sz w:val="28"/>
          <w:szCs w:val="28"/>
        </w:rPr>
        <w:t>болезни эндокринной системы;</w:t>
      </w:r>
    </w:p>
    <w:p w:rsidR="0092451F" w:rsidRDefault="00D826EE">
      <w:pPr>
        <w:pStyle w:val="ConsPlusNormal"/>
        <w:ind w:firstLine="709"/>
        <w:jc w:val="both"/>
        <w:rPr>
          <w:color w:val="000000" w:themeColor="text1"/>
          <w:sz w:val="28"/>
          <w:szCs w:val="28"/>
        </w:rPr>
      </w:pPr>
      <w:r>
        <w:rPr>
          <w:color w:val="000000" w:themeColor="text1"/>
          <w:sz w:val="28"/>
          <w:szCs w:val="28"/>
        </w:rPr>
        <w:t>расстройства питания и нарушения обмена веществ;</w:t>
      </w:r>
    </w:p>
    <w:p w:rsidR="0092451F" w:rsidRDefault="00D826EE">
      <w:pPr>
        <w:pStyle w:val="ConsPlusNormal"/>
        <w:ind w:firstLine="709"/>
        <w:jc w:val="both"/>
        <w:rPr>
          <w:color w:val="000000" w:themeColor="text1"/>
          <w:sz w:val="28"/>
          <w:szCs w:val="28"/>
        </w:rPr>
      </w:pPr>
      <w:r>
        <w:rPr>
          <w:color w:val="000000" w:themeColor="text1"/>
          <w:sz w:val="28"/>
          <w:szCs w:val="28"/>
        </w:rPr>
        <w:t>болезни нервной системы;</w:t>
      </w:r>
    </w:p>
    <w:p w:rsidR="0092451F" w:rsidRDefault="00D826EE">
      <w:pPr>
        <w:pStyle w:val="ConsPlusNormal"/>
        <w:ind w:firstLine="709"/>
        <w:jc w:val="both"/>
        <w:rPr>
          <w:color w:val="000000" w:themeColor="text1"/>
          <w:sz w:val="28"/>
          <w:szCs w:val="28"/>
        </w:rPr>
      </w:pPr>
      <w:r>
        <w:rPr>
          <w:color w:val="000000" w:themeColor="text1"/>
          <w:sz w:val="28"/>
          <w:szCs w:val="28"/>
        </w:rPr>
        <w:t>болезни крови, кроветворных органов;</w:t>
      </w:r>
    </w:p>
    <w:p w:rsidR="0092451F" w:rsidRDefault="00D826EE">
      <w:pPr>
        <w:pStyle w:val="ConsPlusNormal"/>
        <w:ind w:firstLine="709"/>
        <w:jc w:val="both"/>
        <w:rPr>
          <w:color w:val="000000" w:themeColor="text1"/>
          <w:sz w:val="28"/>
          <w:szCs w:val="28"/>
        </w:rPr>
      </w:pPr>
      <w:r>
        <w:rPr>
          <w:color w:val="000000" w:themeColor="text1"/>
          <w:sz w:val="28"/>
          <w:szCs w:val="28"/>
        </w:rPr>
        <w:t>отдельные нарушения, вовлекающие иммунный механизм;</w:t>
      </w:r>
    </w:p>
    <w:p w:rsidR="0092451F" w:rsidRDefault="00D826EE">
      <w:pPr>
        <w:pStyle w:val="ConsPlusNormal"/>
        <w:ind w:firstLine="709"/>
        <w:jc w:val="both"/>
        <w:rPr>
          <w:color w:val="000000" w:themeColor="text1"/>
          <w:sz w:val="28"/>
          <w:szCs w:val="28"/>
        </w:rPr>
      </w:pPr>
      <w:r>
        <w:rPr>
          <w:color w:val="000000" w:themeColor="text1"/>
          <w:sz w:val="28"/>
          <w:szCs w:val="28"/>
        </w:rPr>
        <w:t>болезни глаза и его придаточного аппарата;</w:t>
      </w:r>
    </w:p>
    <w:p w:rsidR="0092451F" w:rsidRDefault="00D826EE">
      <w:pPr>
        <w:pStyle w:val="ConsPlusNormal"/>
        <w:ind w:firstLine="709"/>
        <w:jc w:val="both"/>
        <w:rPr>
          <w:color w:val="000000" w:themeColor="text1"/>
          <w:sz w:val="28"/>
          <w:szCs w:val="28"/>
        </w:rPr>
      </w:pPr>
      <w:r>
        <w:rPr>
          <w:color w:val="000000" w:themeColor="text1"/>
          <w:sz w:val="28"/>
          <w:szCs w:val="28"/>
        </w:rPr>
        <w:t>болезни уха и сосцевидного отростка;</w:t>
      </w:r>
    </w:p>
    <w:p w:rsidR="0092451F" w:rsidRDefault="00D826EE">
      <w:pPr>
        <w:pStyle w:val="ConsPlusNormal"/>
        <w:ind w:firstLine="709"/>
        <w:jc w:val="both"/>
        <w:rPr>
          <w:color w:val="000000" w:themeColor="text1"/>
          <w:sz w:val="28"/>
          <w:szCs w:val="28"/>
        </w:rPr>
      </w:pPr>
      <w:r>
        <w:rPr>
          <w:color w:val="000000" w:themeColor="text1"/>
          <w:sz w:val="28"/>
          <w:szCs w:val="28"/>
        </w:rPr>
        <w:t>болезни системы кровообращения;</w:t>
      </w:r>
    </w:p>
    <w:p w:rsidR="0092451F" w:rsidRDefault="00D826EE">
      <w:pPr>
        <w:pStyle w:val="ConsPlusNormal"/>
        <w:ind w:firstLine="709"/>
        <w:jc w:val="both"/>
        <w:rPr>
          <w:color w:val="000000" w:themeColor="text1"/>
          <w:sz w:val="28"/>
          <w:szCs w:val="28"/>
        </w:rPr>
      </w:pPr>
      <w:r>
        <w:rPr>
          <w:color w:val="000000" w:themeColor="text1"/>
          <w:sz w:val="28"/>
          <w:szCs w:val="28"/>
        </w:rPr>
        <w:t>болезни органов дыхания;</w:t>
      </w:r>
    </w:p>
    <w:p w:rsidR="0092451F" w:rsidRDefault="00D826EE">
      <w:pPr>
        <w:pStyle w:val="ConsPlusNormal"/>
        <w:ind w:firstLine="709"/>
        <w:jc w:val="both"/>
        <w:rPr>
          <w:color w:val="000000" w:themeColor="text1"/>
          <w:sz w:val="28"/>
          <w:szCs w:val="28"/>
        </w:rPr>
      </w:pPr>
      <w:r>
        <w:rPr>
          <w:color w:val="000000" w:themeColor="text1"/>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92451F" w:rsidRDefault="00D826EE">
      <w:pPr>
        <w:pStyle w:val="ConsPlusNormal"/>
        <w:ind w:firstLine="709"/>
        <w:jc w:val="both"/>
        <w:rPr>
          <w:color w:val="000000" w:themeColor="text1"/>
          <w:sz w:val="28"/>
          <w:szCs w:val="28"/>
        </w:rPr>
      </w:pPr>
      <w:r>
        <w:rPr>
          <w:color w:val="000000" w:themeColor="text1"/>
          <w:sz w:val="28"/>
          <w:szCs w:val="28"/>
        </w:rPr>
        <w:t>болезни мочеполовой системы;</w:t>
      </w:r>
    </w:p>
    <w:p w:rsidR="0092451F" w:rsidRDefault="00D826EE">
      <w:pPr>
        <w:pStyle w:val="ConsPlusNormal"/>
        <w:ind w:firstLine="709"/>
        <w:jc w:val="both"/>
        <w:rPr>
          <w:color w:val="000000" w:themeColor="text1"/>
          <w:sz w:val="28"/>
          <w:szCs w:val="28"/>
        </w:rPr>
      </w:pPr>
      <w:r>
        <w:rPr>
          <w:color w:val="000000" w:themeColor="text1"/>
          <w:sz w:val="28"/>
          <w:szCs w:val="28"/>
        </w:rPr>
        <w:t>болезни кожи и подкожной клетчатки;</w:t>
      </w:r>
    </w:p>
    <w:p w:rsidR="0092451F" w:rsidRDefault="00D826EE">
      <w:pPr>
        <w:pStyle w:val="ConsPlusNormal"/>
        <w:ind w:firstLine="709"/>
        <w:jc w:val="both"/>
        <w:rPr>
          <w:color w:val="000000" w:themeColor="text1"/>
          <w:sz w:val="28"/>
          <w:szCs w:val="28"/>
        </w:rPr>
      </w:pPr>
      <w:r>
        <w:rPr>
          <w:color w:val="000000" w:themeColor="text1"/>
          <w:sz w:val="28"/>
          <w:szCs w:val="28"/>
        </w:rPr>
        <w:t>болезни костно-мышечной системы и соединительной ткани;</w:t>
      </w:r>
    </w:p>
    <w:p w:rsidR="0092451F" w:rsidRDefault="00D826EE">
      <w:pPr>
        <w:pStyle w:val="ConsPlusNormal"/>
        <w:ind w:firstLine="709"/>
        <w:jc w:val="both"/>
        <w:rPr>
          <w:color w:val="000000" w:themeColor="text1"/>
          <w:sz w:val="28"/>
          <w:szCs w:val="28"/>
        </w:rPr>
      </w:pPr>
      <w:r>
        <w:rPr>
          <w:color w:val="000000" w:themeColor="text1"/>
          <w:sz w:val="28"/>
          <w:szCs w:val="28"/>
        </w:rPr>
        <w:t>травмы, отравления и некоторые другие последствия воздействия внешних причин;</w:t>
      </w:r>
    </w:p>
    <w:p w:rsidR="0092451F" w:rsidRDefault="00D826EE">
      <w:pPr>
        <w:pStyle w:val="ConsPlusNormal"/>
        <w:ind w:firstLine="709"/>
        <w:jc w:val="both"/>
        <w:rPr>
          <w:color w:val="000000" w:themeColor="text1"/>
          <w:sz w:val="28"/>
          <w:szCs w:val="28"/>
        </w:rPr>
      </w:pPr>
      <w:r>
        <w:rPr>
          <w:color w:val="000000" w:themeColor="text1"/>
          <w:sz w:val="28"/>
          <w:szCs w:val="28"/>
        </w:rPr>
        <w:t>врожденные аномалии (пороки развития);</w:t>
      </w:r>
    </w:p>
    <w:p w:rsidR="0092451F" w:rsidRDefault="00D826EE">
      <w:pPr>
        <w:pStyle w:val="ConsPlusNormal"/>
        <w:ind w:firstLine="709"/>
        <w:jc w:val="both"/>
        <w:rPr>
          <w:color w:val="000000" w:themeColor="text1"/>
          <w:sz w:val="28"/>
          <w:szCs w:val="28"/>
        </w:rPr>
      </w:pPr>
      <w:r>
        <w:rPr>
          <w:color w:val="000000" w:themeColor="text1"/>
          <w:sz w:val="28"/>
          <w:szCs w:val="28"/>
        </w:rPr>
        <w:t>деформации и хромосомные нарушения;</w:t>
      </w:r>
    </w:p>
    <w:p w:rsidR="0092451F" w:rsidRDefault="00D826EE">
      <w:pPr>
        <w:pStyle w:val="ConsPlusNormal"/>
        <w:ind w:firstLine="709"/>
        <w:jc w:val="both"/>
        <w:rPr>
          <w:color w:val="000000" w:themeColor="text1"/>
          <w:sz w:val="28"/>
          <w:szCs w:val="28"/>
        </w:rPr>
      </w:pPr>
      <w:r>
        <w:rPr>
          <w:color w:val="000000" w:themeColor="text1"/>
          <w:sz w:val="28"/>
          <w:szCs w:val="28"/>
        </w:rPr>
        <w:t>беременность, роды, послеродовой период и аборты;</w:t>
      </w:r>
    </w:p>
    <w:p w:rsidR="0092451F" w:rsidRDefault="00D826EE">
      <w:pPr>
        <w:pStyle w:val="ConsPlusNormal"/>
        <w:ind w:firstLine="709"/>
        <w:jc w:val="both"/>
        <w:rPr>
          <w:color w:val="000000" w:themeColor="text1"/>
          <w:sz w:val="28"/>
          <w:szCs w:val="28"/>
        </w:rPr>
      </w:pPr>
      <w:r>
        <w:rPr>
          <w:color w:val="000000" w:themeColor="text1"/>
          <w:sz w:val="28"/>
          <w:szCs w:val="28"/>
        </w:rPr>
        <w:t>отдельные состояния, возникающие у детей в перинатальный период;</w:t>
      </w:r>
    </w:p>
    <w:p w:rsidR="0092451F" w:rsidRDefault="00D826EE">
      <w:pPr>
        <w:pStyle w:val="ConsPlusNormal"/>
        <w:ind w:firstLine="709"/>
        <w:jc w:val="both"/>
        <w:rPr>
          <w:color w:val="000000" w:themeColor="text1"/>
          <w:sz w:val="28"/>
          <w:szCs w:val="28"/>
        </w:rPr>
      </w:pPr>
      <w:r>
        <w:rPr>
          <w:color w:val="000000" w:themeColor="text1"/>
          <w:sz w:val="28"/>
          <w:szCs w:val="28"/>
        </w:rPr>
        <w:t>психические расстройства и расстройства поведения;</w:t>
      </w:r>
    </w:p>
    <w:p w:rsidR="0092451F" w:rsidRDefault="00D826EE">
      <w:pPr>
        <w:pStyle w:val="ConsPlusNormal"/>
        <w:ind w:firstLine="709"/>
        <w:jc w:val="both"/>
        <w:rPr>
          <w:color w:val="000000" w:themeColor="text1"/>
          <w:sz w:val="28"/>
          <w:szCs w:val="28"/>
        </w:rPr>
      </w:pPr>
      <w:r>
        <w:rPr>
          <w:color w:val="000000" w:themeColor="text1"/>
          <w:sz w:val="28"/>
          <w:szCs w:val="28"/>
        </w:rPr>
        <w:t>симптомы, признаки и отклонения от нормы, не отнесенные к заболеваниям и состояниям.</w:t>
      </w:r>
    </w:p>
    <w:p w:rsidR="0092451F" w:rsidRDefault="00D826EE">
      <w:pPr>
        <w:pStyle w:val="ConsPlusNormal"/>
        <w:ind w:firstLine="709"/>
        <w:jc w:val="both"/>
        <w:rPr>
          <w:color w:val="000000" w:themeColor="text1"/>
          <w:sz w:val="28"/>
          <w:szCs w:val="28"/>
        </w:rPr>
      </w:pPr>
      <w:r>
        <w:rPr>
          <w:color w:val="000000" w:themeColor="text1"/>
          <w:sz w:val="28"/>
          <w:szCs w:val="28"/>
        </w:rPr>
        <w:t>Гражданин имеет право не реже 1 раза в год на бесплатный профилактический медицинский осмотр, в том числе в условиях диспансеризации.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В соответствии с законодательством Российской Федерации отдельные категории граждан имеют право </w:t>
      </w:r>
      <w:proofErr w:type="gramStart"/>
      <w:r>
        <w:rPr>
          <w:color w:val="000000" w:themeColor="text1"/>
          <w:sz w:val="28"/>
          <w:szCs w:val="28"/>
        </w:rPr>
        <w:t>на</w:t>
      </w:r>
      <w:proofErr w:type="gramEnd"/>
      <w:r>
        <w:rPr>
          <w:color w:val="000000" w:themeColor="text1"/>
          <w:sz w:val="28"/>
          <w:szCs w:val="28"/>
        </w:rPr>
        <w:t>:</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обеспечение лекарственными препаратами (в соответствии с разделом </w:t>
      </w:r>
      <w:r>
        <w:rPr>
          <w:color w:val="000000" w:themeColor="text1"/>
          <w:sz w:val="28"/>
          <w:szCs w:val="28"/>
          <w:lang w:val="en-US"/>
        </w:rPr>
        <w:t>V</w:t>
      </w:r>
      <w:r>
        <w:rPr>
          <w:color w:val="000000" w:themeColor="text1"/>
          <w:sz w:val="28"/>
          <w:szCs w:val="28"/>
        </w:rPr>
        <w:t xml:space="preserve"> Программы);</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профилактические медицинские осмотры и диспансеризацию – определенные группы взрослого населения (в возрасте 18 лет и старше), в </w:t>
      </w:r>
      <w:r>
        <w:rPr>
          <w:color w:val="000000" w:themeColor="text1"/>
          <w:sz w:val="28"/>
          <w:szCs w:val="28"/>
        </w:rPr>
        <w:lastRenderedPageBreak/>
        <w:t>том числе работающие и неработающие граждане, обучающиеся в образовательных организациях по очной форме;</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медицинское обследование, лечение и медицинскую реабилитацию в ходе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rsidR="0092451F" w:rsidRDefault="00D826EE">
      <w:pPr>
        <w:pStyle w:val="ConsPlusNormal"/>
        <w:ind w:firstLine="709"/>
        <w:jc w:val="both"/>
        <w:rPr>
          <w:color w:val="000000" w:themeColor="text1"/>
          <w:sz w:val="28"/>
          <w:szCs w:val="28"/>
        </w:rPr>
      </w:pPr>
      <w:r>
        <w:rPr>
          <w:color w:val="000000" w:themeColor="text1"/>
          <w:sz w:val="28"/>
          <w:szCs w:val="28"/>
        </w:rPr>
        <w:t>пренатальную (дородовую) диагностику нарушений развития ребенка – беременные женщины;</w:t>
      </w:r>
    </w:p>
    <w:p w:rsidR="0092451F" w:rsidRDefault="00D826EE">
      <w:pPr>
        <w:pStyle w:val="ConsPlusNormal"/>
        <w:ind w:firstLine="709"/>
        <w:jc w:val="both"/>
        <w:rPr>
          <w:color w:val="000000" w:themeColor="text1"/>
          <w:sz w:val="28"/>
          <w:szCs w:val="28"/>
        </w:rPr>
      </w:pPr>
      <w:r>
        <w:rPr>
          <w:color w:val="000000" w:themeColor="text1"/>
          <w:sz w:val="28"/>
          <w:szCs w:val="28"/>
        </w:rPr>
        <w:t>аудиологический скрининг – новорожденные дети и дети первого года жизни;</w:t>
      </w:r>
    </w:p>
    <w:p w:rsidR="0092451F" w:rsidRDefault="00D826EE">
      <w:pPr>
        <w:pStyle w:val="ConsPlusNormal"/>
        <w:ind w:firstLine="709"/>
        <w:jc w:val="both"/>
        <w:rPr>
          <w:color w:val="000000" w:themeColor="text1"/>
          <w:sz w:val="28"/>
          <w:szCs w:val="28"/>
        </w:rPr>
      </w:pPr>
      <w:r>
        <w:rPr>
          <w:color w:val="000000" w:themeColor="text1"/>
          <w:sz w:val="28"/>
          <w:szCs w:val="28"/>
        </w:rPr>
        <w:t>неонатальный скрининг (</w:t>
      </w:r>
      <w:proofErr w:type="gramStart"/>
      <w:r>
        <w:rPr>
          <w:color w:val="000000" w:themeColor="text1"/>
          <w:sz w:val="28"/>
          <w:szCs w:val="28"/>
        </w:rPr>
        <w:t>классическая</w:t>
      </w:r>
      <w:proofErr w:type="gramEnd"/>
      <w:r>
        <w:rPr>
          <w:color w:val="000000" w:themeColor="text1"/>
          <w:sz w:val="28"/>
          <w:szCs w:val="28"/>
        </w:rP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w:t>
      </w:r>
      <w:r>
        <w:rPr>
          <w:color w:val="000000" w:themeColor="text1"/>
          <w:sz w:val="28"/>
          <w:szCs w:val="28"/>
        </w:rPr>
        <w:br/>
        <w:t>с разветвленной цепью (пропионовая ацидемия);</w:t>
      </w:r>
      <w:proofErr w:type="gramEnd"/>
      <w:r>
        <w:rPr>
          <w:color w:val="000000" w:themeColor="text1"/>
          <w:sz w:val="28"/>
          <w:szCs w:val="28"/>
        </w:rP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w:t>
      </w:r>
      <w:r>
        <w:rPr>
          <w:color w:val="000000" w:themeColor="text1"/>
          <w:sz w:val="28"/>
          <w:szCs w:val="28"/>
        </w:rPr>
        <w:lastRenderedPageBreak/>
        <w:t>(недостаточность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rPr>
          <w:color w:val="000000" w:themeColor="text1"/>
          <w:sz w:val="28"/>
          <w:szCs w:val="28"/>
        </w:rPr>
        <w:t>KoA</w:t>
      </w:r>
      <w:proofErr w:type="gramEnd"/>
      <w:r>
        <w:rPr>
          <w:color w:val="000000" w:themeColor="text1"/>
          <w:sz w:val="28"/>
          <w:szCs w:val="28"/>
        </w:rP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rPr>
          <w:color w:val="000000" w:themeColor="text1"/>
          <w:sz w:val="28"/>
          <w:szCs w:val="28"/>
        </w:rPr>
        <w:t>KoA</w:t>
      </w:r>
      <w:proofErr w:type="gramEnd"/>
      <w:r>
        <w:rPr>
          <w:color w:val="000000" w:themeColor="text1"/>
          <w:sz w:val="28"/>
          <w:szCs w:val="28"/>
        </w:rP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w:t>
      </w:r>
      <w:proofErr w:type="gramStart"/>
      <w:r>
        <w:rPr>
          <w:color w:val="000000" w:themeColor="text1"/>
          <w:sz w:val="28"/>
          <w:szCs w:val="28"/>
        </w:rPr>
        <w:t>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зубное протезирование гражданам отдельных категорий в соответствии с законодательством автономного округа, в том числе лицам, находящимся в стационарных организациях социального обслуживания.</w:t>
      </w:r>
    </w:p>
    <w:p w:rsidR="0092451F" w:rsidRDefault="00D826EE">
      <w:pPr>
        <w:pStyle w:val="ConsPlusNormal"/>
        <w:ind w:firstLine="709"/>
        <w:jc w:val="both"/>
        <w:rPr>
          <w:sz w:val="28"/>
          <w:szCs w:val="28"/>
        </w:rPr>
      </w:pPr>
      <w:r>
        <w:rPr>
          <w:color w:val="000000" w:themeColor="text1"/>
          <w:sz w:val="28"/>
          <w:szCs w:val="28"/>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приказом Минздрава России от 19 февраля 2021 года № 116н.</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 </w:t>
      </w:r>
      <w:proofErr w:type="gramEnd"/>
    </w:p>
    <w:p w:rsidR="0092451F" w:rsidRDefault="00D826EE">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xml:space="preserve">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территориальной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в автономном округе. </w:t>
      </w:r>
      <w:proofErr w:type="gramEnd"/>
    </w:p>
    <w:p w:rsidR="0092451F" w:rsidRDefault="0092451F">
      <w:pPr>
        <w:pStyle w:val="ConsPlusTitle"/>
        <w:ind w:firstLine="709"/>
        <w:outlineLvl w:val="1"/>
        <w:rPr>
          <w:rFonts w:ascii="Times New Roman" w:hAnsi="Times New Roman" w:cs="Times New Roman"/>
          <w:color w:val="000000" w:themeColor="text1"/>
          <w:sz w:val="28"/>
          <w:szCs w:val="28"/>
        </w:rPr>
      </w:pPr>
    </w:p>
    <w:p w:rsidR="0092451F" w:rsidRDefault="0092451F">
      <w:pPr>
        <w:pStyle w:val="ConsPlusTitle"/>
        <w:ind w:firstLine="709"/>
        <w:outlineLvl w:val="1"/>
        <w:rPr>
          <w:rFonts w:ascii="Times New Roman" w:hAnsi="Times New Roman" w:cs="Times New Roman"/>
          <w:color w:val="000000" w:themeColor="text1"/>
          <w:sz w:val="28"/>
          <w:szCs w:val="28"/>
        </w:rPr>
      </w:pPr>
    </w:p>
    <w:p w:rsidR="0092451F" w:rsidRDefault="00D826EE">
      <w:pPr>
        <w:pStyle w:val="ConsPlusTitle"/>
        <w:ind w:firstLine="709"/>
        <w:jc w:val="center"/>
        <w:outlineLvl w:val="1"/>
        <w:rPr>
          <w:rFonts w:ascii="Times New Roman" w:hAnsi="Times New Roman" w:cs="Times New Roman"/>
          <w:sz w:val="28"/>
          <w:szCs w:val="28"/>
        </w:rPr>
      </w:pPr>
      <w:r>
        <w:rPr>
          <w:rFonts w:ascii="Times New Roman" w:hAnsi="Times New Roman" w:cs="Times New Roman"/>
          <w:b w:val="0"/>
          <w:color w:val="000000" w:themeColor="text1"/>
          <w:sz w:val="28"/>
          <w:szCs w:val="28"/>
        </w:rPr>
        <w:t>IV. Территориальная программа обязательного медицинского страхования</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Территориальная программа обязательного медицинского страхования является частью Программы.</w:t>
      </w:r>
    </w:p>
    <w:p w:rsidR="0092451F" w:rsidRDefault="00D826EE">
      <w:pPr>
        <w:pStyle w:val="ConsPlusNormal"/>
        <w:ind w:firstLine="709"/>
        <w:jc w:val="both"/>
        <w:rPr>
          <w:color w:val="000000" w:themeColor="text1"/>
          <w:sz w:val="28"/>
          <w:szCs w:val="28"/>
        </w:rPr>
      </w:pPr>
      <w:r>
        <w:rPr>
          <w:color w:val="000000" w:themeColor="text1"/>
          <w:sz w:val="28"/>
          <w:szCs w:val="28"/>
        </w:rPr>
        <w:t>В пределах Территориальной программы обязательного медицинского страхования застрахованным лицам:</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w:t>
      </w:r>
      <w:proofErr w:type="gramStart"/>
      <w:r>
        <w:rPr>
          <w:color w:val="000000" w:themeColor="text1"/>
          <w:sz w:val="28"/>
          <w:szCs w:val="28"/>
        </w:rPr>
        <w:t xml:space="preserve">женщин в период беременности, родов и послеродовой периода,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tooltip="#P449" w:history="1">
        <w:r>
          <w:rPr>
            <w:color w:val="000000" w:themeColor="text1"/>
            <w:sz w:val="28"/>
            <w:szCs w:val="28"/>
          </w:rPr>
          <w:t>перечень</w:t>
        </w:r>
      </w:hyperlink>
      <w:r>
        <w:rPr>
          <w:color w:val="000000" w:themeColor="text1"/>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tooltip="#P116" w:history="1">
        <w:r>
          <w:rPr>
            <w:color w:val="000000" w:themeColor="text1"/>
            <w:sz w:val="28"/>
            <w:szCs w:val="28"/>
          </w:rPr>
          <w:t>разделе III</w:t>
        </w:r>
      </w:hyperlink>
      <w:r>
        <w:rPr>
          <w:color w:val="000000" w:themeColor="text1"/>
          <w:sz w:val="28"/>
          <w:szCs w:val="28"/>
        </w:rPr>
        <w:t xml:space="preserve"> Программы, за исключением заболеваний, передаваемых половым путем, вызванных</w:t>
      </w:r>
      <w:proofErr w:type="gramEnd"/>
      <w:r>
        <w:rPr>
          <w:color w:val="000000" w:themeColor="text1"/>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92451F" w:rsidRDefault="00D826EE">
      <w:pPr>
        <w:pStyle w:val="ConsPlusNormal"/>
        <w:ind w:firstLine="709"/>
        <w:jc w:val="both"/>
        <w:rPr>
          <w:color w:val="000000"/>
          <w:sz w:val="28"/>
          <w:szCs w:val="28"/>
        </w:rPr>
      </w:pPr>
      <w:proofErr w:type="gramStart"/>
      <w:r>
        <w:rPr>
          <w:color w:val="000000" w:themeColor="text1"/>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19" w:tooltip="https://login.consultant.ru/link/?req=doc&amp;base=RLAW926&amp;n=288566&amp;dst=100073&amp;field=134&amp;date=23.11.2023" w:history="1">
        <w:r>
          <w:rPr>
            <w:rStyle w:val="af"/>
            <w:color w:val="000000" w:themeColor="text1"/>
            <w:sz w:val="28"/>
            <w:szCs w:val="28"/>
            <w:u w:val="none"/>
          </w:rPr>
          <w:t>разделе III</w:t>
        </w:r>
      </w:hyperlink>
      <w:r>
        <w:rPr>
          <w:color w:val="000000" w:themeColor="text1"/>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w:t>
      </w:r>
      <w:r>
        <w:rPr>
          <w:color w:val="000000" w:themeColor="text1"/>
          <w:sz w:val="28"/>
          <w:szCs w:val="28"/>
        </w:rPr>
        <w:lastRenderedPageBreak/>
        <w:t xml:space="preserve">отдельных категорий, указанных в </w:t>
      </w:r>
      <w:hyperlink r:id="rId20" w:tooltip="https://login.consultant.ru/link/?req=doc&amp;base=RLAW926&amp;n=288566&amp;dst=100073&amp;field=134&amp;date=23.11.2023" w:history="1">
        <w:r>
          <w:rPr>
            <w:rStyle w:val="af"/>
            <w:color w:val="000000" w:themeColor="text1"/>
            <w:sz w:val="28"/>
            <w:szCs w:val="28"/>
            <w:u w:val="none"/>
          </w:rPr>
          <w:t>III</w:t>
        </w:r>
      </w:hyperlink>
      <w:r>
        <w:rPr>
          <w:color w:val="000000" w:themeColor="text1"/>
          <w:sz w:val="28"/>
          <w:szCs w:val="28"/>
        </w:rPr>
        <w:t xml:space="preserve"> Программы, а также мероприятия по медицинской реабилитации, осуществляемой в медицинских организациях</w:t>
      </w:r>
      <w:proofErr w:type="gramEnd"/>
      <w:r>
        <w:rPr>
          <w:color w:val="000000" w:themeColor="text1"/>
          <w:sz w:val="28"/>
          <w:szCs w:val="28"/>
        </w:rPr>
        <w:t xml:space="preserve">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tooltip="https://login.consultant.ru/link/?req=doc&amp;base=LAW&amp;n=377757&amp;date=08.09.2021" w:history="1">
        <w:r>
          <w:rPr>
            <w:color w:val="000000" w:themeColor="text1"/>
            <w:sz w:val="28"/>
            <w:szCs w:val="28"/>
          </w:rPr>
          <w:t>законом</w:t>
        </w:r>
      </w:hyperlink>
      <w:r>
        <w:rPr>
          <w:color w:val="000000" w:themeColor="text1"/>
          <w:sz w:val="28"/>
          <w:szCs w:val="28"/>
        </w:rPr>
        <w:t xml:space="preserve"> № 326-ФЗ.</w:t>
      </w:r>
    </w:p>
    <w:p w:rsidR="0092451F" w:rsidRDefault="00D826EE">
      <w:pPr>
        <w:pStyle w:val="ConsPlusNormal"/>
        <w:ind w:firstLine="709"/>
        <w:jc w:val="both"/>
        <w:rPr>
          <w:sz w:val="28"/>
          <w:szCs w:val="28"/>
        </w:rPr>
      </w:pPr>
      <w:proofErr w:type="gramStart"/>
      <w:r>
        <w:rPr>
          <w:color w:val="000000" w:themeColor="text1"/>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w:t>
      </w:r>
      <w:proofErr w:type="gramEnd"/>
      <w:r>
        <w:rPr>
          <w:color w:val="000000" w:themeColor="text1"/>
          <w:sz w:val="28"/>
          <w:szCs w:val="28"/>
        </w:rPr>
        <w:t xml:space="preserve"> </w:t>
      </w:r>
      <w:proofErr w:type="gramStart"/>
      <w:r>
        <w:rPr>
          <w:color w:val="000000" w:themeColor="text1"/>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Pr>
          <w:color w:val="000000" w:themeColor="text1"/>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rPr>
          <w:color w:val="000000" w:themeColor="text1"/>
          <w:sz w:val="28"/>
          <w:szCs w:val="28"/>
        </w:rPr>
        <w:t>млн</w:t>
      </w:r>
      <w:proofErr w:type="gramEnd"/>
      <w:r>
        <w:rPr>
          <w:color w:val="000000" w:themeColor="text1"/>
          <w:sz w:val="28"/>
          <w:szCs w:val="28"/>
        </w:rP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2451F" w:rsidRDefault="00D826EE">
      <w:pPr>
        <w:pStyle w:val="ConsPlusNormal"/>
        <w:ind w:firstLine="709"/>
        <w:jc w:val="both"/>
        <w:rPr>
          <w:sz w:val="28"/>
          <w:szCs w:val="28"/>
        </w:rPr>
      </w:pPr>
      <w:r>
        <w:rPr>
          <w:color w:val="000000"/>
          <w:sz w:val="28"/>
          <w:szCs w:val="28"/>
        </w:rPr>
        <w:t xml:space="preserve">Федеральный фонд обязательного медицинского страхования проводит анализ расходов медицинских организаций </w:t>
      </w:r>
      <w:r>
        <w:rPr>
          <w:color w:val="000000"/>
          <w:sz w:val="28"/>
          <w:szCs w:val="28"/>
          <w:highlight w:val="white"/>
        </w:rPr>
        <w:t>в разрезе указанных расходов.</w:t>
      </w:r>
      <w:r>
        <w:rPr>
          <w:color w:val="000000"/>
          <w:sz w:val="28"/>
          <w:szCs w:val="28"/>
        </w:rPr>
        <w:t xml:space="preserve"> </w:t>
      </w:r>
      <w:proofErr w:type="gramStart"/>
      <w:r>
        <w:rPr>
          <w:color w:val="000000"/>
          <w:sz w:val="28"/>
          <w:szCs w:val="28"/>
        </w:rP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rPr>
          <w:color w:val="000000"/>
          <w:sz w:val="28"/>
          <w:szCs w:val="28"/>
        </w:rPr>
        <w:t xml:space="preserve"> </w:t>
      </w:r>
      <w:proofErr w:type="gramStart"/>
      <w:r>
        <w:rPr>
          <w:color w:val="000000"/>
          <w:sz w:val="28"/>
          <w:szCs w:val="28"/>
        </w:rPr>
        <w:t>повышении</w:t>
      </w:r>
      <w:proofErr w:type="gramEnd"/>
      <w:r>
        <w:rPr>
          <w:color w:val="000000"/>
          <w:sz w:val="28"/>
          <w:szCs w:val="28"/>
        </w:rPr>
        <w:t xml:space="preserve"> </w:t>
      </w:r>
      <w:r>
        <w:rPr>
          <w:color w:val="000000" w:themeColor="text1"/>
          <w:sz w:val="28"/>
          <w:szCs w:val="28"/>
        </w:rPr>
        <w:t>Минздрав России</w:t>
      </w:r>
      <w:r>
        <w:rPr>
          <w:color w:val="000000"/>
          <w:sz w:val="28"/>
          <w:szCs w:val="28"/>
        </w:rPr>
        <w:t xml:space="preserve"> и соответствующий </w:t>
      </w:r>
      <w:r>
        <w:rPr>
          <w:color w:val="000000"/>
          <w:sz w:val="28"/>
          <w:szCs w:val="28"/>
        </w:rPr>
        <w:lastRenderedPageBreak/>
        <w:t>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w:t>
      </w:r>
    </w:p>
    <w:p w:rsidR="0092451F" w:rsidRDefault="00D826EE">
      <w:pPr>
        <w:pStyle w:val="ConsPlusNormal"/>
        <w:ind w:firstLine="709"/>
        <w:jc w:val="both"/>
        <w:rPr>
          <w:color w:val="000000"/>
          <w:sz w:val="28"/>
          <w:szCs w:val="28"/>
        </w:rPr>
      </w:pPr>
      <w:r>
        <w:rPr>
          <w:color w:val="000000"/>
          <w:sz w:val="28"/>
          <w:szCs w:val="28"/>
        </w:rPr>
        <w:t xml:space="preserve">При получении информации о таком повышении Депздрав Югры принимает меры по устранению причин его возникновения, в том числе с учетом </w:t>
      </w:r>
      <w:hyperlink r:id="rId22" w:tooltip="consultantplus://offline/ref=268AB217C87C435ACB97A86F2B2A18D425D73B82DF1480D83C9851302200E124F093EC36A842396A1888FF4A1EE60D1A777FA36B92BBF058i4I1L" w:history="1">
        <w:r>
          <w:rPr>
            <w:color w:val="000000"/>
            <w:sz w:val="28"/>
            <w:szCs w:val="28"/>
          </w:rPr>
          <w:t>пункта 3 статьи 8</w:t>
        </w:r>
      </w:hyperlink>
      <w:r>
        <w:rPr>
          <w:color w:val="000000"/>
          <w:sz w:val="28"/>
          <w:szCs w:val="28"/>
        </w:rPr>
        <w:t xml:space="preserve"> Федерального закона № 326-ФЗ, и информирует о принятых мерах </w:t>
      </w:r>
      <w:r>
        <w:rPr>
          <w:color w:val="000000" w:themeColor="text1"/>
          <w:sz w:val="28"/>
          <w:szCs w:val="28"/>
        </w:rPr>
        <w:t>Минздрав России</w:t>
      </w:r>
      <w:r>
        <w:rPr>
          <w:color w:val="000000"/>
          <w:sz w:val="28"/>
          <w:szCs w:val="28"/>
        </w:rPr>
        <w:t xml:space="preserve"> и Федеральный фонд обязательного медицинского страхования.</w:t>
      </w:r>
    </w:p>
    <w:p w:rsidR="0092451F" w:rsidRDefault="00D826EE">
      <w:pPr>
        <w:pStyle w:val="ConsPlusNormal"/>
        <w:ind w:firstLine="709"/>
        <w:jc w:val="both"/>
        <w:rPr>
          <w:color w:val="FFFFFF" w:themeColor="background1"/>
          <w:sz w:val="28"/>
          <w:szCs w:val="28"/>
        </w:rPr>
      </w:pPr>
      <w:r>
        <w:rPr>
          <w:color w:val="000000"/>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пределах территориальной программы обязательного медицинского страхования федеральными медицинскими организациями,  </w:t>
      </w:r>
      <w:r>
        <w:rPr>
          <w:color w:val="000000"/>
          <w:sz w:val="28"/>
          <w:szCs w:val="28"/>
          <w:highlight w:val="white"/>
        </w:rPr>
        <w:t xml:space="preserve">устанавливаются в соответствии со </w:t>
      </w:r>
      <w:hyperlink r:id="rId23" w:tooltip="consultantplus://offline/ref=268AB217C87C435ACB97A86F2B2A18D425D73B82DF1480D83C9851302200E124F093EC36A8423A601088FF4A1EE60D1A777FA36B92BBF058i4I1L" w:history="1">
        <w:r>
          <w:rPr>
            <w:color w:val="000000"/>
            <w:sz w:val="28"/>
            <w:szCs w:val="28"/>
            <w:highlight w:val="white"/>
          </w:rPr>
          <w:t>статьей 30</w:t>
        </w:r>
      </w:hyperlink>
      <w:r>
        <w:rPr>
          <w:color w:val="000000"/>
          <w:sz w:val="28"/>
          <w:szCs w:val="28"/>
          <w:highlight w:val="white"/>
        </w:rPr>
        <w:t xml:space="preserve"> </w:t>
      </w:r>
      <w:r>
        <w:rPr>
          <w:color w:val="000000" w:themeColor="text1"/>
          <w:sz w:val="28"/>
          <w:szCs w:val="28"/>
          <w:highlight w:val="white"/>
        </w:rPr>
        <w:t xml:space="preserve">Федерального </w:t>
      </w:r>
      <w:hyperlink r:id="rId24" w:tooltip="https://login.consultant.ru/link/?req=doc&amp;base=LAW&amp;n=377757&amp;date=08.09.2021" w:history="1">
        <w:proofErr w:type="gramStart"/>
        <w:r>
          <w:rPr>
            <w:color w:val="000000" w:themeColor="text1"/>
            <w:sz w:val="28"/>
            <w:szCs w:val="28"/>
            <w:highlight w:val="white"/>
          </w:rPr>
          <w:t>закон</w:t>
        </w:r>
        <w:proofErr w:type="gramEnd"/>
      </w:hyperlink>
      <w:r>
        <w:rPr>
          <w:color w:val="000000" w:themeColor="text1"/>
          <w:sz w:val="28"/>
          <w:szCs w:val="28"/>
          <w:highlight w:val="white"/>
        </w:rPr>
        <w:t xml:space="preserve">а </w:t>
      </w:r>
      <w:r>
        <w:rPr>
          <w:color w:val="000000" w:themeColor="text1"/>
          <w:sz w:val="28"/>
          <w:szCs w:val="28"/>
          <w:highlight w:val="white"/>
        </w:rPr>
        <w:br/>
        <w:t>№ 326-ФЗ</w:t>
      </w:r>
      <w:r>
        <w:rPr>
          <w:color w:val="000000"/>
          <w:sz w:val="28"/>
          <w:szCs w:val="28"/>
          <w:highlight w:val="white"/>
        </w:rPr>
        <w:t xml:space="preserve"> тарифным соглашением,</w:t>
      </w:r>
      <w:r>
        <w:rPr>
          <w:color w:val="000000"/>
          <w:sz w:val="28"/>
          <w:szCs w:val="28"/>
        </w:rPr>
        <w:t xml:space="preserve"> заключаемым между Депздравом Югры,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w:t>
      </w:r>
      <w:r>
        <w:rPr>
          <w:color w:val="000000"/>
          <w:sz w:val="28"/>
          <w:szCs w:val="28"/>
          <w:highlight w:val="white"/>
        </w:rPr>
        <w:t xml:space="preserve"> </w:t>
      </w:r>
      <w:hyperlink r:id="rId25" w:tooltip="consultantplus://offline/ref=268AB217C87C435ACB97A86F2B2A18D425D03B88DC1280D83C9851302200E124F093EC36A8423E661388FF4A1EE60D1A777FA36B92BBF058i4I1L" w:history="1">
        <w:r>
          <w:rPr>
            <w:color w:val="000000"/>
            <w:sz w:val="28"/>
            <w:szCs w:val="28"/>
            <w:highlight w:val="white"/>
          </w:rPr>
          <w:t>статьей 76</w:t>
        </w:r>
      </w:hyperlink>
      <w:r>
        <w:rPr>
          <w:color w:val="000000"/>
          <w:sz w:val="28"/>
          <w:szCs w:val="28"/>
          <w:highlight w:val="white"/>
        </w:rPr>
        <w:t xml:space="preserve"> Федерального закона</w:t>
      </w:r>
      <w:r>
        <w:rPr>
          <w:color w:val="000000" w:themeColor="text1"/>
          <w:sz w:val="28"/>
          <w:szCs w:val="28"/>
          <w:highlight w:val="white"/>
        </w:rPr>
        <w:t xml:space="preserve"> № 323-ФЗ</w:t>
      </w:r>
      <w:r>
        <w:rPr>
          <w:color w:val="000000"/>
          <w:sz w:val="28"/>
          <w:szCs w:val="28"/>
          <w:highlight w:val="white"/>
        </w:rPr>
        <w:t>,</w:t>
      </w:r>
      <w:r>
        <w:rPr>
          <w:color w:val="000000"/>
          <w:sz w:val="28"/>
          <w:szCs w:val="28"/>
        </w:rPr>
        <w:t xml:space="preserve">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2451F" w:rsidRDefault="00D826EE">
      <w:pPr>
        <w:pStyle w:val="ConsPlusNormal"/>
        <w:ind w:firstLine="709"/>
        <w:jc w:val="both"/>
        <w:rPr>
          <w:color w:val="000000" w:themeColor="text1"/>
          <w:sz w:val="28"/>
          <w:szCs w:val="28"/>
        </w:rPr>
      </w:pPr>
      <w:r>
        <w:rPr>
          <w:color w:val="000000" w:themeColor="text1"/>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2451F" w:rsidRDefault="00D826EE">
      <w:pPr>
        <w:pStyle w:val="ConsPlusNormal"/>
        <w:ind w:firstLine="709"/>
        <w:jc w:val="both"/>
        <w:rPr>
          <w:color w:val="000000" w:themeColor="text1"/>
          <w:sz w:val="28"/>
          <w:szCs w:val="28"/>
        </w:rPr>
      </w:pPr>
      <w:r>
        <w:rPr>
          <w:color w:val="000000" w:themeColor="text1"/>
          <w:sz w:val="28"/>
          <w:szCs w:val="28"/>
        </w:rPr>
        <w:lastRenderedPageBreak/>
        <w:t>врачам-специалистам за оказанную медицинскую помощь в амбулаторных условиях.</w:t>
      </w:r>
    </w:p>
    <w:p w:rsidR="0092451F" w:rsidRDefault="00D826EE">
      <w:pPr>
        <w:pStyle w:val="ConsPlusNormal"/>
        <w:ind w:firstLine="709"/>
        <w:jc w:val="both"/>
        <w:rPr>
          <w:color w:val="000000" w:themeColor="text1"/>
          <w:sz w:val="28"/>
          <w:szCs w:val="28"/>
        </w:rPr>
      </w:pPr>
      <w:r>
        <w:rPr>
          <w:color w:val="000000" w:themeColor="text1"/>
          <w:sz w:val="28"/>
          <w:szCs w:val="28"/>
        </w:rP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2451F" w:rsidRDefault="00D826EE">
      <w:pPr>
        <w:pStyle w:val="ConsPlusNormal"/>
        <w:ind w:firstLine="709"/>
        <w:jc w:val="both"/>
        <w:rPr>
          <w:sz w:val="28"/>
          <w:szCs w:val="28"/>
        </w:rPr>
      </w:pPr>
      <w:r>
        <w:rPr>
          <w:color w:val="000000" w:themeColor="text1"/>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rsidR="0092451F" w:rsidRDefault="0092451F">
      <w:pPr>
        <w:pStyle w:val="ConsPlusNormal"/>
        <w:ind w:firstLine="709"/>
        <w:jc w:val="both"/>
        <w:rPr>
          <w:color w:val="000000" w:themeColor="text1"/>
          <w:sz w:val="28"/>
          <w:szCs w:val="28"/>
        </w:rPr>
      </w:pPr>
    </w:p>
    <w:p w:rsidR="0092451F" w:rsidRDefault="00D826EE">
      <w:pPr>
        <w:pStyle w:val="ConsPlusNormal"/>
        <w:jc w:val="center"/>
        <w:rPr>
          <w:color w:val="000000"/>
          <w:sz w:val="28"/>
          <w:szCs w:val="28"/>
        </w:rPr>
      </w:pPr>
      <w:r>
        <w:rPr>
          <w:color w:val="000000"/>
          <w:sz w:val="28"/>
          <w:szCs w:val="28"/>
        </w:rPr>
        <w:t xml:space="preserve">Профилактические медицинские осмотры </w:t>
      </w:r>
    </w:p>
    <w:p w:rsidR="0092451F" w:rsidRDefault="00D826EE">
      <w:pPr>
        <w:pStyle w:val="ConsPlusNormal"/>
        <w:jc w:val="center"/>
        <w:rPr>
          <w:color w:val="000000" w:themeColor="text1"/>
          <w:sz w:val="28"/>
          <w:szCs w:val="28"/>
        </w:rPr>
      </w:pPr>
      <w:r>
        <w:rPr>
          <w:color w:val="000000"/>
          <w:sz w:val="28"/>
          <w:szCs w:val="28"/>
        </w:rPr>
        <w:t>и диспансеризация граждан</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sz w:val="28"/>
          <w:szCs w:val="28"/>
        </w:rPr>
      </w:pPr>
      <w:r>
        <w:rPr>
          <w:color w:val="000000" w:themeColor="text1"/>
          <w:sz w:val="28"/>
          <w:szCs w:val="28"/>
        </w:rPr>
        <w:t xml:space="preserve">При проведении профилактических мероприятий организуются для граждан профилактические медицинские осмотры, диспансеризация, в том числе в вечерние часы в будние дни и субботу, а </w:t>
      </w:r>
      <w:r>
        <w:rPr>
          <w:sz w:val="28"/>
        </w:rPr>
        <w:t>также обеспечивается возможность записи на медицинские исследования очно, по телефону и дистанционно.</w:t>
      </w:r>
    </w:p>
    <w:p w:rsidR="0092451F" w:rsidRDefault="00D826EE">
      <w:pPr>
        <w:pStyle w:val="ConsPlusNormal"/>
        <w:ind w:firstLine="709"/>
        <w:jc w:val="both"/>
        <w:rPr>
          <w:sz w:val="28"/>
          <w:szCs w:val="28"/>
        </w:rPr>
      </w:pPr>
      <w:r>
        <w:rPr>
          <w:sz w:val="28"/>
        </w:rPr>
        <w:t>График проведения профилактических медицинских осмотров и диспансеризации размещает медицинская организация в открытом доступе на стенде при входе в медицинскую организацию, а также на официальном сайте медицинской организации в сети Интернет.</w:t>
      </w:r>
    </w:p>
    <w:p w:rsidR="0092451F" w:rsidRDefault="00D826EE">
      <w:pPr>
        <w:pStyle w:val="ConsPlusNormal"/>
        <w:ind w:firstLine="709"/>
        <w:jc w:val="both"/>
        <w:rPr>
          <w:color w:val="000000"/>
          <w:sz w:val="28"/>
          <w:szCs w:val="28"/>
        </w:rPr>
      </w:pPr>
      <w:r>
        <w:rPr>
          <w:color w:val="000000"/>
          <w:sz w:val="28"/>
          <w:szCs w:val="28"/>
        </w:rPr>
        <w:t>Ветераны боевых действий имеют право на прохождение диспансеризации и профилактических осмотров во внеочередном порядке.</w:t>
      </w:r>
    </w:p>
    <w:p w:rsidR="0092451F" w:rsidRDefault="00D826EE">
      <w:pPr>
        <w:pStyle w:val="ConsPlusNormal"/>
        <w:ind w:firstLine="709"/>
        <w:jc w:val="both"/>
        <w:rPr>
          <w:color w:val="000000"/>
          <w:sz w:val="28"/>
          <w:szCs w:val="28"/>
        </w:rPr>
      </w:pPr>
      <w:r>
        <w:rPr>
          <w:color w:val="000000"/>
          <w:sz w:val="28"/>
          <w:szCs w:val="28"/>
        </w:rPr>
        <w:t xml:space="preserve">Профилактические мероприятия </w:t>
      </w:r>
      <w:proofErr w:type="gramStart"/>
      <w:r>
        <w:rPr>
          <w:color w:val="000000"/>
          <w:sz w:val="28"/>
          <w:szCs w:val="28"/>
        </w:rPr>
        <w:t>организуются</w:t>
      </w:r>
      <w:proofErr w:type="gramEnd"/>
      <w:r>
        <w:rPr>
          <w:color w:val="000000"/>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 </w:t>
      </w:r>
    </w:p>
    <w:p w:rsidR="0092451F" w:rsidRDefault="00D826EE">
      <w:pPr>
        <w:pStyle w:val="ConsPlusNormal"/>
        <w:ind w:firstLine="709"/>
        <w:jc w:val="both"/>
        <w:rPr>
          <w:color w:val="000000"/>
          <w:sz w:val="28"/>
          <w:szCs w:val="28"/>
        </w:rPr>
      </w:pPr>
      <w:r>
        <w:rPr>
          <w:color w:val="000000"/>
          <w:sz w:val="28"/>
          <w:szCs w:val="28"/>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5449" w:tooltip="#P5449" w:history="1">
        <w:r>
          <w:rPr>
            <w:color w:val="000000"/>
            <w:sz w:val="28"/>
            <w:szCs w:val="28"/>
          </w:rPr>
          <w:t>таблице 13</w:t>
        </w:r>
      </w:hyperlink>
      <w:r>
        <w:rPr>
          <w:color w:val="000000"/>
          <w:sz w:val="28"/>
          <w:szCs w:val="28"/>
        </w:rPr>
        <w:t>.</w:t>
      </w:r>
    </w:p>
    <w:p w:rsidR="0092451F" w:rsidRDefault="00D826EE">
      <w:pPr>
        <w:pStyle w:val="ConsPlusNormal"/>
        <w:ind w:firstLine="709"/>
        <w:jc w:val="both"/>
        <w:rPr>
          <w:color w:val="000000"/>
          <w:sz w:val="28"/>
          <w:szCs w:val="28"/>
        </w:rPr>
      </w:pPr>
      <w:r>
        <w:rPr>
          <w:color w:val="000000"/>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2451F" w:rsidRDefault="00817BD4">
      <w:pPr>
        <w:pStyle w:val="ConsPlusNormal"/>
        <w:ind w:firstLine="709"/>
        <w:jc w:val="both"/>
        <w:rPr>
          <w:color w:val="000000"/>
          <w:sz w:val="28"/>
          <w:szCs w:val="28"/>
        </w:rPr>
      </w:pPr>
      <w:hyperlink r:id="rId26" w:tooltip="consultantplus://offline/ref=268AB217C87C435ACB97A86F2B2A18D422DD3089D51D80D83C9851302200E124F093EC36A84239621188FF4A1EE60D1A777FA36B92BBF058i4I1L" w:history="1">
        <w:r w:rsidR="00D826EE">
          <w:rPr>
            <w:color w:val="000000"/>
            <w:sz w:val="28"/>
            <w:szCs w:val="28"/>
          </w:rPr>
          <w:t>Порядок</w:t>
        </w:r>
      </w:hyperlink>
      <w:r w:rsidR="00D826EE">
        <w:rPr>
          <w:color w:val="000000"/>
          <w:sz w:val="28"/>
          <w:szCs w:val="28"/>
        </w:rPr>
        <w:t xml:space="preserve"> направления граждан на прохождение углубленной диспансеризации, включая </w:t>
      </w:r>
      <w:hyperlink r:id="rId27" w:tooltip="consultantplus://offline/ref=268AB217C87C435ACB97A86F2B2A18D422DD3089D51D80D83C9851302200E124F093EC36A84239661788FF4A1EE60D1A777FA36B92BBF058i4I1L" w:history="1">
        <w:r w:rsidR="00D826EE">
          <w:rPr>
            <w:color w:val="000000"/>
            <w:sz w:val="28"/>
            <w:szCs w:val="28"/>
          </w:rPr>
          <w:t>категории</w:t>
        </w:r>
      </w:hyperlink>
      <w:r w:rsidR="00D826EE">
        <w:rPr>
          <w:color w:val="000000"/>
          <w:sz w:val="28"/>
          <w:szCs w:val="28"/>
        </w:rPr>
        <w:t xml:space="preserve"> граждан, проходящих углубленную </w:t>
      </w:r>
      <w:r w:rsidR="00D826EE">
        <w:rPr>
          <w:color w:val="000000"/>
          <w:sz w:val="28"/>
          <w:szCs w:val="28"/>
        </w:rPr>
        <w:lastRenderedPageBreak/>
        <w:t xml:space="preserve">диспансеризацию в первоочередном порядке, </w:t>
      </w:r>
      <w:r w:rsidR="00D826EE">
        <w:rPr>
          <w:color w:val="000000" w:themeColor="text1"/>
          <w:sz w:val="28"/>
          <w:szCs w:val="28"/>
        </w:rPr>
        <w:t>установлен приказом Минздрава России от 1 июля 2021 года № 698н.</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Pr>
          <w:color w:val="000000" w:themeColor="text1"/>
          <w:sz w:val="28"/>
          <w:szCs w:val="28"/>
        </w:rP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2451F" w:rsidRDefault="00D826EE">
      <w:pPr>
        <w:pStyle w:val="ConsPlusNormal"/>
        <w:ind w:firstLine="709"/>
        <w:jc w:val="both"/>
        <w:rPr>
          <w:sz w:val="28"/>
          <w:szCs w:val="28"/>
        </w:rPr>
      </w:pPr>
      <w:r>
        <w:rPr>
          <w:color w:val="000000" w:themeColor="text1"/>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r>
        <w:rPr>
          <w:sz w:val="28"/>
        </w:rPr>
        <w:t>федеральной государственной информационной системы «Единый портал государственных и муниципальных услуг (функций)»,</w:t>
      </w:r>
      <w:r>
        <w:rPr>
          <w:color w:val="000000" w:themeColor="text1"/>
          <w:sz w:val="28"/>
          <w:szCs w:val="28"/>
        </w:rPr>
        <w:t xml:space="preserve"> сети радиотелефонной связи (смс-сообщения) и иных доступных сре</w:t>
      </w:r>
      <w:proofErr w:type="gramStart"/>
      <w:r>
        <w:rPr>
          <w:color w:val="000000" w:themeColor="text1"/>
          <w:sz w:val="28"/>
          <w:szCs w:val="28"/>
        </w:rPr>
        <w:t>дств св</w:t>
      </w:r>
      <w:proofErr w:type="gramEnd"/>
      <w:r>
        <w:rPr>
          <w:color w:val="000000" w:themeColor="text1"/>
          <w:sz w:val="28"/>
          <w:szCs w:val="28"/>
        </w:rPr>
        <w:t>язи.</w:t>
      </w:r>
    </w:p>
    <w:p w:rsidR="0092451F" w:rsidRDefault="00D826EE">
      <w:pPr>
        <w:pStyle w:val="ConsPlusNormal"/>
        <w:ind w:firstLine="709"/>
        <w:jc w:val="both"/>
        <w:rPr>
          <w:color w:val="000000"/>
          <w:sz w:val="28"/>
          <w:szCs w:val="28"/>
        </w:rPr>
      </w:pPr>
      <w:r>
        <w:rPr>
          <w:color w:val="000000" w:themeColor="text1"/>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2451F" w:rsidRDefault="00D826EE">
      <w:pPr>
        <w:pStyle w:val="ConsPlusNormal"/>
        <w:ind w:firstLine="709"/>
        <w:jc w:val="both"/>
        <w:rPr>
          <w:sz w:val="28"/>
          <w:szCs w:val="28"/>
        </w:rPr>
      </w:pPr>
      <w:r>
        <w:rPr>
          <w:color w:val="000000"/>
          <w:sz w:val="28"/>
          <w:szCs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таблицей 13.</w:t>
      </w:r>
    </w:p>
    <w:p w:rsidR="0092451F" w:rsidRDefault="00D826EE">
      <w:pPr>
        <w:pStyle w:val="ConsPlusNormal"/>
        <w:ind w:firstLine="709"/>
        <w:jc w:val="both"/>
        <w:rPr>
          <w:color w:val="000000"/>
          <w:sz w:val="28"/>
          <w:szCs w:val="28"/>
        </w:rPr>
      </w:pPr>
      <w:r>
        <w:rPr>
          <w:color w:val="000000" w:themeColor="text1"/>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w:t>
      </w:r>
      <w:r>
        <w:rPr>
          <w:sz w:val="28"/>
        </w:rPr>
        <w:t xml:space="preserve">3 рабочих дней </w:t>
      </w:r>
      <w:r>
        <w:rPr>
          <w:color w:val="000000" w:themeColor="text1"/>
          <w:sz w:val="28"/>
          <w:szCs w:val="28"/>
        </w:rPr>
        <w:t>в установленном порядке</w:t>
      </w:r>
      <w:r>
        <w:rPr>
          <w:sz w:val="28"/>
        </w:rPr>
        <w:t xml:space="preserve"> направляется на дополнительные обследования</w:t>
      </w:r>
      <w:r>
        <w:rPr>
          <w:color w:val="000000" w:themeColor="text1"/>
          <w:sz w:val="28"/>
          <w:szCs w:val="28"/>
        </w:rPr>
        <w:t xml:space="preserve">, ставится на диспансерное наблюдение. </w:t>
      </w:r>
      <w:proofErr w:type="gramStart"/>
      <w:r>
        <w:rPr>
          <w:color w:val="000000" w:themeColor="text1"/>
          <w:sz w:val="28"/>
          <w:szCs w:val="28"/>
        </w:rPr>
        <w:t>При наличии показаний ему оказывается соответствующее лечение и медицинская реабилитация в порядке, установленном приказом Минздрава России от 1 июля 2021 года №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Перечень групп населения, при</w:t>
      </w:r>
      <w:proofErr w:type="gramEnd"/>
      <w:r>
        <w:rPr>
          <w:color w:val="000000" w:themeColor="text1"/>
          <w:sz w:val="28"/>
          <w:szCs w:val="28"/>
        </w:rPr>
        <w:t xml:space="preserve"> амбулаторном </w:t>
      </w:r>
      <w:proofErr w:type="gramStart"/>
      <w:r>
        <w:rPr>
          <w:color w:val="000000" w:themeColor="text1"/>
          <w:sz w:val="28"/>
          <w:szCs w:val="28"/>
        </w:rPr>
        <w:t>лечении</w:t>
      </w:r>
      <w:proofErr w:type="gramEnd"/>
      <w:r>
        <w:rPr>
          <w:color w:val="000000" w:themeColor="text1"/>
          <w:sz w:val="28"/>
          <w:szCs w:val="28"/>
        </w:rPr>
        <w:t xml:space="preserve"> которых лекарственные средства отпускаются по рецептам врачей с 50-процентной скидкой</w:t>
      </w:r>
      <w:r>
        <w:rPr>
          <w:color w:val="000000" w:themeColor="text1"/>
          <w:sz w:val="28"/>
          <w:szCs w:val="28"/>
          <w:highlight w:val="white"/>
        </w:rPr>
        <w:t xml:space="preserve"> со свободных цен, </w:t>
      </w:r>
      <w:r>
        <w:rPr>
          <w:color w:val="000000" w:themeColor="text1"/>
          <w:sz w:val="28"/>
          <w:szCs w:val="28"/>
        </w:rPr>
        <w:t>утверждаемыми постановлением Правительства Российской Федерации от 30 июля 1994 года № 890.</w:t>
      </w:r>
    </w:p>
    <w:p w:rsidR="0092451F" w:rsidRDefault="00D826EE">
      <w:pPr>
        <w:pStyle w:val="ConsPlusNormal"/>
        <w:ind w:firstLine="709"/>
        <w:jc w:val="both"/>
        <w:rPr>
          <w:sz w:val="28"/>
          <w:szCs w:val="28"/>
        </w:rPr>
      </w:pPr>
      <w:r>
        <w:rPr>
          <w:color w:val="000000"/>
          <w:sz w:val="28"/>
          <w:szCs w:val="28"/>
        </w:rPr>
        <w:lastRenderedPageBreak/>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2451F" w:rsidRDefault="00D826EE">
      <w:pPr>
        <w:pStyle w:val="ConsPlusNormal"/>
        <w:ind w:firstLine="709"/>
        <w:jc w:val="both"/>
        <w:rPr>
          <w:color w:val="000000"/>
          <w:sz w:val="28"/>
          <w:szCs w:val="28"/>
        </w:rPr>
      </w:pPr>
      <w:r>
        <w:rPr>
          <w:color w:val="000000"/>
          <w:sz w:val="28"/>
          <w:szCs w:val="28"/>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w:t>
      </w:r>
      <w:r>
        <w:rPr>
          <w:color w:val="000000"/>
          <w:sz w:val="28"/>
          <w:szCs w:val="28"/>
          <w:highlight w:val="white"/>
        </w:rPr>
        <w:t>диспансеризация для оценки репродуктивного здоровья женщин и мужчин)</w:t>
      </w:r>
      <w:r>
        <w:rPr>
          <w:color w:val="000000"/>
          <w:sz w:val="28"/>
          <w:szCs w:val="28"/>
        </w:rPr>
        <w:t xml:space="preserve">, в порядке, установленном </w:t>
      </w:r>
      <w:r>
        <w:rPr>
          <w:color w:val="000000" w:themeColor="text1"/>
          <w:sz w:val="28"/>
          <w:szCs w:val="28"/>
        </w:rPr>
        <w:t>Минздравом России</w:t>
      </w:r>
      <w:r>
        <w:rPr>
          <w:color w:val="000000"/>
          <w:sz w:val="28"/>
          <w:szCs w:val="28"/>
        </w:rPr>
        <w:t>.</w:t>
      </w:r>
    </w:p>
    <w:p w:rsidR="0092451F" w:rsidRDefault="00D826EE">
      <w:pPr>
        <w:pStyle w:val="ConsPlusNormal"/>
        <w:ind w:firstLine="709"/>
        <w:jc w:val="both"/>
        <w:rPr>
          <w:color w:val="000000" w:themeColor="text1"/>
          <w:sz w:val="28"/>
          <w:szCs w:val="28"/>
        </w:rPr>
      </w:pPr>
      <w:r>
        <w:rPr>
          <w:color w:val="000000" w:themeColor="text1"/>
          <w:sz w:val="28"/>
          <w:szCs w:val="28"/>
        </w:rPr>
        <w:t xml:space="preserve">Информация о медицинских организациях, на базе которых граждане могут пройти профилактические медицинские осмотры, диспансеризацию, </w:t>
      </w:r>
      <w:r>
        <w:rPr>
          <w:color w:val="000000"/>
          <w:sz w:val="28"/>
          <w:szCs w:val="28"/>
        </w:rPr>
        <w:t>углубленную диспансеризацию и диспансеризацию, направленную на оценку репродуктивного здоровья, а также порядок их работы</w:t>
      </w:r>
      <w:r>
        <w:rPr>
          <w:color w:val="000000" w:themeColor="text1"/>
          <w:sz w:val="28"/>
          <w:szCs w:val="28"/>
        </w:rPr>
        <w:t xml:space="preserve"> размещается на официальном сайте Депздрава Югры в информационно-телекоммуникационной сети Интернет.</w:t>
      </w:r>
    </w:p>
    <w:p w:rsidR="0092451F" w:rsidRDefault="00D826EE">
      <w:pPr>
        <w:pStyle w:val="ConsPlusNormal"/>
        <w:ind w:firstLine="709"/>
        <w:jc w:val="both"/>
        <w:rPr>
          <w:sz w:val="28"/>
          <w:szCs w:val="28"/>
        </w:rPr>
      </w:pPr>
      <w:r>
        <w:rPr>
          <w:color w:val="000000"/>
          <w:sz w:val="28"/>
          <w:szCs w:val="28"/>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 с передачей соответствующих данных территориальным фондам обязательного медицинского страхования. </w:t>
      </w:r>
    </w:p>
    <w:p w:rsidR="0092451F" w:rsidRDefault="00D826EE">
      <w:pPr>
        <w:pStyle w:val="ConsPlusNormal"/>
        <w:ind w:firstLine="709"/>
        <w:jc w:val="both"/>
        <w:rPr>
          <w:color w:val="000000"/>
          <w:sz w:val="28"/>
          <w:szCs w:val="28"/>
        </w:rPr>
      </w:pPr>
      <w:r>
        <w:rPr>
          <w:color w:val="000000"/>
          <w:sz w:val="28"/>
          <w:szCs w:val="28"/>
        </w:rPr>
        <w:t>Он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92451F" w:rsidRDefault="00D826EE">
      <w:pPr>
        <w:pStyle w:val="ConsPlusNormal"/>
        <w:ind w:firstLine="709"/>
        <w:jc w:val="both"/>
        <w:rPr>
          <w:color w:val="000000"/>
          <w:sz w:val="28"/>
          <w:szCs w:val="28"/>
        </w:rPr>
      </w:pPr>
      <w:r>
        <w:rPr>
          <w:color w:val="000000"/>
          <w:sz w:val="28"/>
          <w:szCs w:val="28"/>
        </w:rPr>
        <w:t xml:space="preserve">Дополнительная 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w:t>
      </w:r>
      <w:proofErr w:type="gramStart"/>
      <w:r>
        <w:rPr>
          <w:color w:val="000000"/>
          <w:sz w:val="28"/>
          <w:szCs w:val="28"/>
        </w:rPr>
        <w:t>пределами</w:t>
      </w:r>
      <w:proofErr w:type="gramEnd"/>
      <w:r>
        <w:rPr>
          <w:color w:val="000000"/>
          <w:sz w:val="28"/>
          <w:szCs w:val="28"/>
        </w:rPr>
        <w:t xml:space="preserve"> установленной для них продолжительности рабочего времени.</w:t>
      </w:r>
    </w:p>
    <w:p w:rsidR="0092451F" w:rsidRDefault="00D826EE">
      <w:pPr>
        <w:pStyle w:val="ConsPlusNormal"/>
        <w:ind w:firstLine="709"/>
        <w:jc w:val="both"/>
        <w:rPr>
          <w:sz w:val="28"/>
          <w:szCs w:val="28"/>
        </w:rPr>
      </w:pPr>
      <w:proofErr w:type="gramStart"/>
      <w:r>
        <w:rPr>
          <w:color w:val="000000"/>
          <w:sz w:val="28"/>
          <w:szCs w:val="28"/>
        </w:rPr>
        <w:t xml:space="preserve">При проведении профилактического медицинского осмотра, диспансеризации могут учитываться результаты ранее проведенных (не </w:t>
      </w:r>
      <w:r>
        <w:rPr>
          <w:color w:val="000000"/>
          <w:sz w:val="28"/>
          <w:szCs w:val="28"/>
        </w:rPr>
        <w:lastRenderedPageBreak/>
        <w:t>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ходе профилактического медицинского осмотра и диспансеризации.</w:t>
      </w:r>
      <w:proofErr w:type="gramEnd"/>
    </w:p>
    <w:p w:rsidR="0092451F" w:rsidRDefault="00D826EE">
      <w:pPr>
        <w:pStyle w:val="ConsPlusNormal"/>
        <w:ind w:firstLine="709"/>
        <w:jc w:val="both"/>
        <w:rPr>
          <w:color w:val="000000"/>
          <w:sz w:val="28"/>
          <w:szCs w:val="28"/>
        </w:rPr>
      </w:pPr>
      <w:r>
        <w:rPr>
          <w:color w:val="000000"/>
          <w:sz w:val="28"/>
          <w:szCs w:val="28"/>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этому случаю медико-экономическую экспертизу и при необходимости – экспертизу качества медицинской помощи.</w:t>
      </w:r>
    </w:p>
    <w:p w:rsidR="0092451F" w:rsidRDefault="00D826EE">
      <w:pPr>
        <w:pStyle w:val="ConsPlusNormal"/>
        <w:ind w:firstLine="709"/>
        <w:jc w:val="both"/>
        <w:rPr>
          <w:sz w:val="28"/>
          <w:szCs w:val="28"/>
          <w:highlight w:val="white"/>
        </w:rPr>
      </w:pPr>
      <w:r>
        <w:rPr>
          <w:color w:val="000000"/>
          <w:sz w:val="28"/>
          <w:szCs w:val="28"/>
          <w:highlight w:val="white"/>
        </w:rPr>
        <w:t xml:space="preserve">Работодатель и (или) образовательная организация могут организовывать диспансеризацию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 </w:t>
      </w:r>
    </w:p>
    <w:p w:rsidR="0092451F" w:rsidRDefault="00D826EE">
      <w:pPr>
        <w:pStyle w:val="ConsPlusNormal"/>
        <w:ind w:firstLine="709"/>
        <w:jc w:val="both"/>
        <w:rPr>
          <w:sz w:val="28"/>
          <w:szCs w:val="28"/>
        </w:rPr>
      </w:pPr>
      <w:r>
        <w:rPr>
          <w:color w:val="000000"/>
          <w:sz w:val="28"/>
          <w:szCs w:val="28"/>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автономного округа в сфере здравоохранения в виде электронного медицинского документа.</w:t>
      </w:r>
    </w:p>
    <w:p w:rsidR="0092451F" w:rsidRDefault="00D826EE">
      <w:pPr>
        <w:pStyle w:val="ConsPlusNormal"/>
        <w:ind w:firstLine="709"/>
        <w:jc w:val="both"/>
        <w:rPr>
          <w:color w:val="000000"/>
          <w:sz w:val="28"/>
          <w:szCs w:val="28"/>
        </w:rPr>
      </w:pPr>
      <w:r>
        <w:rPr>
          <w:color w:val="000000"/>
          <w:sz w:val="28"/>
          <w:szCs w:val="28"/>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92451F" w:rsidRDefault="0092451F">
      <w:pPr>
        <w:pStyle w:val="ConsPlusNormal"/>
        <w:ind w:firstLine="540"/>
        <w:jc w:val="both"/>
        <w:rPr>
          <w:color w:val="000000"/>
          <w:sz w:val="28"/>
          <w:szCs w:val="28"/>
        </w:rPr>
      </w:pPr>
    </w:p>
    <w:p w:rsidR="0092451F" w:rsidRDefault="00D826EE">
      <w:pPr>
        <w:pStyle w:val="ConsPlusNormal"/>
        <w:jc w:val="center"/>
        <w:rPr>
          <w:color w:val="000000"/>
          <w:sz w:val="28"/>
          <w:szCs w:val="28"/>
        </w:rPr>
      </w:pPr>
      <w:r>
        <w:rPr>
          <w:color w:val="000000"/>
          <w:sz w:val="28"/>
          <w:szCs w:val="28"/>
        </w:rPr>
        <w:t>Диспансерное наблюдение за гражданами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sz w:val="28"/>
          <w:szCs w:val="28"/>
        </w:rPr>
      </w:pPr>
      <w:r>
        <w:rPr>
          <w:color w:val="000000"/>
          <w:sz w:val="28"/>
          <w:szCs w:val="28"/>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2451F" w:rsidRDefault="00D826EE">
      <w:pPr>
        <w:pStyle w:val="ConsPlusNormal"/>
        <w:ind w:firstLine="709"/>
        <w:jc w:val="both"/>
        <w:rPr>
          <w:sz w:val="28"/>
          <w:szCs w:val="28"/>
        </w:rPr>
      </w:pPr>
      <w:r>
        <w:rPr>
          <w:color w:val="000000" w:themeColor="text1"/>
          <w:sz w:val="28"/>
          <w:szCs w:val="28"/>
        </w:rPr>
        <w:t xml:space="preserve">Диспансерное наблюдение за пациентами с неинфекционными заболеваниями, а также за гражданами с высоким риском развития </w:t>
      </w:r>
      <w:proofErr w:type="gramStart"/>
      <w:r>
        <w:rPr>
          <w:color w:val="000000" w:themeColor="text1"/>
          <w:sz w:val="28"/>
          <w:szCs w:val="28"/>
        </w:rPr>
        <w:t>сердечно-сосудистых</w:t>
      </w:r>
      <w:proofErr w:type="gramEnd"/>
      <w:r>
        <w:rPr>
          <w:color w:val="000000" w:themeColor="text1"/>
          <w:sz w:val="28"/>
          <w:szCs w:val="28"/>
        </w:rPr>
        <w:t xml:space="preserve"> и онкологических заболеваний проводится в соответствии с порядками, установленными приказами Минздрава России от 4 июня 2020 года № 548н, от 15 марта 2022 года № 168н</w:t>
      </w:r>
      <w:r>
        <w:rPr>
          <w:color w:val="000000"/>
          <w:sz w:val="28"/>
          <w:szCs w:val="28"/>
        </w:rPr>
        <w:t>.</w:t>
      </w:r>
    </w:p>
    <w:p w:rsidR="0092451F" w:rsidRDefault="00D826EE">
      <w:pPr>
        <w:pStyle w:val="ConsPlusNormal"/>
        <w:ind w:firstLine="709"/>
        <w:jc w:val="both"/>
        <w:rPr>
          <w:color w:val="000000"/>
          <w:sz w:val="28"/>
          <w:szCs w:val="28"/>
        </w:rPr>
      </w:pPr>
      <w:r>
        <w:rPr>
          <w:color w:val="000000"/>
          <w:sz w:val="28"/>
          <w:szCs w:val="28"/>
        </w:rPr>
        <w:t xml:space="preserve">Оценку соблюдения периодичности диспансерных приемов </w:t>
      </w:r>
      <w:r>
        <w:rPr>
          <w:color w:val="000000"/>
          <w:sz w:val="28"/>
          <w:szCs w:val="28"/>
        </w:rPr>
        <w:lastRenderedPageBreak/>
        <w:t>(осмотров,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rsidR="0092451F" w:rsidRDefault="00D826EE">
      <w:pPr>
        <w:pStyle w:val="ConsPlusNormal"/>
        <w:ind w:firstLine="709"/>
        <w:jc w:val="both"/>
        <w:rPr>
          <w:color w:val="000000"/>
          <w:sz w:val="28"/>
          <w:szCs w:val="28"/>
        </w:rPr>
      </w:pPr>
      <w:r>
        <w:rPr>
          <w:color w:val="000000"/>
          <w:sz w:val="28"/>
          <w:szCs w:val="28"/>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2451F" w:rsidRDefault="0092451F">
      <w:pPr>
        <w:pStyle w:val="ConsPlusNormal"/>
        <w:ind w:firstLine="709"/>
        <w:jc w:val="both"/>
        <w:rPr>
          <w:color w:val="000000"/>
          <w:sz w:val="28"/>
          <w:szCs w:val="28"/>
        </w:rPr>
      </w:pPr>
    </w:p>
    <w:p w:rsidR="0092451F" w:rsidRDefault="00D826EE">
      <w:pPr>
        <w:pStyle w:val="ConsPlusNormal"/>
        <w:jc w:val="center"/>
        <w:rPr>
          <w:sz w:val="28"/>
          <w:szCs w:val="28"/>
        </w:rPr>
      </w:pPr>
      <w:r>
        <w:rPr>
          <w:color w:val="000000"/>
          <w:sz w:val="28"/>
          <w:szCs w:val="28"/>
        </w:rPr>
        <w:t xml:space="preserve"> Способы оплаты медицинской помощи, оказываемой застрахованным лицам по обязательному медицинскому страхованию в автономном округе</w:t>
      </w:r>
    </w:p>
    <w:p w:rsidR="0092451F" w:rsidRDefault="0092451F">
      <w:pPr>
        <w:pStyle w:val="ConsPlusNormal"/>
        <w:jc w:val="center"/>
        <w:rPr>
          <w:color w:val="000000"/>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автономном округе:</w:t>
      </w:r>
    </w:p>
    <w:p w:rsidR="0092451F" w:rsidRDefault="00D826EE">
      <w:pPr>
        <w:pStyle w:val="ConsPlusNormal"/>
        <w:ind w:firstLine="709"/>
        <w:jc w:val="both"/>
        <w:rPr>
          <w:color w:val="000000" w:themeColor="text1"/>
          <w:sz w:val="28"/>
          <w:szCs w:val="28"/>
        </w:rPr>
      </w:pPr>
      <w:r>
        <w:rPr>
          <w:color w:val="000000" w:themeColor="text1"/>
          <w:sz w:val="28"/>
          <w:szCs w:val="28"/>
        </w:rPr>
        <w:t>При оплате медицинской помощи, оказанной в амбулаторных условиях:</w:t>
      </w:r>
    </w:p>
    <w:p w:rsidR="0092451F" w:rsidRDefault="00D826EE">
      <w:pPr>
        <w:pStyle w:val="ConsPlusNormal"/>
        <w:ind w:firstLine="709"/>
        <w:jc w:val="both"/>
        <w:rPr>
          <w:color w:val="000000"/>
          <w:sz w:val="28"/>
          <w:szCs w:val="28"/>
        </w:rPr>
      </w:pPr>
      <w:proofErr w:type="gramStart"/>
      <w:r>
        <w:rPr>
          <w:color w:val="000000" w:themeColor="text1"/>
          <w:sz w:val="28"/>
          <w:szCs w:val="28"/>
        </w:rPr>
        <w:t xml:space="preserve">по подушевому нормативу финансирования на прикрепившихся лиц </w:t>
      </w:r>
      <w:r>
        <w:rPr>
          <w:color w:val="000000" w:themeColor="text1"/>
          <w:sz w:val="28"/>
          <w:szCs w:val="28"/>
        </w:rPr>
        <w:b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w:t>
      </w:r>
      <w:proofErr w:type="gramEnd"/>
      <w:r>
        <w:rPr>
          <w:color w:val="000000" w:themeColor="text1"/>
          <w:sz w:val="28"/>
          <w:szCs w:val="28"/>
        </w:rPr>
        <w:t xml:space="preserve"> и диспансеризации, в том числе углубленной диспансеризации </w:t>
      </w:r>
      <w:r>
        <w:rPr>
          <w:sz w:val="28"/>
        </w:rPr>
        <w:t xml:space="preserve">и диспансеризации для оценки </w:t>
      </w:r>
      <w:r>
        <w:rPr>
          <w:spacing w:val="-3"/>
          <w:sz w:val="28"/>
          <w:szCs w:val="28"/>
        </w:rPr>
        <w:t xml:space="preserve">репродуктивного </w:t>
      </w:r>
      <w:r>
        <w:rPr>
          <w:sz w:val="28"/>
        </w:rPr>
        <w:t xml:space="preserve">здоровья женщин и </w:t>
      </w:r>
      <w:proofErr w:type="gramStart"/>
      <w:r>
        <w:rPr>
          <w:sz w:val="28"/>
        </w:rPr>
        <w:t>мужчин</w:t>
      </w:r>
      <w:proofErr w:type="gramEnd"/>
      <w:r>
        <w:rPr>
          <w:color w:val="000000" w:themeColor="text1"/>
          <w:sz w:val="28"/>
          <w:szCs w:val="28"/>
        </w:rPr>
        <w:t xml:space="preserve">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w:t>
      </w:r>
      <w:proofErr w:type="gramStart"/>
      <w:r>
        <w:rPr>
          <w:color w:val="000000" w:themeColor="text1"/>
          <w:sz w:val="28"/>
          <w:szCs w:val="28"/>
        </w:rPr>
        <w:t xml:space="preserve">оказываемую в иных медицинских организациях и оплачиваемую за единицу объема медицинской помощи. </w:t>
      </w:r>
      <w:r>
        <w:rPr>
          <w:strike/>
          <w:color w:val="000000" w:themeColor="text1"/>
          <w:sz w:val="28"/>
          <w:szCs w:val="28"/>
        </w:rPr>
        <w:t xml:space="preserve"> </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за единицу объема медицинской помощи – за медицинскую услугу, </w:t>
      </w:r>
      <w:r>
        <w:rPr>
          <w:color w:val="000000" w:themeColor="text1"/>
          <w:sz w:val="28"/>
          <w:szCs w:val="28"/>
        </w:rPr>
        <w:lastRenderedPageBreak/>
        <w:t>за посещение, обращение (законченный случай), при оплате:</w:t>
      </w:r>
    </w:p>
    <w:p w:rsidR="0092451F" w:rsidRDefault="00D826EE">
      <w:pPr>
        <w:pStyle w:val="ConsPlusNormal"/>
        <w:ind w:firstLine="709"/>
        <w:jc w:val="both"/>
        <w:rPr>
          <w:color w:val="000000" w:themeColor="text1"/>
          <w:sz w:val="28"/>
          <w:szCs w:val="28"/>
        </w:rPr>
      </w:pPr>
      <w:r>
        <w:rPr>
          <w:color w:val="000000" w:themeColor="text1"/>
          <w:sz w:val="28"/>
          <w:szCs w:val="28"/>
        </w:rP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б) медицинской помощи, оказанной в медицинских организациях, не имеющих прикрепившихся лиц;</w:t>
      </w:r>
    </w:p>
    <w:p w:rsidR="0092451F" w:rsidRDefault="00D826EE">
      <w:pPr>
        <w:pStyle w:val="ConsPlusNormal"/>
        <w:ind w:firstLine="709"/>
        <w:jc w:val="both"/>
        <w:rPr>
          <w:color w:val="000000" w:themeColor="text1"/>
          <w:sz w:val="28"/>
          <w:szCs w:val="28"/>
        </w:rPr>
      </w:pPr>
      <w:r>
        <w:rPr>
          <w:color w:val="000000" w:themeColor="text1"/>
          <w:sz w:val="28"/>
          <w:szCs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2451F" w:rsidRDefault="00D826EE">
      <w:pPr>
        <w:pStyle w:val="ConsPlusNormal"/>
        <w:ind w:firstLine="709"/>
        <w:jc w:val="both"/>
        <w:rPr>
          <w:color w:val="000000" w:themeColor="text1"/>
          <w:sz w:val="28"/>
          <w:szCs w:val="28"/>
        </w:rPr>
      </w:pPr>
      <w:r>
        <w:rPr>
          <w:color w:val="000000" w:themeColor="text1"/>
          <w:sz w:val="28"/>
          <w:szCs w:val="28"/>
        </w:rP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Pr>
          <w:color w:val="000000" w:themeColor="text1"/>
          <w:sz w:val="28"/>
          <w:szCs w:val="28"/>
        </w:rPr>
        <w:t>сердечно-сосудистой</w:t>
      </w:r>
      <w:proofErr w:type="gramEnd"/>
      <w:r>
        <w:rPr>
          <w:color w:val="000000" w:themeColor="text1"/>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2451F" w:rsidRDefault="00D826EE">
      <w:pPr>
        <w:pStyle w:val="ConsPlusNormal"/>
        <w:ind w:firstLine="709"/>
        <w:jc w:val="both"/>
        <w:rPr>
          <w:color w:val="000000" w:themeColor="text1"/>
          <w:sz w:val="28"/>
          <w:szCs w:val="28"/>
        </w:rPr>
      </w:pPr>
      <w:r>
        <w:rPr>
          <w:color w:val="000000" w:themeColor="text1"/>
          <w:sz w:val="28"/>
          <w:szCs w:val="28"/>
        </w:rP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2451F" w:rsidRDefault="00D826EE">
      <w:pPr>
        <w:pStyle w:val="ConsPlusNormal"/>
        <w:ind w:firstLine="709"/>
        <w:jc w:val="both"/>
        <w:rPr>
          <w:color w:val="000000" w:themeColor="text1"/>
          <w:sz w:val="28"/>
          <w:szCs w:val="28"/>
        </w:rPr>
      </w:pPr>
      <w:r>
        <w:rPr>
          <w:color w:val="000000" w:themeColor="text1"/>
          <w:sz w:val="28"/>
          <w:szCs w:val="28"/>
        </w:rPr>
        <w:t xml:space="preserve">е) диспансерного наблюдения отдельных категорий </w:t>
      </w:r>
      <w:proofErr w:type="gramStart"/>
      <w:r>
        <w:rPr>
          <w:color w:val="000000" w:themeColor="text1"/>
          <w:sz w:val="28"/>
          <w:szCs w:val="28"/>
        </w:rPr>
        <w:t>граждан</w:t>
      </w:r>
      <w:proofErr w:type="gramEnd"/>
      <w:r>
        <w:rPr>
          <w:color w:val="000000" w:themeColor="text1"/>
          <w:sz w:val="28"/>
          <w:szCs w:val="28"/>
        </w:rPr>
        <w:t xml:space="preserve"> из числа взрослого населения </w:t>
      </w:r>
      <w:r>
        <w:rPr>
          <w:sz w:val="28"/>
        </w:rPr>
        <w:t>включая диспансерное наблюдение работающих граждан и (или) обучающихся в образовательных организациях</w:t>
      </w:r>
      <w:r>
        <w:rPr>
          <w:color w:val="000000" w:themeColor="text1"/>
          <w:sz w:val="28"/>
          <w:szCs w:val="28"/>
        </w:rPr>
        <w:t>;</w:t>
      </w:r>
    </w:p>
    <w:p w:rsidR="0092451F" w:rsidRDefault="00D826EE">
      <w:pPr>
        <w:pStyle w:val="ConsPlusNormal"/>
        <w:ind w:firstLine="709"/>
        <w:jc w:val="both"/>
        <w:rPr>
          <w:color w:val="000000" w:themeColor="text1"/>
          <w:sz w:val="28"/>
          <w:szCs w:val="28"/>
        </w:rPr>
      </w:pPr>
      <w:r>
        <w:rPr>
          <w:color w:val="000000" w:themeColor="text1"/>
          <w:sz w:val="28"/>
          <w:szCs w:val="28"/>
        </w:rPr>
        <w:t>ж) медицинской помощи по медицинской реабилитации (комплексное посещение).</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При оплате медицинской помощи, оказанной в стационарных условиях, </w:t>
      </w:r>
      <w:r>
        <w:rPr>
          <w:sz w:val="28"/>
        </w:rPr>
        <w:t>(далее – госпитализация)</w:t>
      </w:r>
      <w:r>
        <w:rPr>
          <w:color w:val="000000" w:themeColor="text1"/>
          <w:sz w:val="28"/>
          <w:szCs w:val="28"/>
        </w:rPr>
        <w:t xml:space="preserve"> в том числе для медицинской реабилитации в специализированных медицинских организациях (структурных подразделениях):</w:t>
      </w:r>
    </w:p>
    <w:p w:rsidR="0092451F" w:rsidRDefault="00D826EE">
      <w:pPr>
        <w:pStyle w:val="ConsPlusNormal"/>
        <w:ind w:firstLine="709"/>
        <w:jc w:val="both"/>
        <w:rPr>
          <w:color w:val="000000" w:themeColor="text1"/>
          <w:sz w:val="28"/>
          <w:szCs w:val="28"/>
        </w:rPr>
      </w:pPr>
      <w:r>
        <w:rPr>
          <w:color w:val="000000" w:themeColor="text1"/>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2451F" w:rsidRDefault="00D826EE">
      <w:pPr>
        <w:pStyle w:val="ConsPlusNormal"/>
        <w:ind w:firstLine="709"/>
        <w:jc w:val="both"/>
        <w:rPr>
          <w:strike/>
          <w:color w:val="000000" w:themeColor="text1"/>
          <w:sz w:val="28"/>
          <w:szCs w:val="28"/>
          <w:highlight w:val="yellow"/>
        </w:rPr>
      </w:pPr>
      <w:proofErr w:type="gramStart"/>
      <w:r>
        <w:rPr>
          <w:color w:val="000000" w:themeColor="text1"/>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Pr>
          <w:color w:val="000000" w:themeColor="text1"/>
          <w:sz w:val="28"/>
          <w:szCs w:val="28"/>
        </w:rPr>
        <w:t xml:space="preserve"> </w:t>
      </w:r>
      <w:proofErr w:type="gramStart"/>
      <w:r>
        <w:rPr>
          <w:color w:val="000000" w:themeColor="text1"/>
          <w:sz w:val="28"/>
          <w:szCs w:val="28"/>
        </w:rPr>
        <w:t xml:space="preserve">для оплаты схемой лекарственной терапии, в том числе в случае прерывания лечения при </w:t>
      </w:r>
      <w:r>
        <w:rPr>
          <w:color w:val="000000" w:themeColor="text1"/>
          <w:sz w:val="28"/>
          <w:szCs w:val="28"/>
        </w:rPr>
        <w:lastRenderedPageBreak/>
        <w:t>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w:t>
      </w:r>
      <w:proofErr w:type="gramEnd"/>
      <w:r>
        <w:rPr>
          <w:color w:val="000000" w:themeColor="text1"/>
          <w:sz w:val="28"/>
          <w:szCs w:val="28"/>
        </w:rPr>
        <w:t xml:space="preserve"> случаев оказания медицинской помощи по группам заболеваний, состояний, приведенных в таблице 14, в том числе в сочетании с оплатой за услугу диализа.</w:t>
      </w:r>
    </w:p>
    <w:p w:rsidR="0092451F" w:rsidRDefault="00D826EE">
      <w:pPr>
        <w:pStyle w:val="ConsPlusNormal"/>
        <w:ind w:firstLine="709"/>
        <w:jc w:val="both"/>
        <w:rPr>
          <w:color w:val="000000" w:themeColor="text1"/>
          <w:sz w:val="28"/>
          <w:szCs w:val="28"/>
        </w:rPr>
      </w:pPr>
      <w:r>
        <w:rPr>
          <w:color w:val="000000" w:themeColor="text1"/>
          <w:sz w:val="28"/>
          <w:szCs w:val="28"/>
        </w:rPr>
        <w:t>При оплате медицинской помощи, оказанной в условиях дневного стационара: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за случай (законченный случай) лечения заболевания, включенного </w:t>
      </w:r>
      <w:r>
        <w:rPr>
          <w:color w:val="000000" w:themeColor="text1"/>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Pr>
          <w:color w:val="000000" w:themeColor="text1"/>
          <w:sz w:val="28"/>
          <w:szCs w:val="28"/>
        </w:rPr>
        <w:t xml:space="preserve"> </w:t>
      </w:r>
      <w:proofErr w:type="gramStart"/>
      <w:r>
        <w:rPr>
          <w:color w:val="000000" w:themeColor="text1"/>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w:t>
      </w:r>
      <w:proofErr w:type="gramEnd"/>
      <w:r>
        <w:rPr>
          <w:color w:val="000000" w:themeColor="text1"/>
          <w:sz w:val="28"/>
          <w:szCs w:val="28"/>
        </w:rPr>
        <w:t>), за исключением случаев оказания медицинской помощи по группам заболеваний, состояний, приведенных в таблице 14,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2451F" w:rsidRDefault="00D826EE">
      <w:pPr>
        <w:pStyle w:val="ConsPlusNormal"/>
        <w:ind w:firstLine="709"/>
        <w:jc w:val="both"/>
        <w:rPr>
          <w:color w:val="000000" w:themeColor="text1"/>
          <w:sz w:val="28"/>
          <w:szCs w:val="28"/>
        </w:rPr>
      </w:pPr>
      <w:r>
        <w:rPr>
          <w:color w:val="000000" w:themeColor="text1"/>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451F" w:rsidRDefault="00D826EE">
      <w:pPr>
        <w:pStyle w:val="ConsPlusNormal"/>
        <w:ind w:firstLine="709"/>
        <w:jc w:val="both"/>
        <w:rPr>
          <w:color w:val="000000" w:themeColor="text1"/>
          <w:sz w:val="28"/>
          <w:szCs w:val="28"/>
        </w:rPr>
      </w:pPr>
      <w:r>
        <w:rPr>
          <w:color w:val="000000" w:themeColor="text1"/>
          <w:sz w:val="28"/>
          <w:szCs w:val="28"/>
        </w:rPr>
        <w:t>по подушевому нормативу финансирования;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w:t>
      </w:r>
      <w:r>
        <w:rPr>
          <w:color w:val="000000" w:themeColor="text1"/>
          <w:sz w:val="28"/>
          <w:szCs w:val="28"/>
        </w:rPr>
        <w:lastRenderedPageBreak/>
        <w:t>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2451F" w:rsidRDefault="00D826EE">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от 15 февраля 2013 года </w:t>
      </w:r>
      <w:hyperlink r:id="rId28" w:tooltip="https://login.consultant.ru/link/?req=doc&amp;base=LAW&amp;n=370077&amp;date=23.12.2022" w:history="1">
        <w:r>
          <w:rPr>
            <w:rStyle w:val="af"/>
            <w:rFonts w:ascii="Times New Roman" w:hAnsi="Times New Roman" w:cs="Times New Roman"/>
            <w:color w:val="000000" w:themeColor="text1"/>
            <w:sz w:val="28"/>
            <w:szCs w:val="28"/>
            <w:u w:val="none"/>
          </w:rPr>
          <w:t>№ 72н</w:t>
        </w:r>
      </w:hyperlink>
      <w:r>
        <w:rPr>
          <w:rFonts w:ascii="Times New Roman" w:hAnsi="Times New Roman" w:cs="Times New Roman"/>
          <w:color w:val="000000" w:themeColor="text1"/>
          <w:sz w:val="28"/>
          <w:szCs w:val="28"/>
        </w:rPr>
        <w:t xml:space="preserve">, от 10 августа 2017 года № 514н, от 27 апреля 2021 года </w:t>
      </w:r>
      <w:hyperlink r:id="rId29" w:tooltip="https://login.consultant.ru/link/?req=doc&amp;base=LAW&amp;n=409055&amp;date=23.12.2022" w:history="1">
        <w:r>
          <w:rPr>
            <w:rStyle w:val="af"/>
            <w:rFonts w:ascii="Times New Roman" w:hAnsi="Times New Roman" w:cs="Times New Roman"/>
            <w:color w:val="000000" w:themeColor="text1"/>
            <w:sz w:val="28"/>
            <w:szCs w:val="28"/>
            <w:u w:val="none"/>
          </w:rPr>
          <w:t>№ 404н</w:t>
        </w:r>
      </w:hyperlink>
      <w:r>
        <w:rPr>
          <w:rStyle w:val="af"/>
          <w:rFonts w:ascii="Times New Roman" w:hAnsi="Times New Roman" w:cs="Times New Roman"/>
          <w:color w:val="000000" w:themeColor="text1"/>
          <w:sz w:val="28"/>
          <w:szCs w:val="28"/>
          <w:u w:val="none"/>
        </w:rPr>
        <w:t xml:space="preserve">, </w:t>
      </w:r>
      <w:r>
        <w:rPr>
          <w:rFonts w:ascii="Times New Roman" w:hAnsi="Times New Roman" w:cs="Times New Roman"/>
          <w:bCs/>
          <w:color w:val="000000" w:themeColor="text1"/>
          <w:sz w:val="28"/>
          <w:szCs w:val="28"/>
        </w:rPr>
        <w:t>от 21 апреля 2022 года № 275н, а также</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в соответствии с Федеральным законом № 323-ФЗ.</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Pr>
          <w:color w:val="000000" w:themeColor="text1"/>
          <w:sz w:val="28"/>
          <w:szCs w:val="28"/>
        </w:rPr>
        <w:t xml:space="preserve"> результативности деятельности медицинской организации, </w:t>
      </w:r>
      <w:proofErr w:type="gramStart"/>
      <w:r>
        <w:rPr>
          <w:color w:val="000000" w:themeColor="text1"/>
          <w:sz w:val="28"/>
          <w:szCs w:val="28"/>
        </w:rPr>
        <w:t>включая</w:t>
      </w:r>
      <w:proofErr w:type="gramEnd"/>
      <w:r>
        <w:rPr>
          <w:color w:val="000000" w:themeColor="text1"/>
          <w:sz w:val="28"/>
          <w:szCs w:val="28"/>
        </w:rPr>
        <w:t xml:space="preserve"> в том числе показатели объема медицинской помощи. </w:t>
      </w:r>
      <w:proofErr w:type="gramStart"/>
      <w:r>
        <w:rPr>
          <w:color w:val="000000" w:themeColor="text1"/>
          <w:sz w:val="28"/>
          <w:szCs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color w:val="000000" w:themeColor="text1"/>
          <w:sz w:val="28"/>
          <w:szCs w:val="28"/>
          <w:lang w:val="en-US"/>
        </w:rPr>
        <w:t>COVID</w:t>
      </w:r>
      <w:r>
        <w:rPr>
          <w:color w:val="000000" w:themeColor="text1"/>
          <w:sz w:val="28"/>
          <w:szCs w:val="28"/>
        </w:rPr>
        <w:t xml:space="preserve">-19), профилактических медицинских осмотров и диспансеризации, в том числе углубленной диспансеризации, </w:t>
      </w:r>
      <w:r>
        <w:rPr>
          <w:sz w:val="28"/>
        </w:rPr>
        <w:t xml:space="preserve">и диспансеризации для оценки </w:t>
      </w:r>
      <w:r>
        <w:rPr>
          <w:spacing w:val="-3"/>
          <w:sz w:val="28"/>
          <w:szCs w:val="28"/>
        </w:rPr>
        <w:t xml:space="preserve">репродуктивного </w:t>
      </w:r>
      <w:r>
        <w:rPr>
          <w:sz w:val="28"/>
        </w:rPr>
        <w:t>здоровья женщин и</w:t>
      </w:r>
      <w:proofErr w:type="gramEnd"/>
      <w:r>
        <w:rPr>
          <w:sz w:val="28"/>
        </w:rPr>
        <w:t xml:space="preserve"> мужчин</w:t>
      </w:r>
      <w:r>
        <w:rPr>
          <w:sz w:val="28"/>
          <w:szCs w:val="28"/>
          <w:lang w:eastAsia="en-US"/>
        </w:rPr>
        <w:t xml:space="preserve">, средств на </w:t>
      </w:r>
      <w:r>
        <w:rPr>
          <w:spacing w:val="-3"/>
          <w:sz w:val="28"/>
          <w:szCs w:val="28"/>
          <w:lang w:eastAsia="en-US"/>
        </w:rPr>
        <w:t xml:space="preserve">оплату </w:t>
      </w:r>
      <w:r>
        <w:rPr>
          <w:sz w:val="28"/>
          <w:szCs w:val="28"/>
          <w:lang w:eastAsia="en-US"/>
        </w:rPr>
        <w:t xml:space="preserve">диспансерного </w:t>
      </w:r>
      <w:r>
        <w:rPr>
          <w:spacing w:val="-3"/>
          <w:sz w:val="28"/>
          <w:szCs w:val="28"/>
          <w:lang w:eastAsia="en-US"/>
        </w:rPr>
        <w:t xml:space="preserve">наблюдения, </w:t>
      </w:r>
      <w:r>
        <w:rPr>
          <w:spacing w:val="-3"/>
          <w:sz w:val="28"/>
          <w:szCs w:val="28"/>
        </w:rPr>
        <w:t xml:space="preserve">включая </w:t>
      </w:r>
      <w:r>
        <w:rPr>
          <w:sz w:val="28"/>
        </w:rPr>
        <w:t xml:space="preserve">диспансерное </w:t>
      </w:r>
      <w:r>
        <w:rPr>
          <w:spacing w:val="-3"/>
          <w:sz w:val="28"/>
          <w:szCs w:val="28"/>
        </w:rPr>
        <w:t xml:space="preserve">наблюдение </w:t>
      </w:r>
      <w:r>
        <w:rPr>
          <w:sz w:val="28"/>
        </w:rPr>
        <w:t xml:space="preserve">работающих граждан и (или) </w:t>
      </w:r>
      <w:r>
        <w:rPr>
          <w:spacing w:val="-3"/>
          <w:sz w:val="28"/>
          <w:szCs w:val="28"/>
        </w:rPr>
        <w:t xml:space="preserve">обучающихся </w:t>
      </w:r>
      <w:r>
        <w:rPr>
          <w:sz w:val="28"/>
        </w:rPr>
        <w:t>в образовательных организациях</w:t>
      </w:r>
      <w:r>
        <w:rPr>
          <w:color w:val="000000" w:themeColor="text1"/>
          <w:sz w:val="28"/>
          <w:szCs w:val="28"/>
        </w:rPr>
        <w:t xml:space="preserve"> и финансовое обеспечение фельдшерских, фельдшерско-акушерских пунктов.</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w:t>
      </w:r>
      <w:proofErr w:type="gramStart"/>
      <w:r>
        <w:rPr>
          <w:color w:val="000000" w:themeColor="text1"/>
          <w:sz w:val="28"/>
          <w:szCs w:val="28"/>
        </w:rPr>
        <w:t>включает</w:t>
      </w:r>
      <w:proofErr w:type="gramEnd"/>
      <w:r>
        <w:rPr>
          <w:color w:val="000000" w:themeColor="text1"/>
          <w:sz w:val="28"/>
          <w:szCs w:val="28"/>
        </w:rPr>
        <w:t xml:space="preserve">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w:t>
      </w:r>
      <w:r>
        <w:rPr>
          <w:color w:val="000000" w:themeColor="text1"/>
          <w:sz w:val="28"/>
          <w:szCs w:val="28"/>
        </w:rPr>
        <w:lastRenderedPageBreak/>
        <w:t>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2451F" w:rsidRDefault="00D826EE">
      <w:pPr>
        <w:pStyle w:val="ConsPlusNormal"/>
        <w:ind w:firstLine="709"/>
        <w:jc w:val="both"/>
        <w:rPr>
          <w:color w:val="000000" w:themeColor="text1"/>
          <w:sz w:val="28"/>
          <w:szCs w:val="28"/>
        </w:rPr>
      </w:pPr>
      <w:r>
        <w:rPr>
          <w:color w:val="000000" w:themeColor="text1"/>
          <w:sz w:val="28"/>
          <w:szCs w:val="28"/>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консультации с использованием дистанционных (телемедицинских) технологий с последующим внесением соответствующей информац</w:t>
      </w:r>
      <w:proofErr w:type="gramStart"/>
      <w:r>
        <w:rPr>
          <w:color w:val="000000" w:themeColor="text1"/>
          <w:sz w:val="28"/>
          <w:szCs w:val="28"/>
        </w:rPr>
        <w:t>ии и ее</w:t>
      </w:r>
      <w:proofErr w:type="gramEnd"/>
      <w:r>
        <w:rPr>
          <w:color w:val="000000" w:themeColor="text1"/>
          <w:sz w:val="28"/>
          <w:szCs w:val="28"/>
        </w:rPr>
        <w:t xml:space="preserve"> результатах в медицинскую документацию пациента.</w:t>
      </w:r>
    </w:p>
    <w:p w:rsidR="0092451F" w:rsidRDefault="00D826EE">
      <w:pPr>
        <w:pStyle w:val="ConsPlusNormal"/>
        <w:ind w:firstLine="709"/>
        <w:jc w:val="both"/>
        <w:rPr>
          <w:sz w:val="28"/>
          <w:szCs w:val="28"/>
        </w:rPr>
      </w:pPr>
      <w:r>
        <w:rPr>
          <w:color w:val="000000" w:themeColor="text1"/>
          <w:sz w:val="28"/>
          <w:szCs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Минздравом России.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Назначает отдельные диагностические (лабораторные) исследования (компьютерной томографии, магнитно-резонансной томографии, ультразвукового исследования </w:t>
      </w:r>
      <w:proofErr w:type="gramStart"/>
      <w:r>
        <w:rPr>
          <w:color w:val="000000" w:themeColor="text1"/>
          <w:sz w:val="28"/>
          <w:szCs w:val="28"/>
        </w:rPr>
        <w:t>сердечно-сосудистой</w:t>
      </w:r>
      <w:proofErr w:type="gramEnd"/>
      <w:r>
        <w:rPr>
          <w:color w:val="000000" w:themeColor="text1"/>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2451F" w:rsidRDefault="00D826EE">
      <w:pPr>
        <w:pStyle w:val="ConsPlusNormal"/>
        <w:ind w:firstLine="709"/>
        <w:jc w:val="both"/>
        <w:rPr>
          <w:color w:val="000000" w:themeColor="text1"/>
          <w:sz w:val="28"/>
          <w:szCs w:val="28"/>
        </w:rPr>
      </w:pPr>
      <w:r>
        <w:rPr>
          <w:color w:val="000000" w:themeColor="text1"/>
          <w:sz w:val="28"/>
          <w:szCs w:val="28"/>
        </w:rPr>
        <w:t>В ходе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92451F" w:rsidRDefault="00D826EE">
      <w:pPr>
        <w:pStyle w:val="ConsPlusNormal"/>
        <w:ind w:firstLine="709"/>
        <w:jc w:val="both"/>
        <w:rPr>
          <w:color w:val="000000" w:themeColor="text1"/>
          <w:sz w:val="28"/>
          <w:szCs w:val="28"/>
        </w:rPr>
      </w:pPr>
      <w:r>
        <w:rPr>
          <w:color w:val="000000" w:themeColor="text1"/>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2451F" w:rsidRDefault="00D826EE">
      <w:pPr>
        <w:pStyle w:val="ConsPlusNormal"/>
        <w:ind w:firstLine="709"/>
        <w:jc w:val="both"/>
        <w:rPr>
          <w:color w:val="000000" w:themeColor="text1"/>
          <w:sz w:val="28"/>
          <w:szCs w:val="28"/>
        </w:rPr>
      </w:pPr>
      <w:r>
        <w:rPr>
          <w:color w:val="000000" w:themeColor="text1"/>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w:t>
      </w:r>
      <w:proofErr w:type="gramStart"/>
      <w:r>
        <w:rPr>
          <w:color w:val="000000" w:themeColor="text1"/>
          <w:sz w:val="28"/>
          <w:szCs w:val="28"/>
        </w:rPr>
        <w:t>экспресс-теста</w:t>
      </w:r>
      <w:proofErr w:type="gramEnd"/>
      <w:r>
        <w:rPr>
          <w:color w:val="000000" w:themeColor="text1"/>
          <w:sz w:val="28"/>
          <w:szCs w:val="28"/>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92451F" w:rsidRDefault="00D826EE">
      <w:pPr>
        <w:pStyle w:val="ConsPlusNormal"/>
        <w:ind w:firstLine="709"/>
        <w:jc w:val="both"/>
        <w:rPr>
          <w:sz w:val="28"/>
          <w:szCs w:val="28"/>
        </w:rPr>
      </w:pPr>
      <w:r>
        <w:rPr>
          <w:color w:val="000000" w:themeColor="text1"/>
          <w:sz w:val="28"/>
          <w:szCs w:val="28"/>
        </w:rPr>
        <w:t xml:space="preserve"> При оплате медицинской помощи в условиях межучрежденческих и </w:t>
      </w:r>
      <w:r>
        <w:rPr>
          <w:color w:val="000000" w:themeColor="text1"/>
          <w:sz w:val="28"/>
          <w:szCs w:val="28"/>
        </w:rPr>
        <w:lastRenderedPageBreak/>
        <w:t>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rsidR="0092451F" w:rsidRDefault="00D826EE">
      <w:pPr>
        <w:pStyle w:val="ConsPlusNormal"/>
        <w:ind w:firstLine="709"/>
        <w:jc w:val="both"/>
        <w:rPr>
          <w:color w:val="000000"/>
          <w:sz w:val="28"/>
          <w:szCs w:val="28"/>
        </w:rPr>
      </w:pPr>
      <w:r>
        <w:rPr>
          <w:sz w:val="28"/>
          <w:szCs w:val="28"/>
        </w:rPr>
        <w:t xml:space="preserve"> </w:t>
      </w:r>
      <w:r>
        <w:rPr>
          <w:color w:val="000000"/>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2451F" w:rsidRDefault="00D826EE">
      <w:pPr>
        <w:pStyle w:val="ConsPlusNormal"/>
        <w:ind w:firstLine="709"/>
        <w:jc w:val="both"/>
        <w:rPr>
          <w:color w:val="000000"/>
          <w:sz w:val="28"/>
          <w:szCs w:val="28"/>
        </w:rPr>
      </w:pPr>
      <w:r>
        <w:rPr>
          <w:color w:val="000000"/>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2451F" w:rsidRDefault="00D826EE">
      <w:pPr>
        <w:pStyle w:val="ConsPlusNormal"/>
        <w:ind w:firstLine="709"/>
        <w:jc w:val="both"/>
        <w:rPr>
          <w:sz w:val="28"/>
          <w:szCs w:val="28"/>
        </w:rPr>
      </w:pPr>
      <w:r>
        <w:rPr>
          <w:color w:val="000000"/>
          <w:sz w:val="28"/>
          <w:szCs w:val="28"/>
        </w:rPr>
        <w:t xml:space="preserve">Оказание медицинской помощи в пределах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w:t>
      </w:r>
      <w:r>
        <w:rPr>
          <w:sz w:val="28"/>
          <w:szCs w:val="28"/>
        </w:rPr>
        <w:t>технологий.</w:t>
      </w:r>
    </w:p>
    <w:p w:rsidR="0092451F" w:rsidRDefault="0092451F">
      <w:pPr>
        <w:pStyle w:val="ConsPlusNormal"/>
        <w:ind w:firstLine="709"/>
        <w:jc w:val="both"/>
        <w:rPr>
          <w:color w:val="000000"/>
          <w:sz w:val="28"/>
          <w:szCs w:val="28"/>
        </w:rPr>
      </w:pPr>
    </w:p>
    <w:p w:rsidR="0092451F" w:rsidRDefault="00D826EE">
      <w:pPr>
        <w:pStyle w:val="ConsPlusNormal"/>
        <w:jc w:val="center"/>
        <w:rPr>
          <w:color w:val="000000"/>
          <w:sz w:val="28"/>
          <w:szCs w:val="28"/>
        </w:rPr>
      </w:pPr>
      <w:r>
        <w:rPr>
          <w:color w:val="000000"/>
          <w:sz w:val="28"/>
          <w:szCs w:val="28"/>
        </w:rPr>
        <w:t xml:space="preserve">Структура территориальной программы обязательного </w:t>
      </w:r>
      <w:r>
        <w:rPr>
          <w:color w:val="000000"/>
          <w:sz w:val="28"/>
          <w:szCs w:val="28"/>
        </w:rPr>
        <w:br/>
        <w:t>медицинского страхования</w:t>
      </w:r>
    </w:p>
    <w:p w:rsidR="0092451F" w:rsidRDefault="0092451F">
      <w:pPr>
        <w:pStyle w:val="ConsPlusNormal"/>
        <w:ind w:firstLine="709"/>
        <w:jc w:val="both"/>
        <w:rPr>
          <w:color w:val="000000"/>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(строка 20</w:t>
      </w:r>
      <w:hyperlink w:anchor="Par2301" w:tooltip="III. Медицинская помощь в рамках территориальной программы ОМС:" w:history="1">
        <w:r>
          <w:rPr>
            <w:color w:val="000000" w:themeColor="text1"/>
            <w:sz w:val="28"/>
            <w:szCs w:val="28"/>
          </w:rPr>
          <w:t xml:space="preserve"> таблицы 3</w:t>
        </w:r>
      </w:hyperlink>
      <w:r>
        <w:rPr>
          <w:color w:val="000000" w:themeColor="text1"/>
          <w:sz w:val="28"/>
          <w:szCs w:val="28"/>
        </w:rPr>
        <w:t>).</w:t>
      </w:r>
    </w:p>
    <w:p w:rsidR="0092451F" w:rsidRDefault="00D826EE">
      <w:pPr>
        <w:pStyle w:val="ConsPlusNormal"/>
        <w:ind w:firstLine="709"/>
        <w:jc w:val="both"/>
        <w:rPr>
          <w:color w:val="000000" w:themeColor="text1"/>
          <w:sz w:val="28"/>
          <w:szCs w:val="28"/>
        </w:rPr>
      </w:pPr>
      <w:r>
        <w:rPr>
          <w:color w:val="000000" w:themeColor="text1"/>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w:t>
      </w:r>
      <w:r>
        <w:rPr>
          <w:color w:val="000000" w:themeColor="text1"/>
          <w:sz w:val="28"/>
          <w:szCs w:val="28"/>
        </w:rPr>
        <w:lastRenderedPageBreak/>
        <w:t xml:space="preserve">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на основании </w:t>
      </w:r>
      <w:hyperlink r:id="rId30" w:tooltip="https://login.consultant.ru/link/?req=doc&amp;base=LAW&amp;n=388713&amp;date=26.09.2022&amp;dst=198&amp;field=134" w:history="1">
        <w:r>
          <w:rPr>
            <w:color w:val="000000" w:themeColor="text1"/>
            <w:sz w:val="28"/>
            <w:szCs w:val="28"/>
          </w:rPr>
          <w:t>части 10 статьи 36</w:t>
        </w:r>
      </w:hyperlink>
      <w:r>
        <w:rPr>
          <w:color w:val="000000" w:themeColor="text1"/>
          <w:sz w:val="28"/>
          <w:szCs w:val="28"/>
        </w:rPr>
        <w:t xml:space="preserve"> Федерального закона № 326-ФЗ.</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w:t>
      </w:r>
      <w:proofErr w:type="gramEnd"/>
      <w:r>
        <w:rPr>
          <w:color w:val="000000" w:themeColor="text1"/>
          <w:sz w:val="28"/>
          <w:szCs w:val="28"/>
        </w:rPr>
        <w:t xml:space="preserve">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Pr>
          <w:color w:val="000000" w:themeColor="text1"/>
          <w:sz w:val="28"/>
          <w:szCs w:val="28"/>
        </w:rPr>
        <w:t>учредителей</w:t>
      </w:r>
      <w:proofErr w:type="gramEnd"/>
      <w:r>
        <w:rPr>
          <w:color w:val="000000" w:themeColor="text1"/>
          <w:sz w:val="28"/>
          <w:szCs w:val="28"/>
        </w:rPr>
        <w:t xml:space="preserve"> в отношении которых осуществляют Правительство Российской Федерации или федеральные органы исполнительной власти, в соответствии с </w:t>
      </w:r>
      <w:hyperlink w:anchor="P6160" w:tooltip="#P6160" w:history="1">
        <w:r>
          <w:rPr>
            <w:color w:val="000000" w:themeColor="text1"/>
            <w:sz w:val="28"/>
            <w:szCs w:val="28"/>
          </w:rPr>
          <w:t>разделом III</w:t>
        </w:r>
      </w:hyperlink>
      <w:r>
        <w:rPr>
          <w:color w:val="000000" w:themeColor="text1"/>
          <w:sz w:val="28"/>
          <w:szCs w:val="28"/>
        </w:rPr>
        <w:t xml:space="preserve"> перечня видов высокотехнологичной медицинской помощи, утвержденным постановлением Правительства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Направление граждан в федеральные медицинские организации осуществляется в порядке, установленном приказом Минздрава России от 23 декабря 2020 года № 1363н.</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roofErr w:type="gramEnd"/>
    </w:p>
    <w:p w:rsidR="0092451F" w:rsidRDefault="00D826EE">
      <w:pPr>
        <w:pStyle w:val="ConsPlusNormal0"/>
        <w:spacing w:line="28" w:lineRule="atLeast"/>
        <w:ind w:firstLine="709"/>
        <w:jc w:val="both"/>
        <w:rPr>
          <w:lang w:val="ru-RU"/>
        </w:rPr>
      </w:pPr>
      <w:r>
        <w:rPr>
          <w:color w:val="000000" w:themeColor="text1"/>
          <w:sz w:val="28"/>
          <w:szCs w:val="28"/>
          <w:lang w:val="ru-RU"/>
        </w:rPr>
        <w:t xml:space="preserve"> В 2024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в соответствии с порядком и условиями, установленными Правительством автономного округа, </w:t>
      </w:r>
      <w:proofErr w:type="gramStart"/>
      <w:r>
        <w:rPr>
          <w:color w:val="000000" w:themeColor="text1"/>
          <w:sz w:val="28"/>
          <w:szCs w:val="28"/>
          <w:lang w:val="ru-RU"/>
        </w:rPr>
        <w:t>на</w:t>
      </w:r>
      <w:proofErr w:type="gramEnd"/>
      <w:r>
        <w:rPr>
          <w:sz w:val="28"/>
          <w:szCs w:val="28"/>
          <w:lang w:val="ru-RU"/>
        </w:rPr>
        <w:t>:</w:t>
      </w:r>
    </w:p>
    <w:p w:rsidR="0092451F" w:rsidRDefault="00D826EE">
      <w:pPr>
        <w:pBdr>
          <w:top w:val="none" w:sz="4" w:space="0" w:color="000000"/>
          <w:left w:val="none" w:sz="4" w:space="0" w:color="000000"/>
          <w:bottom w:val="none" w:sz="4" w:space="0" w:color="000000"/>
          <w:right w:val="none" w:sz="4" w:space="0" w:color="000000"/>
        </w:pBdr>
        <w:spacing w:after="0" w:line="28" w:lineRule="atLeast"/>
        <w:ind w:firstLine="709"/>
        <w:jc w:val="both"/>
        <w:rPr>
          <w:rFonts w:ascii="Times New Roman" w:hAnsi="Times New Roman" w:cs="Times New Roman"/>
        </w:rPr>
      </w:pPr>
      <w:r>
        <w:rPr>
          <w:rFonts w:ascii="Times New Roman" w:eastAsia="Times New Roman" w:hAnsi="Times New Roman" w:cs="Times New Roman"/>
          <w:color w:val="000000"/>
          <w:sz w:val="28"/>
        </w:rPr>
        <w:t>на дополнительный объем страхового обеспечения в пределах базовой программы обязательного медицинского страхования;</w:t>
      </w:r>
    </w:p>
    <w:p w:rsidR="0092451F" w:rsidRDefault="00D826EE">
      <w:pPr>
        <w:pBdr>
          <w:top w:val="none" w:sz="4" w:space="0" w:color="000000"/>
          <w:left w:val="none" w:sz="4" w:space="0" w:color="000000"/>
          <w:bottom w:val="none" w:sz="4" w:space="0" w:color="000000"/>
          <w:right w:val="none" w:sz="4" w:space="0" w:color="000000"/>
        </w:pBdr>
        <w:spacing w:after="0" w:line="28" w:lineRule="atLeast"/>
        <w:ind w:firstLine="709"/>
        <w:jc w:val="both"/>
        <w:rPr>
          <w:rFonts w:ascii="Times New Roman" w:hAnsi="Times New Roman" w:cs="Times New Roman"/>
        </w:rPr>
      </w:pPr>
      <w:r>
        <w:rPr>
          <w:rFonts w:ascii="Times New Roman" w:eastAsia="Times New Roman" w:hAnsi="Times New Roman" w:cs="Times New Roman"/>
          <w:color w:val="000000"/>
          <w:sz w:val="28"/>
        </w:rPr>
        <w:lastRenderedPageBreak/>
        <w:t>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w:t>
      </w:r>
    </w:p>
    <w:p w:rsidR="0092451F" w:rsidRDefault="00D826EE">
      <w:pPr>
        <w:pBdr>
          <w:top w:val="none" w:sz="4" w:space="0" w:color="000000"/>
          <w:left w:val="none" w:sz="4" w:space="0" w:color="000000"/>
          <w:bottom w:val="none" w:sz="4" w:space="0" w:color="000000"/>
          <w:right w:val="none" w:sz="4" w:space="0" w:color="000000"/>
        </w:pBdr>
        <w:spacing w:after="0" w:line="28" w:lineRule="atLeast"/>
        <w:ind w:firstLine="709"/>
        <w:jc w:val="both"/>
        <w:rPr>
          <w:rFonts w:ascii="Times New Roman" w:hAnsi="Times New Roman" w:cs="Times New Roman"/>
        </w:rPr>
      </w:pPr>
      <w:r>
        <w:rPr>
          <w:rFonts w:ascii="Times New Roman" w:eastAsia="Times New Roman" w:hAnsi="Times New Roman" w:cs="Times New Roman"/>
          <w:color w:val="000000"/>
          <w:sz w:val="28"/>
        </w:rPr>
        <w:t>на расходы на ведение дела по обязательному медицинскому страхованию страховых медицинских организаций.</w:t>
      </w:r>
    </w:p>
    <w:p w:rsidR="0092451F" w:rsidRDefault="00D826EE">
      <w:pPr>
        <w:pStyle w:val="ConsPlusNormal"/>
        <w:spacing w:line="28" w:lineRule="atLeast"/>
        <w:ind w:firstLine="709"/>
        <w:jc w:val="both"/>
        <w:rPr>
          <w:color w:val="000000" w:themeColor="text1"/>
          <w:sz w:val="28"/>
          <w:szCs w:val="28"/>
        </w:rPr>
      </w:pPr>
      <w:r>
        <w:rPr>
          <w:color w:val="000000" w:themeColor="text1"/>
          <w:sz w:val="28"/>
          <w:szCs w:val="28"/>
        </w:rPr>
        <w:t>Перечень направлений использования средств межбюджетного трансферта автономного округа, видов медицинской помощи, по которым устанавливается дополнительный объем страхового обеспечения по страховым случаям,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V. Финансовое обеспечение 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 За счет средств обязательного медицинского страхования и межбюджетного трансферта автономного округа:</w:t>
      </w:r>
    </w:p>
    <w:p w:rsidR="0092451F" w:rsidRDefault="00D826EE">
      <w:pPr>
        <w:pStyle w:val="ConsPlusNormal"/>
        <w:ind w:firstLine="709"/>
        <w:jc w:val="both"/>
        <w:rPr>
          <w:color w:val="000000"/>
          <w:sz w:val="28"/>
          <w:szCs w:val="28"/>
        </w:rPr>
      </w:pPr>
      <w:proofErr w:type="gramStart"/>
      <w:r>
        <w:rPr>
          <w:color w:val="000000" w:themeColor="text1"/>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ar112" w:tooltip="III. Перечень заболеваний и состояний, оказание медицинской" w:history="1">
        <w:r>
          <w:rPr>
            <w:color w:val="000000" w:themeColor="text1"/>
            <w:sz w:val="28"/>
            <w:szCs w:val="28"/>
          </w:rPr>
          <w:t>разделе III</w:t>
        </w:r>
      </w:hyperlink>
      <w:r>
        <w:rPr>
          <w:color w:val="000000" w:themeColor="text1"/>
          <w:sz w:val="28"/>
          <w:szCs w:val="28"/>
        </w:rPr>
        <w:t xml:space="preserve"> Программы, за исключением заболеваний</w:t>
      </w:r>
      <w:proofErr w:type="gramEnd"/>
      <w:r>
        <w:rPr>
          <w:color w:val="000000" w:themeColor="text1"/>
          <w:sz w:val="28"/>
          <w:szCs w:val="28"/>
        </w:rP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2451F" w:rsidRDefault="00D826EE">
      <w:pPr>
        <w:pStyle w:val="ConsPlusNormal"/>
        <w:ind w:firstLine="709"/>
        <w:jc w:val="both"/>
        <w:rPr>
          <w:sz w:val="28"/>
          <w:szCs w:val="28"/>
        </w:rPr>
      </w:pPr>
      <w:r>
        <w:rPr>
          <w:color w:val="000000" w:themeColor="text1"/>
          <w:sz w:val="28"/>
          <w:szCs w:val="28"/>
        </w:rPr>
        <w:t>осуществляется финансовое обеспечение мероприятий, в том числе:</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осуществляемая в медицинских организациях амбулаторно, в стационарных условиях и условиях дневного стационара, по видам медицинской помощи, финансируемым за счет средств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профилактическое обследование </w:t>
      </w:r>
      <w:proofErr w:type="gramStart"/>
      <w:r>
        <w:rPr>
          <w:color w:val="000000" w:themeColor="text1"/>
          <w:sz w:val="28"/>
          <w:szCs w:val="28"/>
        </w:rPr>
        <w:t>на кишечные инфекции перед плановой госпитализацией в стационары одного из законных представителей для осуществления</w:t>
      </w:r>
      <w:proofErr w:type="gramEnd"/>
      <w:r>
        <w:rPr>
          <w:color w:val="000000" w:themeColor="text1"/>
          <w:sz w:val="28"/>
          <w:szCs w:val="28"/>
        </w:rPr>
        <w:t xml:space="preserve"> ухода за больным ребенком в возрасте до 4 лет;</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lastRenderedPageBreak/>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w:t>
      </w:r>
      <w:proofErr w:type="gramEnd"/>
      <w:r>
        <w:rPr>
          <w:color w:val="000000" w:themeColor="text1"/>
          <w:sz w:val="28"/>
          <w:szCs w:val="28"/>
        </w:rPr>
        <w:t xml:space="preserve"> </w:t>
      </w:r>
      <w:proofErr w:type="gramStart"/>
      <w:r>
        <w:rPr>
          <w:color w:val="000000" w:themeColor="text1"/>
          <w:sz w:val="28"/>
          <w:szCs w:val="28"/>
        </w:rPr>
        <w:t>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мероприятия по диспансеризации и профилактические медицинские осмотры проводятся в соответствии с порядком, утвержденным Минздравом России от 27 апреля 2021 года №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w:t>
      </w:r>
      <w:proofErr w:type="gramEnd"/>
      <w:r>
        <w:rPr>
          <w:color w:val="000000" w:themeColor="text1"/>
          <w:sz w:val="28"/>
          <w:szCs w:val="28"/>
        </w:rPr>
        <w:t xml:space="preserve"> </w:t>
      </w:r>
      <w:proofErr w:type="gramStart"/>
      <w:r>
        <w:rPr>
          <w:color w:val="000000" w:themeColor="text1"/>
          <w:sz w:val="28"/>
          <w:szCs w:val="28"/>
        </w:rPr>
        <w:t>усыновленных</w:t>
      </w:r>
      <w:proofErr w:type="gramEnd"/>
      <w:r>
        <w:rPr>
          <w:color w:val="000000" w:themeColor="text1"/>
          <w:sz w:val="28"/>
          <w:szCs w:val="28"/>
        </w:rPr>
        <w:t xml:space="preserve"> (удочеренных), принятых под опеку (попечительство) в приемную или патронатную семью;</w:t>
      </w:r>
    </w:p>
    <w:p w:rsidR="0092451F" w:rsidRDefault="00D826EE">
      <w:pPr>
        <w:pStyle w:val="ConsPlusNormal"/>
        <w:ind w:firstLine="709"/>
        <w:jc w:val="both"/>
        <w:rPr>
          <w:color w:val="000000" w:themeColor="text1"/>
          <w:sz w:val="28"/>
          <w:szCs w:val="28"/>
        </w:rPr>
      </w:pPr>
      <w:r>
        <w:rPr>
          <w:color w:val="000000" w:themeColor="text1"/>
          <w:sz w:val="28"/>
          <w:szCs w:val="28"/>
        </w:rPr>
        <w:t>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таблице 13;</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услуги по вакцинации населения (за исключением стоимости препаратов);</w:t>
      </w:r>
    </w:p>
    <w:p w:rsidR="0092451F" w:rsidRDefault="00D826EE">
      <w:pPr>
        <w:pStyle w:val="ConsPlusNormal"/>
        <w:ind w:firstLine="709"/>
        <w:jc w:val="both"/>
        <w:rPr>
          <w:color w:val="000000" w:themeColor="text1"/>
          <w:sz w:val="28"/>
          <w:szCs w:val="28"/>
        </w:rPr>
      </w:pPr>
      <w:r>
        <w:rPr>
          <w:color w:val="000000" w:themeColor="text1"/>
          <w:sz w:val="28"/>
          <w:szCs w:val="28"/>
        </w:rP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контрацепция (хирургическая стерилизация по медицинским показаниям и желанию женщины);</w:t>
      </w:r>
    </w:p>
    <w:p w:rsidR="0092451F" w:rsidRDefault="00D826EE">
      <w:pPr>
        <w:pStyle w:val="ConsPlusNormal"/>
        <w:ind w:firstLine="709"/>
        <w:jc w:val="both"/>
        <w:rPr>
          <w:color w:val="000000" w:themeColor="text1"/>
          <w:sz w:val="28"/>
          <w:szCs w:val="28"/>
        </w:rPr>
      </w:pPr>
      <w:r>
        <w:rPr>
          <w:color w:val="000000" w:themeColor="text1"/>
          <w:sz w:val="28"/>
          <w:szCs w:val="28"/>
        </w:rPr>
        <w:t xml:space="preserve">заместительная почечная терапия, в том числе хронический </w:t>
      </w:r>
      <w:r>
        <w:rPr>
          <w:color w:val="000000" w:themeColor="text1"/>
          <w:sz w:val="28"/>
          <w:szCs w:val="28"/>
        </w:rPr>
        <w:lastRenderedPageBreak/>
        <w:t>гемодиализ, перитонеальный диализ (включая автоматизированный);</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rsidR="0092451F" w:rsidRDefault="00D826EE">
      <w:pPr>
        <w:pStyle w:val="ConsPlusNormal"/>
        <w:ind w:firstLine="709"/>
        <w:jc w:val="both"/>
        <w:rPr>
          <w:color w:val="000000" w:themeColor="text1"/>
          <w:sz w:val="28"/>
          <w:szCs w:val="28"/>
        </w:rPr>
      </w:pPr>
      <w:r>
        <w:rPr>
          <w:color w:val="000000" w:themeColor="text1"/>
          <w:sz w:val="28"/>
          <w:szCs w:val="28"/>
        </w:rP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92451F" w:rsidRDefault="00D826EE">
      <w:pPr>
        <w:pStyle w:val="ConsPlusNormal"/>
        <w:ind w:firstLine="709"/>
        <w:jc w:val="both"/>
        <w:rPr>
          <w:color w:val="000000" w:themeColor="text1"/>
          <w:sz w:val="28"/>
          <w:szCs w:val="28"/>
        </w:rPr>
      </w:pPr>
      <w:r>
        <w:rPr>
          <w:color w:val="000000" w:themeColor="text1"/>
          <w:sz w:val="28"/>
          <w:szCs w:val="28"/>
        </w:rP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предоставление одному из родителей или иному члену семьи, или иному законному представителю по усмотрению родителей; </w:t>
      </w:r>
      <w:proofErr w:type="gramStart"/>
      <w:r>
        <w:rPr>
          <w:color w:val="000000" w:themeColor="text1"/>
          <w:sz w:val="28"/>
          <w:szCs w:val="28"/>
        </w:rPr>
        <w:t>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w:t>
      </w:r>
      <w:proofErr w:type="gramEnd"/>
      <w:r>
        <w:rPr>
          <w:color w:val="000000" w:themeColor="text1"/>
          <w:sz w:val="28"/>
          <w:szCs w:val="28"/>
        </w:rPr>
        <w:t xml:space="preserve"> показаний для ухода по видам медицинской помощи, финансируемым за счет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проведение среди сотрудников медицинских организаций, относящихся к группе риска по заболеваемости гриппом и ОРВИ, </w:t>
      </w:r>
      <w:r>
        <w:rPr>
          <w:color w:val="000000" w:themeColor="text1"/>
          <w:sz w:val="28"/>
          <w:szCs w:val="28"/>
        </w:rPr>
        <w:lastRenderedPageBreak/>
        <w:t>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rsidR="0092451F" w:rsidRDefault="00D826EE">
      <w:pPr>
        <w:widowControl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обследование женщин в период беременности, предусмотренное </w:t>
      </w:r>
      <w:hyperlink r:id="rId31" w:tooltip="https://login.consultant.ru/link/?req=doc&amp;base=LAW&amp;n=367763&amp;date=08.09.2021&amp;dst=100021&amp;field=134" w:history="1">
        <w:r>
          <w:rPr>
            <w:color w:val="000000" w:themeColor="text1"/>
            <w:sz w:val="28"/>
            <w:szCs w:val="28"/>
          </w:rPr>
          <w:t>Порядком</w:t>
        </w:r>
      </w:hyperlink>
      <w:r>
        <w:rPr>
          <w:color w:val="000000" w:themeColor="text1"/>
          <w:sz w:val="28"/>
          <w:szCs w:val="28"/>
        </w:rPr>
        <w:t xml:space="preserve"> оказания медицинской помощи по профилю «акушерство и гинекология», утвержденным приказом Минздрава России от 20 октября 2020 года №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предоставление одному из родителей или иному члену семьи, или иному законному представителю по усмотрению родителей; </w:t>
      </w:r>
      <w:proofErr w:type="gramStart"/>
      <w:r>
        <w:rPr>
          <w:color w:val="000000" w:themeColor="text1"/>
          <w:sz w:val="28"/>
          <w:szCs w:val="28"/>
        </w:rPr>
        <w:t xml:space="preserve">уполномоченным работникам организаций для детей-сирот, сотрудникам </w:t>
      </w:r>
      <w:r>
        <w:rPr>
          <w:color w:val="000000" w:themeColor="text1"/>
          <w:sz w:val="28"/>
          <w:szCs w:val="28"/>
        </w:rPr>
        <w:lastRenderedPageBreak/>
        <w:t>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w:t>
      </w:r>
      <w:proofErr w:type="gramEnd"/>
      <w:r>
        <w:rPr>
          <w:color w:val="000000" w:themeColor="text1"/>
          <w:sz w:val="28"/>
          <w:szCs w:val="28"/>
        </w:rPr>
        <w:t xml:space="preserve"> показаний для ухода по видам медицинской помощи, финансируемым за счет бюджета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оказания медицинской помощи больным онкологическими заболеваниями в соответствии с клиническими рекомендациями;</w:t>
      </w:r>
    </w:p>
    <w:p w:rsidR="0092451F" w:rsidRDefault="00D826EE">
      <w:pPr>
        <w:pStyle w:val="ConsPlusNormal"/>
        <w:ind w:firstLine="709"/>
        <w:jc w:val="both"/>
        <w:rPr>
          <w:color w:val="000000"/>
          <w:sz w:val="28"/>
          <w:szCs w:val="28"/>
        </w:rPr>
      </w:pPr>
      <w:r>
        <w:rPr>
          <w:color w:val="000000"/>
          <w:sz w:val="28"/>
          <w:szCs w:val="28"/>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w:t>
      </w:r>
      <w:proofErr w:type="gramStart"/>
      <w:r>
        <w:rPr>
          <w:color w:val="000000"/>
          <w:sz w:val="28"/>
          <w:szCs w:val="28"/>
        </w:rPr>
        <w:t xml:space="preserve"> С</w:t>
      </w:r>
      <w:proofErr w:type="gramEnd"/>
      <w:r>
        <w:rPr>
          <w:color w:val="000000"/>
          <w:sz w:val="28"/>
          <w:szCs w:val="28"/>
        </w:rPr>
        <w:t xml:space="preserve">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года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w:t>
      </w:r>
      <w:r>
        <w:rPr>
          <w:color w:val="000000" w:themeColor="text1"/>
          <w:sz w:val="28"/>
          <w:szCs w:val="28"/>
        </w:rPr>
        <w:t>Минздравом России.</w:t>
      </w:r>
    </w:p>
    <w:p w:rsidR="0092451F" w:rsidRDefault="00D826EE">
      <w:pPr>
        <w:pStyle w:val="ConsPlusNormal"/>
        <w:ind w:firstLine="709"/>
        <w:jc w:val="both"/>
        <w:rPr>
          <w:color w:val="000000"/>
          <w:sz w:val="28"/>
          <w:szCs w:val="28"/>
        </w:rPr>
      </w:pPr>
      <w:r>
        <w:rPr>
          <w:color w:val="000000"/>
          <w:sz w:val="28"/>
          <w:szCs w:val="28"/>
        </w:rPr>
        <w:t xml:space="preserve">проведения медицинской реабилитации, в том числе за счет межбюджетных </w:t>
      </w:r>
      <w:r>
        <w:rPr>
          <w:sz w:val="28"/>
        </w:rPr>
        <w:t xml:space="preserve">трансфертов из федерального бюджета, предоставляемых </w:t>
      </w:r>
      <w:r>
        <w:rPr>
          <w:color w:val="000000"/>
          <w:sz w:val="28"/>
          <w:szCs w:val="28"/>
        </w:rPr>
        <w:t>бюджету Федерального фонда обязательного медицинского страхования;</w:t>
      </w:r>
    </w:p>
    <w:p w:rsidR="0092451F" w:rsidRDefault="00D826EE">
      <w:pPr>
        <w:pStyle w:val="ConsPlusNormal"/>
        <w:ind w:firstLine="709"/>
        <w:jc w:val="both"/>
        <w:rPr>
          <w:color w:val="000000"/>
          <w:sz w:val="28"/>
          <w:szCs w:val="28"/>
        </w:rPr>
      </w:pPr>
      <w:r>
        <w:rPr>
          <w:color w:val="000000"/>
          <w:sz w:val="28"/>
          <w:szCs w:val="28"/>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2451F" w:rsidRDefault="00D826EE">
      <w:pPr>
        <w:pStyle w:val="ConsPlusNormal"/>
        <w:ind w:firstLine="709"/>
        <w:jc w:val="both"/>
        <w:rPr>
          <w:sz w:val="28"/>
          <w:szCs w:val="28"/>
        </w:rPr>
      </w:pPr>
      <w:proofErr w:type="gramStart"/>
      <w:r>
        <w:rPr>
          <w:bCs/>
          <w:sz w:val="28"/>
          <w:szCs w:val="28"/>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w:t>
      </w:r>
      <w:r>
        <w:rPr>
          <w:bCs/>
          <w:sz w:val="28"/>
          <w:szCs w:val="28"/>
        </w:rPr>
        <w:lastRenderedPageBreak/>
        <w:t>базовую программу</w:t>
      </w:r>
      <w:proofErr w:type="gramEnd"/>
      <w:r>
        <w:rPr>
          <w:bCs/>
          <w:sz w:val="28"/>
          <w:szCs w:val="28"/>
        </w:rPr>
        <w:t xml:space="preserve"> обязательного медицинского</w:t>
      </w:r>
      <w:r>
        <w:rPr>
          <w:sz w:val="28"/>
          <w:szCs w:val="28"/>
        </w:rPr>
        <w:t xml:space="preserve"> страхования,</w:t>
      </w:r>
      <w:r>
        <w:rPr>
          <w:bCs/>
          <w:sz w:val="28"/>
          <w:szCs w:val="28"/>
        </w:rPr>
        <w:t xml:space="preserve"> в указанных медицинских организациях.</w:t>
      </w:r>
    </w:p>
    <w:p w:rsidR="0092451F" w:rsidRDefault="00D826EE">
      <w:pPr>
        <w:pStyle w:val="ConsPlusNormal"/>
        <w:ind w:firstLine="709"/>
        <w:jc w:val="both"/>
        <w:rPr>
          <w:color w:val="000000" w:themeColor="text1"/>
          <w:sz w:val="28"/>
          <w:szCs w:val="28"/>
        </w:rPr>
      </w:pPr>
      <w:r>
        <w:rPr>
          <w:color w:val="000000" w:themeColor="text1"/>
          <w:sz w:val="28"/>
          <w:szCs w:val="28"/>
        </w:rPr>
        <w:t>За счет бюджетных ассигнований бюджета автономного округа осуществляется финансовое обеспечение:</w:t>
      </w:r>
    </w:p>
    <w:p w:rsidR="0092451F" w:rsidRDefault="00D826EE">
      <w:pPr>
        <w:pStyle w:val="ConsPlusNormal"/>
        <w:ind w:firstLine="709"/>
        <w:jc w:val="both"/>
        <w:rPr>
          <w:color w:val="000000" w:themeColor="text1"/>
          <w:sz w:val="28"/>
          <w:szCs w:val="28"/>
        </w:rPr>
      </w:pPr>
      <w:r>
        <w:rPr>
          <w:color w:val="000000" w:themeColor="text1"/>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Pr>
          <w:color w:val="000000" w:themeColor="text1"/>
          <w:sz w:val="28"/>
          <w:szCs w:val="28"/>
        </w:rPr>
        <w:t>связанные</w:t>
      </w:r>
      <w:proofErr w:type="gramEnd"/>
      <w:r>
        <w:rPr>
          <w:color w:val="000000" w:themeColor="text1"/>
          <w:sz w:val="28"/>
          <w:szCs w:val="28"/>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Pr>
          <w:color w:val="000000" w:themeColor="text1"/>
          <w:sz w:val="28"/>
          <w:szCs w:val="28"/>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w:t>
      </w:r>
      <w:proofErr w:type="gramEnd"/>
      <w:r>
        <w:rPr>
          <w:color w:val="000000" w:themeColor="text1"/>
          <w:sz w:val="28"/>
          <w:szCs w:val="28"/>
        </w:rPr>
        <w:t xml:space="preserve"> при проведении профилактического медицинского осмотра;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паллиативной медицинской помощи, </w:t>
      </w:r>
      <w:r>
        <w:rPr>
          <w:color w:val="000000"/>
          <w:sz w:val="28"/>
          <w:szCs w:val="28"/>
        </w:rPr>
        <w:t>в том числе детям</w:t>
      </w:r>
      <w:r>
        <w:rPr>
          <w:color w:val="000000" w:themeColor="text1"/>
          <w:sz w:val="28"/>
          <w:szCs w:val="28"/>
        </w:rPr>
        <w:t>,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высокотехнологичной медицинской помощи, оказываемой в государственных медицинских организациях автономного округа в соответствии с </w:t>
      </w:r>
      <w:hyperlink w:anchor="Par71" w:tooltip="II. Перечень видов, форм и условий предоставления" w:history="1">
        <w:r>
          <w:rPr>
            <w:color w:val="000000" w:themeColor="text1"/>
            <w:sz w:val="28"/>
            <w:szCs w:val="28"/>
          </w:rPr>
          <w:t>разделом II</w:t>
        </w:r>
      </w:hyperlink>
      <w:r>
        <w:rPr>
          <w:color w:val="000000" w:themeColor="text1"/>
          <w:sz w:val="28"/>
          <w:szCs w:val="28"/>
        </w:rPr>
        <w:t xml:space="preserve"> перечня видов высокотехнологичной медицинской помощи, утвержденного постановлением Правительства Российской Федерации, и плановыми объемами, определенными Депздравом Югры;</w:t>
      </w:r>
    </w:p>
    <w:p w:rsidR="0092451F" w:rsidRDefault="00D826EE">
      <w:pPr>
        <w:pStyle w:val="ConsPlusNormal"/>
        <w:ind w:firstLine="709"/>
        <w:contextualSpacing/>
        <w:jc w:val="both"/>
        <w:rPr>
          <w:color w:val="000000" w:themeColor="text1"/>
          <w:sz w:val="28"/>
          <w:szCs w:val="28"/>
        </w:rPr>
      </w:pPr>
      <w:proofErr w:type="gramStart"/>
      <w:r>
        <w:rPr>
          <w:color w:val="000000" w:themeColor="text1"/>
          <w:sz w:val="28"/>
          <w:szCs w:val="28"/>
        </w:rPr>
        <w:t xml:space="preserve">проведения медицинским психологом медико-психологического </w:t>
      </w:r>
      <w:r>
        <w:rPr>
          <w:color w:val="000000" w:themeColor="text1"/>
          <w:sz w:val="28"/>
          <w:szCs w:val="28"/>
        </w:rPr>
        <w:lastRenderedPageBreak/>
        <w:t>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предоставления в медицинских организациях, оказывающих паллиативную медицинскую помощь, </w:t>
      </w:r>
      <w:r>
        <w:rPr>
          <w:color w:val="000000"/>
          <w:sz w:val="28"/>
          <w:szCs w:val="28"/>
        </w:rPr>
        <w:t>в том числе детям</w:t>
      </w:r>
      <w:r>
        <w:rPr>
          <w:color w:val="000000" w:themeColor="text1"/>
          <w:sz w:val="28"/>
          <w:szCs w:val="28"/>
        </w:rPr>
        <w:t>,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92451F" w:rsidRDefault="00D826EE">
      <w:pPr>
        <w:pStyle w:val="ConsPlusNormal"/>
        <w:ind w:firstLine="709"/>
        <w:jc w:val="both"/>
        <w:rPr>
          <w:color w:val="000000" w:themeColor="text1"/>
          <w:sz w:val="28"/>
          <w:szCs w:val="28"/>
        </w:rPr>
      </w:pPr>
      <w:r>
        <w:rPr>
          <w:color w:val="000000" w:themeColor="text1"/>
          <w:sz w:val="28"/>
          <w:szCs w:val="28"/>
        </w:rP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w:t>
      </w:r>
      <w:r>
        <w:rPr>
          <w:color w:val="000000" w:themeColor="text1"/>
          <w:sz w:val="28"/>
          <w:szCs w:val="28"/>
        </w:rPr>
        <w:lastRenderedPageBreak/>
        <w:t>с вредными производственными факторами;</w:t>
      </w:r>
    </w:p>
    <w:p w:rsidR="0092451F" w:rsidRDefault="00D826EE">
      <w:pPr>
        <w:pStyle w:val="ConsPlusNormal"/>
        <w:ind w:firstLine="709"/>
        <w:jc w:val="both"/>
        <w:rPr>
          <w:color w:val="000000" w:themeColor="text1"/>
          <w:sz w:val="28"/>
          <w:szCs w:val="28"/>
        </w:rPr>
      </w:pPr>
      <w:r>
        <w:rPr>
          <w:color w:val="000000" w:themeColor="text1"/>
          <w:sz w:val="28"/>
          <w:szCs w:val="28"/>
        </w:rPr>
        <w:t>экспертизы профессиональной пригодности и экспертизы связи заболевания с профессией;</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обеспечения лекарственными препаратами граждан Российской Федерации, зарегистрированных в установленном порядке в автономном округе,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2451F" w:rsidRDefault="00D826EE">
      <w:pPr>
        <w:pStyle w:val="ConsPlusNormal"/>
        <w:ind w:firstLine="709"/>
        <w:jc w:val="both"/>
        <w:rPr>
          <w:color w:val="000000" w:themeColor="text1"/>
          <w:sz w:val="28"/>
          <w:szCs w:val="28"/>
        </w:rPr>
      </w:pPr>
      <w:r>
        <w:rPr>
          <w:color w:val="000000" w:themeColor="text1"/>
          <w:sz w:val="28"/>
          <w:szCs w:val="28"/>
        </w:rP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2451F" w:rsidRDefault="00D826EE">
      <w:pPr>
        <w:pStyle w:val="ConsPlusNormal"/>
        <w:ind w:firstLine="709"/>
        <w:jc w:val="both"/>
        <w:rPr>
          <w:color w:val="000000" w:themeColor="text1"/>
          <w:sz w:val="28"/>
          <w:szCs w:val="28"/>
        </w:rPr>
      </w:pPr>
      <w:r>
        <w:rPr>
          <w:color w:val="000000" w:themeColor="text1"/>
          <w:sz w:val="28"/>
          <w:szCs w:val="28"/>
        </w:rP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Минздрава России от 31 мая 2019 года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медицинской деятельности, связанной с донорством органов и тканей человека в целях трансплантации (пересадки), в том числе </w:t>
      </w:r>
      <w:r>
        <w:rPr>
          <w:bCs/>
          <w:iCs/>
          <w:color w:val="000000" w:themeColor="text1"/>
          <w:sz w:val="28"/>
          <w:szCs w:val="28"/>
        </w:rPr>
        <w:t xml:space="preserve">обследование донора, </w:t>
      </w:r>
      <w:r>
        <w:rPr>
          <w:color w:val="000000" w:themeColor="text1"/>
          <w:sz w:val="28"/>
          <w:szCs w:val="28"/>
        </w:rPr>
        <w:t xml:space="preserve">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w:t>
      </w:r>
      <w:r>
        <w:rPr>
          <w:color w:val="000000" w:themeColor="text1"/>
          <w:sz w:val="28"/>
          <w:szCs w:val="28"/>
        </w:rPr>
        <w:lastRenderedPageBreak/>
        <w:t>Депздраву Югры;</w:t>
      </w:r>
    </w:p>
    <w:p w:rsidR="0092451F" w:rsidRDefault="00D826EE">
      <w:pPr>
        <w:pStyle w:val="ConsPlusNormal"/>
        <w:ind w:firstLine="709"/>
        <w:jc w:val="both"/>
        <w:rPr>
          <w:color w:val="000000" w:themeColor="text1"/>
          <w:sz w:val="28"/>
          <w:szCs w:val="28"/>
        </w:rPr>
      </w:pPr>
      <w:r>
        <w:rPr>
          <w:color w:val="000000" w:themeColor="text1"/>
          <w:sz w:val="28"/>
          <w:szCs w:val="28"/>
        </w:rP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медицинской помощи иностранным гражданам, не имеющим полиса обязательного медицинского страхования, в соответствии с </w:t>
      </w:r>
      <w:hyperlink r:id="rId32" w:tooltip="https://login.consultant.ru/link/?req=doc&amp;base=LAW&amp;n=143136&amp;date=08.09.2021&amp;dst=100009&amp;field=134" w:history="1">
        <w:r>
          <w:rPr>
            <w:color w:val="000000" w:themeColor="text1"/>
            <w:sz w:val="28"/>
            <w:szCs w:val="28"/>
          </w:rPr>
          <w:t>Правилами</w:t>
        </w:r>
      </w:hyperlink>
      <w:r>
        <w:rPr>
          <w:color w:val="000000" w:themeColor="text1"/>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 186;</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пребывания в больнице детей, находящихся в социально опасном положении или иной трудной жизненной ситуации;</w:t>
      </w:r>
    </w:p>
    <w:p w:rsidR="0092451F" w:rsidRDefault="00D826EE">
      <w:pPr>
        <w:pStyle w:val="ConsPlusNormal"/>
        <w:ind w:firstLine="709"/>
        <w:jc w:val="both"/>
        <w:rPr>
          <w:color w:val="000000" w:themeColor="text1"/>
          <w:sz w:val="28"/>
          <w:szCs w:val="28"/>
        </w:rPr>
      </w:pPr>
      <w:r>
        <w:rPr>
          <w:color w:val="000000" w:themeColor="text1"/>
          <w:sz w:val="28"/>
          <w:szCs w:val="28"/>
        </w:rPr>
        <w:t>оказания медико-санитарной помощи при массовых заболеваниях, чрезвычайных ситуациях;</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медицинского консультирования несовершеннолетних при определении профессиональной пригодности;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w:t>
      </w:r>
      <w:proofErr w:type="gramEnd"/>
      <w:r>
        <w:rPr>
          <w:color w:val="000000" w:themeColor="text1"/>
          <w:sz w:val="28"/>
          <w:szCs w:val="28"/>
        </w:rPr>
        <w:t xml:space="preserve"> счет средств бюджета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w:t>
      </w:r>
      <w:proofErr w:type="gramEnd"/>
      <w:r>
        <w:rPr>
          <w:color w:val="000000" w:themeColor="text1"/>
          <w:sz w:val="28"/>
          <w:szCs w:val="28"/>
        </w:rPr>
        <w:t xml:space="preserve"> </w:t>
      </w:r>
      <w:proofErr w:type="gramStart"/>
      <w:r>
        <w:rPr>
          <w:color w:val="000000" w:themeColor="text1"/>
          <w:sz w:val="28"/>
          <w:szCs w:val="28"/>
        </w:rPr>
        <w:t xml:space="preserve">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rPr>
          <w:color w:val="000000" w:themeColor="text1"/>
          <w:sz w:val="28"/>
          <w:szCs w:val="28"/>
        </w:rPr>
        <w:lastRenderedPageBreak/>
        <w:t>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медицинской помощи гражданам Украины, гражданам Донецкой Народной Республики, 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92451F" w:rsidRDefault="00D826EE">
      <w:pPr>
        <w:pStyle w:val="ConsPlusNormal"/>
        <w:ind w:firstLine="709"/>
        <w:jc w:val="both"/>
        <w:rPr>
          <w:color w:val="000000" w:themeColor="text1"/>
          <w:sz w:val="28"/>
          <w:szCs w:val="28"/>
        </w:rPr>
      </w:pPr>
      <w:r>
        <w:rPr>
          <w:color w:val="000000" w:themeColor="text1"/>
          <w:sz w:val="28"/>
          <w:szCs w:val="28"/>
        </w:rP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медицинского обследования спортсменов – членов спортивных сборных команд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диспансеризации государственных гражданских служащих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компенсации расходов на оплату стоимости проезда к месту получения медицинской помощи и обратно в соответствии с </w:t>
      </w:r>
      <w:hyperlink r:id="rId33" w:tooltip="https://login.consultant.ru/link/?req=doc&amp;base=RLAW926&amp;n=177290&amp;date=08.09.2021" w:history="1">
        <w:r>
          <w:rPr>
            <w:color w:val="000000" w:themeColor="text1"/>
            <w:sz w:val="28"/>
            <w:szCs w:val="28"/>
          </w:rPr>
          <w:t>постановлением</w:t>
        </w:r>
      </w:hyperlink>
      <w:r>
        <w:rPr>
          <w:color w:val="000000" w:themeColor="text1"/>
          <w:sz w:val="28"/>
          <w:szCs w:val="28"/>
        </w:rPr>
        <w:t xml:space="preserve"> Правительства автономного округа от 31 декабря 2004 года № 506-п «О порядке предоставления компенсации расходов на оплату стоимости проезда к месту получения медицинской помощи и обратно»;</w:t>
      </w:r>
    </w:p>
    <w:p w:rsidR="0092451F" w:rsidRDefault="00D826EE">
      <w:pPr>
        <w:pStyle w:val="ConsPlusNormal"/>
        <w:ind w:firstLine="709"/>
        <w:jc w:val="both"/>
        <w:rPr>
          <w:color w:val="000000" w:themeColor="text1"/>
          <w:sz w:val="28"/>
          <w:szCs w:val="28"/>
        </w:rPr>
      </w:pPr>
      <w:r>
        <w:rPr>
          <w:color w:val="000000" w:themeColor="text1"/>
          <w:sz w:val="28"/>
          <w:szCs w:val="28"/>
        </w:rP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2451F" w:rsidRDefault="00D826EE">
      <w:pPr>
        <w:pStyle w:val="ConsPlusNormal"/>
        <w:ind w:firstLine="709"/>
        <w:jc w:val="both"/>
        <w:rPr>
          <w:color w:val="FFFFFF" w:themeColor="background1"/>
          <w:sz w:val="28"/>
          <w:szCs w:val="28"/>
        </w:rPr>
      </w:pPr>
      <w:r>
        <w:rPr>
          <w:color w:val="000000" w:themeColor="text1"/>
          <w:sz w:val="28"/>
          <w:szCs w:val="28"/>
        </w:rPr>
        <w:t>исследования образцов донорской крови на наличие гемотрансмиссивных инфекций;</w:t>
      </w:r>
    </w:p>
    <w:p w:rsidR="0092451F" w:rsidRDefault="00D826EE">
      <w:pPr>
        <w:pStyle w:val="ConsPlusNormal"/>
        <w:ind w:firstLine="709"/>
        <w:jc w:val="both"/>
        <w:rPr>
          <w:color w:val="000000" w:themeColor="text1"/>
          <w:sz w:val="28"/>
          <w:szCs w:val="28"/>
        </w:rPr>
      </w:pPr>
      <w:r>
        <w:rPr>
          <w:color w:val="000000" w:themeColor="text1"/>
          <w:sz w:val="28"/>
          <w:szCs w:val="28"/>
        </w:rPr>
        <w:lastRenderedPageBreak/>
        <w:t>деятельности дистанционного консультативного центра с выездной анестезиолого-реанимационной неонатальной (педиатрической) бригадой;</w:t>
      </w:r>
    </w:p>
    <w:p w:rsidR="0092451F" w:rsidRDefault="00D826EE">
      <w:pPr>
        <w:pStyle w:val="ConsPlusNormal"/>
        <w:ind w:firstLine="709"/>
        <w:jc w:val="both"/>
        <w:rPr>
          <w:color w:val="000000" w:themeColor="text1"/>
          <w:sz w:val="28"/>
          <w:szCs w:val="28"/>
        </w:rPr>
      </w:pPr>
      <w:r>
        <w:rPr>
          <w:color w:val="000000" w:themeColor="text1"/>
          <w:sz w:val="28"/>
          <w:szCs w:val="28"/>
        </w:rP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92451F" w:rsidRDefault="00D826EE">
      <w:pPr>
        <w:pStyle w:val="ConsPlusNormal"/>
        <w:ind w:firstLine="709"/>
        <w:jc w:val="both"/>
        <w:rPr>
          <w:color w:val="000000" w:themeColor="text1"/>
          <w:sz w:val="28"/>
          <w:szCs w:val="28"/>
        </w:rPr>
      </w:pPr>
      <w:r>
        <w:rPr>
          <w:color w:val="000000" w:themeColor="text1"/>
          <w:sz w:val="28"/>
          <w:szCs w:val="28"/>
        </w:rPr>
        <w:t>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а также при орфанных заболеваниях, лекарственное обеспечение которых осуществляется при поддержке Фонда «Круг добра»;</w:t>
      </w:r>
    </w:p>
    <w:p w:rsidR="0092451F" w:rsidRDefault="00D826EE">
      <w:pPr>
        <w:pStyle w:val="af9"/>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санаторно-курортного лечения граждан, проживающих </w:t>
      </w:r>
      <w:r>
        <w:rPr>
          <w:rFonts w:ascii="Times New Roman" w:hAnsi="Times New Roman" w:cs="Times New Roman"/>
          <w:color w:val="000000" w:themeColor="text1"/>
          <w:sz w:val="28"/>
          <w:szCs w:val="28"/>
        </w:rPr>
        <w:br/>
        <w:t>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rsidR="0092451F" w:rsidRDefault="00D826EE">
      <w:pPr>
        <w:pStyle w:val="af9"/>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санаторно-курортного лечения граждан, проживающих </w:t>
      </w:r>
      <w:r>
        <w:rPr>
          <w:rFonts w:ascii="Times New Roman" w:hAnsi="Times New Roman" w:cs="Times New Roman"/>
          <w:color w:val="000000" w:themeColor="text1"/>
          <w:sz w:val="28"/>
          <w:szCs w:val="28"/>
        </w:rPr>
        <w:br/>
        <w:t>в автономном округе, перенесших новую коронавирусную инфекцию, при наличии медицинских показаний, в том числе детей, а также сопровождающих их лиц;</w:t>
      </w:r>
    </w:p>
    <w:p w:rsidR="0092451F" w:rsidRDefault="00D826EE">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w:t>
      </w:r>
      <w:r>
        <w:rPr>
          <w:rFonts w:ascii="Times New Roman" w:hAnsi="Times New Roman" w:cs="Times New Roman"/>
          <w:color w:val="000000"/>
          <w:sz w:val="28"/>
          <w:szCs w:val="28"/>
        </w:rPr>
        <w:t>на территориях Запорожской области и Херсонской области с 30</w:t>
      </w:r>
      <w:proofErr w:type="gramEnd"/>
      <w:r>
        <w:rPr>
          <w:rFonts w:ascii="Times New Roman" w:hAnsi="Times New Roman" w:cs="Times New Roman"/>
          <w:color w:val="000000"/>
          <w:sz w:val="28"/>
          <w:szCs w:val="28"/>
        </w:rPr>
        <w:t xml:space="preserve"> сентября 2022 года;</w:t>
      </w:r>
    </w:p>
    <w:p w:rsidR="0092451F" w:rsidRDefault="00D826E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обеспечение радиационного контроля и радиационной безопасности пациентов и медицинского персонала при использовании генерирующих и не генерирующих источников ионизирующего излучения. Проведение первичного и периодического дозиметрического контроля, оформление соответствующих протоколов и выдача паспортов.</w:t>
      </w:r>
    </w:p>
    <w:p w:rsidR="0092451F" w:rsidRDefault="00D826EE">
      <w:pPr>
        <w:pStyle w:val="ConsPlusNormal"/>
        <w:ind w:firstLine="709"/>
        <w:jc w:val="both"/>
        <w:rPr>
          <w:color w:val="000000" w:themeColor="text1"/>
          <w:sz w:val="28"/>
          <w:szCs w:val="28"/>
        </w:rPr>
      </w:pPr>
      <w:r>
        <w:rPr>
          <w:color w:val="000000" w:themeColor="text1"/>
          <w:sz w:val="28"/>
          <w:szCs w:val="28"/>
        </w:rPr>
        <w:t xml:space="preserve">Кроме того, за счет бюджетных ассигнований бюджета автономного округа в установленном порядке оказывается медицинская </w:t>
      </w:r>
      <w:proofErr w:type="gramStart"/>
      <w:r>
        <w:rPr>
          <w:color w:val="000000" w:themeColor="text1"/>
          <w:sz w:val="28"/>
          <w:szCs w:val="28"/>
        </w:rPr>
        <w:t>помощь</w:t>
      </w:r>
      <w:proofErr w:type="gramEnd"/>
      <w:r>
        <w:rPr>
          <w:color w:val="000000" w:themeColor="text1"/>
          <w:sz w:val="28"/>
          <w:szCs w:val="28"/>
        </w:rPr>
        <w:t xml:space="preserve">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w:t>
      </w:r>
      <w:r>
        <w:rPr>
          <w:color w:val="000000" w:themeColor="text1"/>
          <w:sz w:val="28"/>
          <w:szCs w:val="28"/>
        </w:rPr>
        <w:lastRenderedPageBreak/>
        <w:t xml:space="preserve">профилактики (за </w:t>
      </w:r>
      <w:proofErr w:type="gramStart"/>
      <w:r>
        <w:rPr>
          <w:color w:val="000000" w:themeColor="text1"/>
          <w:sz w:val="28"/>
          <w:szCs w:val="28"/>
        </w:rPr>
        <w:t>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 За счет средств федерального бюджета осуществляется финансовое обеспечение:</w:t>
      </w:r>
    </w:p>
    <w:p w:rsidR="0092451F" w:rsidRDefault="00D826EE">
      <w:pPr>
        <w:pStyle w:val="ConsPlusNormal"/>
        <w:ind w:firstLine="709"/>
        <w:jc w:val="both"/>
        <w:rPr>
          <w:color w:val="000000" w:themeColor="text1"/>
          <w:sz w:val="28"/>
          <w:szCs w:val="28"/>
        </w:rPr>
      </w:pPr>
      <w:r>
        <w:rPr>
          <w:color w:val="000000" w:themeColor="text1"/>
          <w:sz w:val="28"/>
          <w:szCs w:val="28"/>
        </w:rPr>
        <w:t xml:space="preserve">лечение граждан Российской Федерации за пределами Российской Федерации, направление которых осуществляется в порядке, установленном приказом Министерства здравоохранения и социального развития Российской Федерации от 19 декабря 2011 года № 1571н; </w:t>
      </w:r>
    </w:p>
    <w:p w:rsidR="0092451F" w:rsidRDefault="00D826EE">
      <w:pPr>
        <w:pStyle w:val="ConsPlusNormal"/>
        <w:ind w:firstLine="709"/>
        <w:jc w:val="both"/>
        <w:rPr>
          <w:color w:val="000000" w:themeColor="text1"/>
          <w:sz w:val="28"/>
          <w:szCs w:val="28"/>
        </w:rPr>
      </w:pPr>
      <w:r>
        <w:rPr>
          <w:color w:val="000000" w:themeColor="text1"/>
          <w:sz w:val="28"/>
          <w:szCs w:val="28"/>
        </w:rPr>
        <w:t>санаторно-курортное лечение отдельных категорий граждан в соответствии с законодательством Российской Федерации;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w:t>
      </w:r>
      <w:hyperlink r:id="rId34" w:tooltip="consultantplus://offline/ref=79BBF02ADC80BF6D7E199F90EFC330527821B5D25EF29866D4D4E2E69834B8A72F9CFA95F0BFB3D049B88C2E3EB5F6305B573952087129BF77qEM" w:history="1">
        <w:r>
          <w:rPr>
            <w:color w:val="000000" w:themeColor="text1"/>
            <w:sz w:val="28"/>
            <w:szCs w:val="28"/>
          </w:rPr>
          <w:t>перечню</w:t>
        </w:r>
      </w:hyperlink>
      <w:r>
        <w:rPr>
          <w:color w:val="000000" w:themeColor="text1"/>
          <w:sz w:val="28"/>
          <w:szCs w:val="28"/>
        </w:rPr>
        <w:t xml:space="preserve"> лекарственных препаратов</w:t>
      </w:r>
      <w:proofErr w:type="gramEnd"/>
      <w:r>
        <w:rPr>
          <w:color w:val="000000" w:themeColor="text1"/>
          <w:sz w:val="28"/>
          <w:szCs w:val="28"/>
        </w:rPr>
        <w:t xml:space="preserve">, </w:t>
      </w:r>
      <w:proofErr w:type="gramStart"/>
      <w:r>
        <w:rPr>
          <w:color w:val="000000" w:themeColor="text1"/>
          <w:sz w:val="28"/>
          <w:szCs w:val="28"/>
        </w:rPr>
        <w:t>сформированному</w:t>
      </w:r>
      <w:proofErr w:type="gramEnd"/>
      <w:r>
        <w:rPr>
          <w:color w:val="000000" w:themeColor="text1"/>
          <w:sz w:val="28"/>
          <w:szCs w:val="28"/>
        </w:rPr>
        <w:t xml:space="preserve"> в установленном </w:t>
      </w:r>
      <w:hyperlink r:id="rId35" w:tooltip="consultantplus://offline/ref=79BBF02ADC80BF6D7E199F90EFC330527F27B6D45AF39866D4D4E2E69834B8A72F9CFA95F0BBBAD84BB88C2E3EB5F6305B573952087129BF77qEM" w:history="1">
        <w:r>
          <w:rPr>
            <w:color w:val="000000" w:themeColor="text1"/>
            <w:sz w:val="28"/>
            <w:szCs w:val="28"/>
          </w:rPr>
          <w:t>порядке</w:t>
        </w:r>
      </w:hyperlink>
      <w:r>
        <w:rPr>
          <w:color w:val="000000" w:themeColor="text1"/>
          <w:sz w:val="28"/>
          <w:szCs w:val="28"/>
        </w:rPr>
        <w:t xml:space="preserve"> и утверждаемому Правительством Российской Федерации, в том числе:</w:t>
      </w:r>
    </w:p>
    <w:p w:rsidR="0092451F" w:rsidRDefault="00D826EE">
      <w:pPr>
        <w:pStyle w:val="ConsPlusNormal"/>
        <w:ind w:firstLine="709"/>
        <w:jc w:val="both"/>
        <w:rPr>
          <w:color w:val="000000" w:themeColor="text1"/>
          <w:sz w:val="28"/>
          <w:szCs w:val="28"/>
        </w:rPr>
      </w:pPr>
      <w:r>
        <w:rPr>
          <w:color w:val="000000" w:themeColor="text1"/>
          <w:sz w:val="28"/>
          <w:szCs w:val="28"/>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w:t>
      </w:r>
      <w:r>
        <w:rPr>
          <w:color w:val="000000" w:themeColor="text1"/>
          <w:sz w:val="28"/>
          <w:szCs w:val="28"/>
        </w:rPr>
        <w:br/>
        <w:t>с тяжелым жизнеугрожающим или хроническим</w:t>
      </w:r>
      <w:proofErr w:type="gramEnd"/>
      <w:r>
        <w:rPr>
          <w:color w:val="000000" w:themeColor="text1"/>
          <w:sz w:val="28"/>
          <w:szCs w:val="28"/>
        </w:rPr>
        <w:t xml:space="preserve"> заболеванием, в том числе редким (орфанным) заболеванием, либо для групп таких детей, установленным Правительством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2451F" w:rsidRDefault="00D826EE">
      <w:pPr>
        <w:pStyle w:val="ConsPlusNormal"/>
        <w:ind w:firstLine="709"/>
        <w:jc w:val="both"/>
        <w:rPr>
          <w:color w:val="000000" w:themeColor="text1"/>
          <w:sz w:val="28"/>
          <w:szCs w:val="28"/>
        </w:rPr>
      </w:pPr>
      <w:r>
        <w:rPr>
          <w:color w:val="000000" w:themeColor="text1"/>
          <w:sz w:val="28"/>
          <w:szCs w:val="28"/>
        </w:rPr>
        <w:lastRenderedPageBreak/>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tooltip="https://login.consultant.ru/link/?req=doc&amp;base=LAW&amp;n=387120&amp;date=08.09.2021&amp;dst=100128&amp;field=134" w:history="1">
        <w:r>
          <w:rPr>
            <w:color w:val="000000" w:themeColor="text1"/>
            <w:sz w:val="28"/>
            <w:szCs w:val="28"/>
          </w:rPr>
          <w:t>пунктом 1 части 1 статьи 6.2</w:t>
        </w:r>
      </w:hyperlink>
      <w:r>
        <w:rPr>
          <w:color w:val="000000" w:themeColor="text1"/>
          <w:sz w:val="28"/>
          <w:szCs w:val="28"/>
        </w:rPr>
        <w:t xml:space="preserve"> Федерального закона </w:t>
      </w:r>
      <w:r>
        <w:rPr>
          <w:color w:val="000000" w:themeColor="text1"/>
          <w:sz w:val="28"/>
          <w:szCs w:val="28"/>
        </w:rPr>
        <w:br/>
        <w:t>от 17 июля 1999 года № 178-ФЗ «О государственной социальной помощи»;</w:t>
      </w:r>
    </w:p>
    <w:p w:rsidR="0092451F" w:rsidRDefault="00D826EE">
      <w:pPr>
        <w:pStyle w:val="ConsPlusNormal"/>
        <w:ind w:firstLine="709"/>
        <w:jc w:val="both"/>
        <w:rPr>
          <w:color w:val="000000" w:themeColor="text1"/>
          <w:sz w:val="28"/>
          <w:szCs w:val="28"/>
        </w:rPr>
      </w:pPr>
      <w:r>
        <w:rPr>
          <w:color w:val="000000" w:themeColor="text1"/>
          <w:sz w:val="28"/>
          <w:szCs w:val="28"/>
        </w:rPr>
        <w:t>дополнительные мероприятия, установленные в соответствии с законодательством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71" w:tooltip="II. Перечень видов, форм и условий предоставления" w:history="1">
        <w:r>
          <w:rPr>
            <w:color w:val="000000" w:themeColor="text1"/>
            <w:sz w:val="28"/>
            <w:szCs w:val="28"/>
          </w:rPr>
          <w:t>разделом II</w:t>
        </w:r>
      </w:hyperlink>
      <w:r>
        <w:rPr>
          <w:color w:val="000000" w:themeColor="text1"/>
          <w:sz w:val="28"/>
          <w:szCs w:val="28"/>
        </w:rPr>
        <w:t xml:space="preserve">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автономного округа;</w:t>
      </w:r>
    </w:p>
    <w:p w:rsidR="0092451F" w:rsidRDefault="00D826EE">
      <w:pPr>
        <w:pStyle w:val="ConsPlusNormal"/>
        <w:ind w:firstLine="709"/>
        <w:jc w:val="both"/>
        <w:rPr>
          <w:sz w:val="28"/>
          <w:szCs w:val="28"/>
        </w:rPr>
      </w:pPr>
      <w:proofErr w:type="gramStart"/>
      <w:r>
        <w:rPr>
          <w:sz w:val="28"/>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w:t>
      </w:r>
      <w:proofErr w:type="gramEnd"/>
      <w:r>
        <w:rPr>
          <w:sz w:val="28"/>
        </w:rPr>
        <w:t xml:space="preserve"> и органам местного самоуправления соответственно:</w:t>
      </w:r>
    </w:p>
    <w:p w:rsidR="0092451F" w:rsidRDefault="00D826EE">
      <w:pPr>
        <w:pStyle w:val="ConsPlusNormal"/>
        <w:ind w:firstLine="709"/>
        <w:jc w:val="both"/>
        <w:rPr>
          <w:sz w:val="28"/>
          <w:szCs w:val="28"/>
        </w:rPr>
      </w:pPr>
      <w:r>
        <w:rPr>
          <w:sz w:val="28"/>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proofErr w:type="gramStart"/>
      <w:r>
        <w:rPr>
          <w:sz w:val="28"/>
        </w:rPr>
        <w:t>связанных</w:t>
      </w:r>
      <w:proofErr w:type="gramEnd"/>
      <w:r>
        <w:rPr>
          <w:sz w:val="28"/>
        </w:rPr>
        <w:t xml:space="preserve"> в том числе с употреблением психоактивных веществ, а также умерших в хосписах и больницах сестринского ухода;</w:t>
      </w:r>
    </w:p>
    <w:p w:rsidR="0092451F" w:rsidRDefault="00D826EE">
      <w:pPr>
        <w:pStyle w:val="ConsPlusNormal"/>
        <w:ind w:firstLine="709"/>
        <w:jc w:val="both"/>
        <w:rPr>
          <w:sz w:val="28"/>
          <w:szCs w:val="28"/>
        </w:rPr>
      </w:pPr>
      <w:r>
        <w:rPr>
          <w:sz w:val="28"/>
        </w:rPr>
        <w:t xml:space="preserve">в случае смерти гражданина в медицинской организации, оказывающей медицинскую помощь в амбулаторных условиях и условиях </w:t>
      </w:r>
      <w:r>
        <w:rPr>
          <w:sz w:val="28"/>
        </w:rPr>
        <w:lastRenderedPageBreak/>
        <w:t xml:space="preserve">дневного стационара, а также вне медицинской организации, когда обязательность проведения </w:t>
      </w:r>
      <w:proofErr w:type="gramStart"/>
      <w:r>
        <w:rPr>
          <w:sz w:val="28"/>
        </w:rPr>
        <w:t>патолого-анатомических</w:t>
      </w:r>
      <w:proofErr w:type="gramEnd"/>
      <w:r>
        <w:rPr>
          <w:sz w:val="28"/>
        </w:rPr>
        <w:t xml:space="preserve"> вскрытий в целях установления причины смерти установлена законодательством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года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roofErr w:type="gramEnd"/>
    </w:p>
    <w:p w:rsidR="0092451F" w:rsidRDefault="0092451F">
      <w:pPr>
        <w:pStyle w:val="ConsPlusNormal"/>
        <w:ind w:firstLine="709"/>
        <w:jc w:val="both"/>
        <w:rPr>
          <w:color w:val="000000" w:themeColor="text1"/>
          <w:sz w:val="28"/>
          <w:szCs w:val="28"/>
        </w:rPr>
      </w:pPr>
    </w:p>
    <w:p w:rsidR="0092451F" w:rsidRDefault="00D826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Times New Roman" w:hAnsi="Times New Roman" w:cs="Times New Roman"/>
          <w:color w:val="000000"/>
          <w:sz w:val="28"/>
        </w:rPr>
        <w:t>VI. Средние нормативы объема медицинской помощи, средние</w:t>
      </w:r>
    </w:p>
    <w:p w:rsidR="0092451F" w:rsidRDefault="00D826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Times New Roman" w:hAnsi="Times New Roman" w:cs="Times New Roman"/>
          <w:color w:val="000000"/>
          <w:sz w:val="28"/>
        </w:rPr>
        <w:t xml:space="preserve">нормативы финансовых затрат на единицу объема </w:t>
      </w:r>
      <w:proofErr w:type="gramStart"/>
      <w:r>
        <w:rPr>
          <w:rFonts w:ascii="Times New Roman" w:eastAsia="Times New Roman" w:hAnsi="Times New Roman" w:cs="Times New Roman"/>
          <w:color w:val="000000"/>
          <w:sz w:val="28"/>
        </w:rPr>
        <w:t>медицинской</w:t>
      </w:r>
      <w:proofErr w:type="gramEnd"/>
    </w:p>
    <w:p w:rsidR="0092451F" w:rsidRDefault="00D826EE">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Times New Roman" w:hAnsi="Times New Roman" w:cs="Times New Roman"/>
          <w:color w:val="000000"/>
          <w:sz w:val="28"/>
        </w:rPr>
        <w:t>помощи, средние подушевые нормативы финансирования</w:t>
      </w:r>
    </w:p>
    <w:p w:rsidR="0092451F" w:rsidRDefault="0092451F">
      <w:pPr>
        <w:pStyle w:val="ConsPlusTitle"/>
        <w:jc w:val="center"/>
        <w:rPr>
          <w:rFonts w:ascii="Times New Roman" w:hAnsi="Times New Roman" w:cs="Times New Roman"/>
          <w:color w:val="000000" w:themeColor="text1"/>
          <w:sz w:val="28"/>
          <w:szCs w:val="28"/>
          <w:highlight w:val="yellow"/>
        </w:rPr>
      </w:pPr>
    </w:p>
    <w:p w:rsidR="0092451F" w:rsidRDefault="00D826EE">
      <w:pPr>
        <w:pStyle w:val="ConsPlusNormal"/>
        <w:ind w:firstLine="709"/>
        <w:jc w:val="both"/>
        <w:rPr>
          <w:color w:val="000000" w:themeColor="text1"/>
          <w:sz w:val="28"/>
          <w:szCs w:val="28"/>
        </w:rPr>
      </w:pPr>
      <w:r>
        <w:rPr>
          <w:color w:val="000000" w:themeColor="text1"/>
          <w:sz w:val="28"/>
          <w:szCs w:val="28"/>
        </w:rPr>
        <w:t>Общий объем финансирования Программы составляет:</w:t>
      </w:r>
    </w:p>
    <w:p w:rsidR="0092451F" w:rsidRDefault="00D826EE">
      <w:pPr>
        <w:pStyle w:val="ConsPlusNormal"/>
        <w:ind w:firstLine="709"/>
        <w:jc w:val="both"/>
        <w:rPr>
          <w:color w:val="000000" w:themeColor="text1"/>
          <w:sz w:val="28"/>
          <w:szCs w:val="28"/>
        </w:rPr>
      </w:pPr>
      <w:r>
        <w:rPr>
          <w:color w:val="000000" w:themeColor="text1"/>
          <w:sz w:val="28"/>
          <w:szCs w:val="28"/>
        </w:rPr>
        <w:t>в 2024 году 108 558 616,9 тыс. рублей, в том числе: средства бюджета автономного округа – 47 802 892,9 тыс. рублей, средства обязательного медицинского страхования – 60 755 724,0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в 2025 году 112 672 759,0 тыс. рублей, в том числе: средства бюджета автономного округа – 48 255 624,6 тыс. рублей, средства обязательного медицинского страхования – 64 417 134,4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в 2026 году 115 832 476,0 тыс. рублей, в том числе: средства бюджета автономного округа – 47 639 622,6 тыс. рублей, средства обязательного медицинского страхования 68 192 853,4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92451F" w:rsidRDefault="00D826EE">
      <w:pPr>
        <w:pStyle w:val="ConsPlusNormal"/>
        <w:ind w:firstLine="709"/>
        <w:jc w:val="both"/>
        <w:rPr>
          <w:color w:val="000000" w:themeColor="text1"/>
          <w:sz w:val="28"/>
          <w:szCs w:val="28"/>
        </w:rPr>
      </w:pPr>
      <w:r>
        <w:rPr>
          <w:color w:val="000000" w:themeColor="text1"/>
          <w:sz w:val="28"/>
          <w:szCs w:val="28"/>
        </w:rPr>
        <w:t>в 2024 году – 64 785,7 рубля, из них: за счет средств бюджета автономного округа – 27 398,4 рубля, за счет средств обязательного медицинского страхования – 37 387,3 рубля;</w:t>
      </w:r>
    </w:p>
    <w:p w:rsidR="0092451F" w:rsidRDefault="00D826EE">
      <w:pPr>
        <w:pStyle w:val="ConsPlusNormal"/>
        <w:ind w:firstLine="709"/>
        <w:jc w:val="both"/>
        <w:rPr>
          <w:color w:val="000000" w:themeColor="text1"/>
          <w:sz w:val="28"/>
          <w:szCs w:val="28"/>
        </w:rPr>
      </w:pPr>
      <w:r>
        <w:rPr>
          <w:color w:val="000000" w:themeColor="text1"/>
          <w:sz w:val="28"/>
          <w:szCs w:val="28"/>
        </w:rPr>
        <w:t>в 2025 году – 67 220,4 рубля, из них: за счет средств бюджета автономного округа – 27 580,0 рубля, за счет средств обязательного медицинского страхования – 39 640,4 рубля;</w:t>
      </w:r>
    </w:p>
    <w:p w:rsidR="0092451F" w:rsidRDefault="00D826EE">
      <w:pPr>
        <w:pStyle w:val="ConsPlusNormal"/>
        <w:ind w:firstLine="709"/>
        <w:jc w:val="both"/>
        <w:rPr>
          <w:color w:val="000000" w:themeColor="text1"/>
          <w:sz w:val="28"/>
          <w:szCs w:val="28"/>
        </w:rPr>
      </w:pPr>
      <w:r>
        <w:rPr>
          <w:color w:val="000000" w:themeColor="text1"/>
          <w:sz w:val="28"/>
          <w:szCs w:val="28"/>
        </w:rPr>
        <w:t>в 2026 году – 69 125,2 рубля, из них: за счет средств бюджета автономного округа – 27 161,3 рубля, за счет средств обязательного медицинского страхования 41 963,9 рубля.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В целях обеспечения доступности медицинской помощи гражданам, </w:t>
      </w:r>
      <w:proofErr w:type="gramStart"/>
      <w:r>
        <w:rPr>
          <w:color w:val="000000" w:themeColor="text1"/>
          <w:sz w:val="28"/>
          <w:szCs w:val="28"/>
        </w:rPr>
        <w:t>проживающим</w:t>
      </w:r>
      <w:proofErr w:type="gramEnd"/>
      <w:r>
        <w:rPr>
          <w:color w:val="000000" w:themeColor="text1"/>
          <w:sz w:val="28"/>
          <w:szCs w:val="28"/>
        </w:rPr>
        <w:t xml:space="preserve">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w:t>
      </w:r>
      <w:r>
        <w:rPr>
          <w:color w:val="000000" w:themeColor="text1"/>
          <w:sz w:val="28"/>
          <w:szCs w:val="28"/>
        </w:rPr>
        <w:lastRenderedPageBreak/>
        <w:t>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w:t>
      </w:r>
      <w:proofErr w:type="gramEnd"/>
      <w:r>
        <w:rPr>
          <w:color w:val="000000" w:themeColor="text1"/>
          <w:sz w:val="28"/>
          <w:szCs w:val="28"/>
        </w:rPr>
        <w:t>, обслуживающих до 20 тыс. человек, – не менее 1,113, для медицинских организаций, обслуживающих свыше 20 тыс. человек, – не менее 1,04.</w:t>
      </w:r>
    </w:p>
    <w:p w:rsidR="0092451F" w:rsidRDefault="00D826EE">
      <w:pPr>
        <w:pStyle w:val="ConsPlusNormal"/>
        <w:ind w:firstLine="709"/>
        <w:jc w:val="both"/>
        <w:rPr>
          <w:color w:val="000000" w:themeColor="text1"/>
          <w:sz w:val="28"/>
          <w:szCs w:val="28"/>
        </w:rPr>
      </w:pPr>
      <w:r>
        <w:rPr>
          <w:color w:val="000000" w:themeColor="text1"/>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2451F" w:rsidRDefault="00D826EE">
      <w:pPr>
        <w:pStyle w:val="ConsPlusNormal"/>
        <w:ind w:firstLine="709"/>
        <w:jc w:val="both"/>
        <w:rPr>
          <w:color w:val="000000" w:themeColor="text1"/>
          <w:sz w:val="28"/>
          <w:szCs w:val="28"/>
        </w:rPr>
      </w:pPr>
      <w:r>
        <w:rPr>
          <w:color w:val="000000" w:themeColor="text1"/>
          <w:sz w:val="28"/>
          <w:szCs w:val="28"/>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7" w:tooltip="https://login.consultant.ru/link/?req=doc&amp;base=LAW&amp;n=358683&amp;date=08.09.2021" w:history="1">
        <w:r>
          <w:rPr>
            <w:color w:val="000000" w:themeColor="text1"/>
            <w:sz w:val="28"/>
            <w:szCs w:val="28"/>
          </w:rPr>
          <w:t>приказом</w:t>
        </w:r>
      </w:hyperlink>
      <w:r>
        <w:rPr>
          <w:color w:val="000000" w:themeColor="text1"/>
          <w:sz w:val="28"/>
          <w:szCs w:val="28"/>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 составляет в среднем на 2024 год:</w:t>
      </w:r>
    </w:p>
    <w:p w:rsidR="0092451F" w:rsidRDefault="00D826EE">
      <w:pPr>
        <w:pStyle w:val="ConsPlusNormal"/>
        <w:ind w:firstLine="709"/>
        <w:jc w:val="both"/>
        <w:rPr>
          <w:color w:val="000000" w:themeColor="text1"/>
          <w:sz w:val="28"/>
          <w:szCs w:val="28"/>
        </w:rPr>
      </w:pPr>
      <w:r>
        <w:rPr>
          <w:color w:val="000000" w:themeColor="text1"/>
          <w:sz w:val="28"/>
          <w:szCs w:val="28"/>
        </w:rPr>
        <w:t>для фельдшерского или фельдшерско-акушерского пункта, обслуживающего от 100 до 900 жителей, – 2 060,7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для фельдшерского или фельдшерско-акушерского пункта, обслуживающего от 900 до 1500 жителей, – 3 264,8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для фельдшерского или фельдшерско-акушерского пункта, обслуживающего от 1500 до 2000 жителей, – 3 666 тыс. рублей.</w:t>
      </w:r>
    </w:p>
    <w:p w:rsidR="0092451F" w:rsidRDefault="00D826EE">
      <w:pPr>
        <w:pStyle w:val="ConsPlusNormal"/>
        <w:ind w:firstLine="709"/>
        <w:jc w:val="both"/>
        <w:rPr>
          <w:color w:val="000000" w:themeColor="text1"/>
          <w:sz w:val="28"/>
          <w:szCs w:val="28"/>
        </w:rPr>
      </w:pPr>
      <w:r>
        <w:rPr>
          <w:color w:val="000000" w:themeColor="text1"/>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2451F" w:rsidRDefault="00D826EE">
      <w:pPr>
        <w:pStyle w:val="ConsPlusNormal"/>
        <w:ind w:firstLine="709"/>
        <w:jc w:val="both"/>
        <w:rPr>
          <w:color w:val="000000" w:themeColor="text1"/>
          <w:sz w:val="28"/>
          <w:szCs w:val="28"/>
        </w:rPr>
      </w:pPr>
      <w:r>
        <w:rPr>
          <w:color w:val="000000" w:themeColor="text1"/>
          <w:sz w:val="28"/>
          <w:szCs w:val="28"/>
        </w:rPr>
        <w:t xml:space="preserve">Размер финансового обеспечения медицинской организации, в </w:t>
      </w:r>
      <w:r>
        <w:rPr>
          <w:color w:val="000000" w:themeColor="text1"/>
          <w:sz w:val="28"/>
          <w:szCs w:val="28"/>
        </w:rPr>
        <w:lastRenderedPageBreak/>
        <w:t>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ar1948" w:tooltip="Стоимость Программы по источникам финансового обеспечения" w:history="1">
        <w:r>
          <w:rPr>
            <w:color w:val="000000" w:themeColor="text1"/>
            <w:sz w:val="28"/>
            <w:szCs w:val="28"/>
          </w:rPr>
          <w:t>таблицах 2</w:t>
        </w:r>
      </w:hyperlink>
      <w:r>
        <w:rPr>
          <w:color w:val="000000" w:themeColor="text1"/>
          <w:sz w:val="28"/>
          <w:szCs w:val="28"/>
        </w:rPr>
        <w:t xml:space="preserve">, </w:t>
      </w:r>
      <w:hyperlink w:anchor="Par2079" w:tooltip="Утвержденная стоимость территориальной программы" w:history="1">
        <w:r>
          <w:rPr>
            <w:color w:val="000000" w:themeColor="text1"/>
            <w:sz w:val="28"/>
            <w:szCs w:val="28"/>
          </w:rPr>
          <w:t>3</w:t>
        </w:r>
      </w:hyperlink>
      <w:r>
        <w:rPr>
          <w:color w:val="000000" w:themeColor="text1"/>
          <w:sz w:val="28"/>
          <w:szCs w:val="28"/>
        </w:rPr>
        <w:t>.</w:t>
      </w:r>
    </w:p>
    <w:p w:rsidR="0092451F" w:rsidRDefault="00D826EE">
      <w:pPr>
        <w:pStyle w:val="ConsPlusTitle"/>
        <w:jc w:val="center"/>
        <w:outlineLvl w:val="1"/>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lang w:val="en-US"/>
        </w:rPr>
        <w:t>VII</w:t>
      </w:r>
      <w:r>
        <w:rPr>
          <w:rFonts w:ascii="Times New Roman" w:hAnsi="Times New Roman" w:cs="Times New Roman"/>
          <w:b w:val="0"/>
          <w:color w:val="000000" w:themeColor="text1"/>
          <w:sz w:val="28"/>
          <w:szCs w:val="28"/>
          <w:highlight w:val="white"/>
        </w:rPr>
        <w:t>. Сроки ожидания медицинской помощи, оказываемой</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в плановой форме, в том числе сроки ожидания оказания</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медицинской помощи в стационарных условиях, проведения</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отдельных диагностических обследований, а также консультаций</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врачей-специалистов, скорой медицинской помощи</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в экстренной форме</w:t>
      </w:r>
    </w:p>
    <w:p w:rsidR="0092451F" w:rsidRDefault="0092451F">
      <w:pPr>
        <w:pStyle w:val="ConsPlusNormal"/>
        <w:ind w:firstLine="709"/>
        <w:jc w:val="both"/>
        <w:rPr>
          <w:color w:val="000000" w:themeColor="text1"/>
          <w:sz w:val="28"/>
          <w:szCs w:val="28"/>
        </w:rPr>
      </w:pPr>
    </w:p>
    <w:p w:rsidR="0092451F" w:rsidRDefault="00D826EE">
      <w:pPr>
        <w:pStyle w:val="ConsPlusNormal"/>
        <w:ind w:firstLine="708"/>
        <w:jc w:val="both"/>
        <w:rPr>
          <w:color w:val="000000" w:themeColor="text1"/>
          <w:sz w:val="28"/>
          <w:szCs w:val="28"/>
        </w:rPr>
      </w:pPr>
      <w:r>
        <w:rPr>
          <w:color w:val="000000" w:themeColor="text1"/>
          <w:sz w:val="28"/>
          <w:szCs w:val="28"/>
        </w:rPr>
        <w:t xml:space="preserve">В целях обеспечения прав граждан на получение бесплатной медицинской помощи </w:t>
      </w:r>
      <w:r>
        <w:rPr>
          <w:sz w:val="28"/>
        </w:rPr>
        <w:t>сроки</w:t>
      </w:r>
      <w:r>
        <w:rPr>
          <w:spacing w:val="-2"/>
          <w:sz w:val="28"/>
          <w:szCs w:val="28"/>
        </w:rPr>
        <w:t xml:space="preserve"> </w:t>
      </w:r>
      <w:r>
        <w:rPr>
          <w:sz w:val="28"/>
        </w:rPr>
        <w:t>ожидания</w:t>
      </w:r>
      <w:r>
        <w:rPr>
          <w:spacing w:val="-3"/>
          <w:sz w:val="28"/>
          <w:szCs w:val="28"/>
        </w:rPr>
        <w:t xml:space="preserve"> </w:t>
      </w:r>
      <w:r>
        <w:rPr>
          <w:sz w:val="28"/>
        </w:rPr>
        <w:t>медицинской</w:t>
      </w:r>
      <w:r>
        <w:rPr>
          <w:spacing w:val="-2"/>
          <w:sz w:val="28"/>
          <w:szCs w:val="28"/>
        </w:rPr>
        <w:t xml:space="preserve"> </w:t>
      </w:r>
      <w:r>
        <w:rPr>
          <w:sz w:val="28"/>
        </w:rPr>
        <w:t>помощи,</w:t>
      </w:r>
      <w:r>
        <w:rPr>
          <w:spacing w:val="-6"/>
          <w:sz w:val="28"/>
          <w:szCs w:val="28"/>
        </w:rPr>
        <w:t xml:space="preserve"> </w:t>
      </w:r>
      <w:r>
        <w:rPr>
          <w:sz w:val="28"/>
        </w:rPr>
        <w:t>оказываемой</w:t>
      </w:r>
      <w:r>
        <w:rPr>
          <w:spacing w:val="-2"/>
          <w:sz w:val="28"/>
          <w:szCs w:val="28"/>
        </w:rPr>
        <w:t xml:space="preserve"> </w:t>
      </w:r>
      <w:r>
        <w:rPr>
          <w:sz w:val="28"/>
        </w:rPr>
        <w:t>в</w:t>
      </w:r>
      <w:r>
        <w:rPr>
          <w:spacing w:val="-3"/>
          <w:sz w:val="28"/>
          <w:szCs w:val="28"/>
        </w:rPr>
        <w:t xml:space="preserve"> </w:t>
      </w:r>
      <w:r>
        <w:rPr>
          <w:sz w:val="28"/>
        </w:rPr>
        <w:t>плановой</w:t>
      </w:r>
      <w:r>
        <w:rPr>
          <w:spacing w:val="-2"/>
          <w:sz w:val="28"/>
          <w:szCs w:val="28"/>
        </w:rPr>
        <w:t xml:space="preserve"> </w:t>
      </w:r>
      <w:r>
        <w:rPr>
          <w:sz w:val="28"/>
        </w:rPr>
        <w:t>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Pr>
          <w:color w:val="000000" w:themeColor="text1"/>
          <w:sz w:val="28"/>
          <w:szCs w:val="28"/>
        </w:rPr>
        <w:t xml:space="preserve"> составляют:</w:t>
      </w:r>
    </w:p>
    <w:p w:rsidR="0092451F" w:rsidRDefault="00D826EE">
      <w:pPr>
        <w:pStyle w:val="ConsPlusNormal"/>
        <w:ind w:firstLine="709"/>
        <w:jc w:val="both"/>
        <w:rPr>
          <w:sz w:val="28"/>
          <w:szCs w:val="28"/>
        </w:rPr>
      </w:pPr>
      <w:r>
        <w:rPr>
          <w:color w:val="000000" w:themeColor="text1"/>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2451F" w:rsidRDefault="00D826EE">
      <w:pPr>
        <w:pStyle w:val="ConsPlusNormal"/>
        <w:ind w:firstLine="709"/>
        <w:jc w:val="both"/>
        <w:rPr>
          <w:sz w:val="28"/>
          <w:szCs w:val="28"/>
        </w:rPr>
      </w:pPr>
      <w:r>
        <w:rPr>
          <w:color w:val="000000" w:themeColor="text1"/>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2451F" w:rsidRDefault="00D826EE">
      <w:pPr>
        <w:pStyle w:val="ConsPlusNormal"/>
        <w:ind w:firstLine="709"/>
        <w:jc w:val="both"/>
        <w:rPr>
          <w:sz w:val="28"/>
          <w:szCs w:val="28"/>
        </w:rPr>
      </w:pPr>
      <w:r>
        <w:rPr>
          <w:color w:val="000000" w:themeColor="text1"/>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2451F" w:rsidRDefault="00D826EE">
      <w:pPr>
        <w:pStyle w:val="ConsPlusNormal"/>
        <w:ind w:firstLine="709"/>
        <w:jc w:val="both"/>
        <w:rPr>
          <w:sz w:val="28"/>
          <w:szCs w:val="28"/>
        </w:rPr>
      </w:pPr>
      <w:r>
        <w:rPr>
          <w:color w:val="000000" w:themeColor="text1"/>
          <w:sz w:val="28"/>
          <w:szCs w:val="28"/>
        </w:rPr>
        <w:t>сроки проведения консультаций врачей-специалистов в случае подозрения на онкологическое заболевание не должны превышать 3 рабочих дня;</w:t>
      </w:r>
    </w:p>
    <w:p w:rsidR="0092451F" w:rsidRDefault="00D826EE">
      <w:pPr>
        <w:pStyle w:val="ConsPlusNormal"/>
        <w:ind w:firstLine="709"/>
        <w:jc w:val="both"/>
        <w:rPr>
          <w:sz w:val="28"/>
          <w:szCs w:val="28"/>
        </w:rPr>
      </w:pPr>
      <w:r>
        <w:rPr>
          <w:color w:val="000000" w:themeColor="text1"/>
          <w:sz w:val="28"/>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w:t>
      </w:r>
      <w:r>
        <w:rPr>
          <w:color w:val="000000" w:themeColor="text1"/>
          <w:sz w:val="28"/>
          <w:szCs w:val="28"/>
        </w:rPr>
        <w:lastRenderedPageBreak/>
        <w:t xml:space="preserve">исследований (за исключением исследований при подозрении на онкологическое заболевание); </w:t>
      </w:r>
    </w:p>
    <w:p w:rsidR="0092451F" w:rsidRDefault="00D826EE">
      <w:pPr>
        <w:pStyle w:val="ConsPlusNormal"/>
        <w:ind w:firstLine="709"/>
        <w:jc w:val="both"/>
        <w:rPr>
          <w:sz w:val="28"/>
          <w:szCs w:val="28"/>
        </w:rPr>
      </w:pPr>
      <w:r>
        <w:rPr>
          <w:color w:val="000000" w:themeColor="text1"/>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2451F" w:rsidRDefault="00D826EE">
      <w:pPr>
        <w:pStyle w:val="ConsPlusNormal"/>
        <w:ind w:firstLine="709"/>
        <w:jc w:val="both"/>
        <w:rPr>
          <w:sz w:val="28"/>
          <w:szCs w:val="28"/>
        </w:rPr>
      </w:pPr>
      <w:r>
        <w:rPr>
          <w:color w:val="000000" w:themeColor="text1"/>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2451F" w:rsidRDefault="00D826EE">
      <w:pPr>
        <w:pStyle w:val="ConsPlusNormal"/>
        <w:ind w:firstLine="709"/>
        <w:jc w:val="both"/>
        <w:rPr>
          <w:sz w:val="28"/>
          <w:szCs w:val="28"/>
        </w:rPr>
      </w:pPr>
      <w:r>
        <w:rPr>
          <w:color w:val="000000" w:themeColor="text1"/>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92451F" w:rsidRDefault="00D826EE">
      <w:pPr>
        <w:pStyle w:val="ConsPlusNormal"/>
        <w:ind w:firstLine="709"/>
        <w:jc w:val="both"/>
        <w:rPr>
          <w:sz w:val="28"/>
          <w:szCs w:val="28"/>
        </w:rPr>
      </w:pPr>
      <w:r>
        <w:rPr>
          <w:color w:val="000000" w:themeColor="text1"/>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Время доезда до пациента бригад скорой медицинской помощи при оказании скорой медицинской помощи в экстренной форме:</w:t>
      </w:r>
    </w:p>
    <w:p w:rsidR="0092451F" w:rsidRDefault="00D826EE">
      <w:pPr>
        <w:pStyle w:val="ConsPlusNormal"/>
        <w:ind w:firstLine="709"/>
        <w:jc w:val="both"/>
        <w:rPr>
          <w:color w:val="000000" w:themeColor="text1"/>
          <w:sz w:val="28"/>
          <w:szCs w:val="28"/>
        </w:rPr>
      </w:pPr>
      <w:r>
        <w:rPr>
          <w:color w:val="000000" w:themeColor="text1"/>
          <w:sz w:val="28"/>
          <w:szCs w:val="28"/>
        </w:rPr>
        <w:t>в пределах населенного пункта не должно превышать 20 минут с момента ее вызова;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за пределами населенного пункта не должно превышать 40 минут с </w:t>
      </w:r>
      <w:r>
        <w:rPr>
          <w:color w:val="000000" w:themeColor="text1"/>
          <w:sz w:val="28"/>
          <w:szCs w:val="28"/>
        </w:rPr>
        <w:lastRenderedPageBreak/>
        <w:t>момента ее вызова на каждые 30 километров удаления от места расположения станции (отделения) скорой медицинской помощи.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Направление в медицинские организации, расположенные за пределами автономного округа, в котором проживает гражданин,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 которую гражданин выбрал, в том числе по территориально-участковому принципу, где он проходит диагностику и лечение</w:t>
      </w:r>
      <w:r>
        <w:rPr>
          <w:color w:val="000000" w:themeColor="text1"/>
          <w:sz w:val="28"/>
          <w:szCs w:val="28"/>
          <w:highlight w:val="white"/>
        </w:rPr>
        <w:t xml:space="preserve"> при получении </w:t>
      </w:r>
      <w:r>
        <w:rPr>
          <w:color w:val="000000" w:themeColor="text1"/>
          <w:sz w:val="28"/>
          <w:szCs w:val="28"/>
        </w:rPr>
        <w:t>первичной медико-санитарной помощи, или в которой</w:t>
      </w:r>
      <w:proofErr w:type="gramEnd"/>
      <w:r>
        <w:rPr>
          <w:color w:val="000000" w:themeColor="text1"/>
          <w:sz w:val="28"/>
          <w:szCs w:val="28"/>
        </w:rPr>
        <w:t xml:space="preserve">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 </w:t>
      </w:r>
    </w:p>
    <w:p w:rsidR="0092451F" w:rsidRDefault="00D826EE">
      <w:pPr>
        <w:pStyle w:val="ConsPlusNormal"/>
        <w:ind w:firstLine="709"/>
        <w:jc w:val="both"/>
        <w:rPr>
          <w:sz w:val="28"/>
          <w:szCs w:val="28"/>
        </w:rPr>
      </w:pPr>
      <w:proofErr w:type="gramStart"/>
      <w:r>
        <w:rPr>
          <w:color w:val="000000" w:themeColor="text1"/>
          <w:sz w:val="28"/>
          <w:szCs w:val="28"/>
        </w:rP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w:t>
      </w:r>
      <w:proofErr w:type="gramEnd"/>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VIII. Условия пребывания в медицинских организациях</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при оказании медицинской помощи в стационарных условиях,</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включая предоставление спального места и питания,</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при совместном нахождении одного из родителей, иного члена</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семьи или иного законного представителя </w:t>
      </w:r>
      <w:proofErr w:type="gramStart"/>
      <w:r>
        <w:rPr>
          <w:rFonts w:ascii="Times New Roman" w:hAnsi="Times New Roman" w:cs="Times New Roman"/>
          <w:b w:val="0"/>
          <w:color w:val="000000" w:themeColor="text1"/>
          <w:sz w:val="28"/>
          <w:szCs w:val="28"/>
        </w:rPr>
        <w:t>в</w:t>
      </w:r>
      <w:proofErr w:type="gramEnd"/>
      <w:r>
        <w:rPr>
          <w:rFonts w:ascii="Times New Roman" w:hAnsi="Times New Roman" w:cs="Times New Roman"/>
          <w:b w:val="0"/>
          <w:color w:val="000000" w:themeColor="text1"/>
          <w:sz w:val="28"/>
          <w:szCs w:val="28"/>
        </w:rPr>
        <w:t xml:space="preserve"> медицинской</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организации в стационарных условиях с ребенком до достижения</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им возраста 4 лет, а с ребенком старше указанного</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возраста – при наличии медицинских показаний</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Пациенты размещаются в палатах от 2 и более мест в соответствии с постановлением Главного государственного санитарного врача Российской Федерации от 24 декабря 2020 года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В соответствии со </w:t>
      </w:r>
      <w:hyperlink r:id="rId38" w:tooltip="https://login.consultant.ru/link/?req=doc&amp;base=LAW&amp;n=389317&amp;date=08.09.2021&amp;dst=100070&amp;field=134" w:history="1">
        <w:r>
          <w:rPr>
            <w:color w:val="000000" w:themeColor="text1"/>
            <w:sz w:val="28"/>
            <w:szCs w:val="28"/>
          </w:rPr>
          <w:t>статьями 7</w:t>
        </w:r>
      </w:hyperlink>
      <w:r>
        <w:rPr>
          <w:color w:val="000000" w:themeColor="text1"/>
          <w:sz w:val="28"/>
          <w:szCs w:val="28"/>
        </w:rPr>
        <w:t xml:space="preserve">, </w:t>
      </w:r>
      <w:hyperlink r:id="rId39" w:tooltip="https://login.consultant.ru/link/?req=doc&amp;base=LAW&amp;n=389317&amp;date=08.09.2021&amp;dst=100532&amp;field=134" w:history="1">
        <w:r>
          <w:rPr>
            <w:color w:val="000000" w:themeColor="text1"/>
            <w:sz w:val="28"/>
            <w:szCs w:val="28"/>
          </w:rPr>
          <w:t>51</w:t>
        </w:r>
      </w:hyperlink>
      <w:r>
        <w:rPr>
          <w:color w:val="000000" w:themeColor="text1"/>
          <w:sz w:val="28"/>
          <w:szCs w:val="28"/>
        </w:rPr>
        <w:t xml:space="preserve"> Федерального закона №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w:t>
      </w:r>
      <w:r>
        <w:rPr>
          <w:color w:val="000000" w:themeColor="text1"/>
          <w:sz w:val="28"/>
          <w:szCs w:val="28"/>
        </w:rPr>
        <w:lastRenderedPageBreak/>
        <w:t>медицинской организации при оказании ему медицинской помощи в стационарных условиях в течение всего периода лечения независимо от его возраста.</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92451F" w:rsidRDefault="00D826EE">
      <w:pPr>
        <w:pStyle w:val="ConsPlusNormal"/>
        <w:ind w:firstLine="709"/>
        <w:jc w:val="both"/>
        <w:rPr>
          <w:color w:val="000000" w:themeColor="text1"/>
          <w:sz w:val="28"/>
          <w:szCs w:val="28"/>
        </w:rPr>
      </w:pPr>
      <w:r>
        <w:rPr>
          <w:color w:val="000000" w:themeColor="text1"/>
          <w:sz w:val="28"/>
          <w:szCs w:val="28"/>
        </w:rPr>
        <w:t>С ребенком-инвалидом – независимо от наличия медицинских показаний.</w:t>
      </w:r>
    </w:p>
    <w:p w:rsidR="0092451F" w:rsidRDefault="00D826EE">
      <w:pPr>
        <w:pStyle w:val="ConsPlusNormal"/>
        <w:ind w:firstLine="709"/>
        <w:jc w:val="both"/>
        <w:rPr>
          <w:color w:val="000000" w:themeColor="text1"/>
          <w:sz w:val="28"/>
          <w:szCs w:val="28"/>
        </w:rPr>
      </w:pPr>
      <w:r>
        <w:rPr>
          <w:color w:val="000000" w:themeColor="text1"/>
          <w:sz w:val="28"/>
          <w:szCs w:val="28"/>
        </w:rPr>
        <w:t>С ребенком до достижения им возраста 4 лет – независимо от наличия медицинских показаний.</w:t>
      </w:r>
    </w:p>
    <w:p w:rsidR="0092451F" w:rsidRDefault="00D826EE">
      <w:pPr>
        <w:pStyle w:val="ConsPlusNormal"/>
        <w:ind w:firstLine="709"/>
        <w:jc w:val="both"/>
        <w:rPr>
          <w:color w:val="000000" w:themeColor="text1"/>
          <w:sz w:val="28"/>
          <w:szCs w:val="28"/>
        </w:rPr>
      </w:pPr>
      <w:r>
        <w:rPr>
          <w:color w:val="000000" w:themeColor="text1"/>
          <w:sz w:val="28"/>
          <w:szCs w:val="28"/>
        </w:rPr>
        <w:t>С ребенком старше 4 лет – при наличии медицинских показаний.</w:t>
      </w:r>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IX. Условия размещения пациентов в маломестных палатах</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 xml:space="preserve">(боксах) по </w:t>
      </w:r>
      <w:proofErr w:type="gramStart"/>
      <w:r>
        <w:rPr>
          <w:rFonts w:ascii="Times New Roman" w:hAnsi="Times New Roman" w:cs="Times New Roman"/>
          <w:b w:val="0"/>
          <w:color w:val="000000" w:themeColor="text1"/>
          <w:sz w:val="28"/>
          <w:szCs w:val="28"/>
          <w:highlight w:val="white"/>
        </w:rPr>
        <w:t>медицинским</w:t>
      </w:r>
      <w:proofErr w:type="gramEnd"/>
      <w:r>
        <w:rPr>
          <w:rFonts w:ascii="Times New Roman" w:hAnsi="Times New Roman" w:cs="Times New Roman"/>
          <w:b w:val="0"/>
          <w:color w:val="000000" w:themeColor="text1"/>
          <w:sz w:val="28"/>
          <w:szCs w:val="28"/>
          <w:highlight w:val="white"/>
        </w:rPr>
        <w:t xml:space="preserve"> и (или) эпидемиологическим</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показаниям, установленным Минздравом России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0" w:tooltip="https://login.consultant.ru/link/?req=doc&amp;base=LAW&amp;n=131056&amp;date=08.09.2021" w:history="1">
        <w:r>
          <w:rPr>
            <w:color w:val="000000" w:themeColor="text1"/>
            <w:sz w:val="28"/>
            <w:szCs w:val="28"/>
          </w:rPr>
          <w:t>приказом</w:t>
        </w:r>
      </w:hyperlink>
      <w:r>
        <w:rPr>
          <w:color w:val="000000" w:themeColor="text1"/>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w:t>
      </w:r>
    </w:p>
    <w:p w:rsidR="0092451F" w:rsidRDefault="00D826EE">
      <w:pPr>
        <w:pStyle w:val="ConsPlusNormal"/>
        <w:ind w:firstLine="709"/>
        <w:jc w:val="both"/>
        <w:rPr>
          <w:color w:val="000000" w:themeColor="text1"/>
          <w:sz w:val="28"/>
          <w:szCs w:val="28"/>
        </w:rPr>
      </w:pPr>
      <w:r>
        <w:rPr>
          <w:color w:val="000000" w:themeColor="text1"/>
          <w:sz w:val="28"/>
          <w:szCs w:val="28"/>
        </w:rPr>
        <w:t>Совместное размещение пациентов допускается с учетом имеющихся нозологических форм (заболеваний), пола и тяжести состояния пациента.</w:t>
      </w:r>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 Порядок предоставления транспортных услуг</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при сопровождении медицинским работником пациента,</w:t>
      </w:r>
    </w:p>
    <w:p w:rsidR="0092451F" w:rsidRDefault="00D826EE">
      <w:pPr>
        <w:pStyle w:val="ConsPlusTitle"/>
        <w:jc w:val="center"/>
        <w:rPr>
          <w:rFonts w:ascii="Times New Roman" w:hAnsi="Times New Roman" w:cs="Times New Roman"/>
          <w:color w:val="000000" w:themeColor="text1"/>
          <w:sz w:val="28"/>
          <w:szCs w:val="28"/>
        </w:rPr>
      </w:pPr>
      <w:proofErr w:type="gramStart"/>
      <w:r>
        <w:rPr>
          <w:rFonts w:ascii="Times New Roman" w:hAnsi="Times New Roman" w:cs="Times New Roman"/>
          <w:b w:val="0"/>
          <w:color w:val="000000" w:themeColor="text1"/>
          <w:sz w:val="28"/>
          <w:szCs w:val="28"/>
        </w:rPr>
        <w:t>находящегося</w:t>
      </w:r>
      <w:proofErr w:type="gramEnd"/>
      <w:r>
        <w:rPr>
          <w:rFonts w:ascii="Times New Roman" w:hAnsi="Times New Roman" w:cs="Times New Roman"/>
          <w:b w:val="0"/>
          <w:color w:val="000000" w:themeColor="text1"/>
          <w:sz w:val="28"/>
          <w:szCs w:val="28"/>
        </w:rPr>
        <w:t xml:space="preserve"> на лечении в стационарных условиях</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92451F" w:rsidRDefault="00D826EE">
      <w:pPr>
        <w:pStyle w:val="ConsPlusNormal"/>
        <w:ind w:firstLine="709"/>
        <w:jc w:val="both"/>
        <w:rPr>
          <w:color w:val="000000" w:themeColor="text1"/>
          <w:sz w:val="28"/>
          <w:szCs w:val="28"/>
        </w:rPr>
      </w:pPr>
      <w:r>
        <w:rPr>
          <w:color w:val="000000" w:themeColor="text1"/>
          <w:sz w:val="28"/>
          <w:szCs w:val="28"/>
        </w:rPr>
        <w:t>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w:t>
      </w:r>
      <w:r>
        <w:rPr>
          <w:color w:val="000000" w:themeColor="text1"/>
          <w:sz w:val="28"/>
          <w:szCs w:val="28"/>
        </w:rPr>
        <w:lastRenderedPageBreak/>
        <w:t>медицинским работником, обученным оказанию скорой (неотложной) медицинской помощи.</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92451F" w:rsidRDefault="0092451F">
      <w:pPr>
        <w:pStyle w:val="ConsPlusNormal"/>
        <w:ind w:firstLine="709"/>
        <w:jc w:val="both"/>
        <w:rPr>
          <w:color w:val="000000" w:themeColor="text1"/>
          <w:sz w:val="28"/>
          <w:szCs w:val="28"/>
          <w:highlight w:val="white"/>
        </w:rPr>
      </w:pPr>
    </w:p>
    <w:p w:rsidR="0092451F" w:rsidRDefault="00D826EE">
      <w:pPr>
        <w:pStyle w:val="ConsPlusTitle"/>
        <w:jc w:val="center"/>
        <w:outlineLvl w:val="2"/>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XI. Порядок оказания медицинской помощи методом</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заместительной почечной терапии пациентам, страдающим</w:t>
      </w:r>
    </w:p>
    <w:p w:rsidR="0092451F" w:rsidRDefault="00D826EE">
      <w:pPr>
        <w:pStyle w:val="ConsPlusTitle"/>
        <w:jc w:val="center"/>
        <w:rPr>
          <w:rFonts w:ascii="Times New Roman" w:hAnsi="Times New Roman" w:cs="Times New Roman"/>
          <w:color w:val="000000" w:themeColor="text1"/>
          <w:sz w:val="28"/>
          <w:szCs w:val="28"/>
          <w:highlight w:val="white"/>
        </w:rPr>
      </w:pPr>
      <w:r>
        <w:rPr>
          <w:rFonts w:ascii="Times New Roman" w:hAnsi="Times New Roman" w:cs="Times New Roman"/>
          <w:b w:val="0"/>
          <w:color w:val="000000" w:themeColor="text1"/>
          <w:sz w:val="28"/>
          <w:szCs w:val="28"/>
          <w:highlight w:val="white"/>
        </w:rPr>
        <w:t>хронической почечной недостаточностью</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rsidR="0092451F" w:rsidRDefault="00D826EE">
      <w:pPr>
        <w:pStyle w:val="ConsPlusNormal"/>
        <w:ind w:firstLine="709"/>
        <w:jc w:val="both"/>
        <w:rPr>
          <w:color w:val="000000" w:themeColor="text1"/>
          <w:sz w:val="28"/>
          <w:szCs w:val="28"/>
        </w:rPr>
      </w:pPr>
      <w:r>
        <w:rPr>
          <w:color w:val="000000" w:themeColor="text1"/>
          <w:sz w:val="28"/>
          <w:szCs w:val="28"/>
        </w:rPr>
        <w:t>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Гражданам, страдающим хронической почечной недостаточностью, проживающим в автономном округе, получающим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1" w:tooltip="https://login.consultant.ru/link/?req=doc&amp;base=RLAW926&amp;n=228847&amp;date=08.09.2021" w:history="1">
        <w:r>
          <w:rPr>
            <w:color w:val="000000" w:themeColor="text1"/>
            <w:sz w:val="28"/>
            <w:szCs w:val="28"/>
          </w:rPr>
          <w:t>Законом</w:t>
        </w:r>
      </w:hyperlink>
      <w:r>
        <w:rPr>
          <w:color w:val="000000" w:themeColor="text1"/>
          <w:sz w:val="28"/>
          <w:szCs w:val="28"/>
        </w:rPr>
        <w:t xml:space="preserve"> автономного округа от 7 ноября</w:t>
      </w:r>
      <w:proofErr w:type="gramEnd"/>
      <w:r>
        <w:rPr>
          <w:color w:val="000000" w:themeColor="text1"/>
          <w:sz w:val="28"/>
          <w:szCs w:val="28"/>
        </w:rPr>
        <w:t xml:space="preserve"> </w:t>
      </w:r>
      <w:proofErr w:type="gramStart"/>
      <w:r>
        <w:rPr>
          <w:color w:val="000000" w:themeColor="text1"/>
          <w:sz w:val="28"/>
          <w:szCs w:val="28"/>
        </w:rPr>
        <w:t xml:space="preserve">2006 года № 115-оз «О мерах социальной поддержки отдельных категорий граждан в Ханты-Мансийском автономном округе – Югре» и </w:t>
      </w:r>
      <w:hyperlink r:id="rId42" w:tooltip="https://login.consultant.ru/link/?req=doc&amp;base=RLAW926&amp;n=133283&amp;date=08.09.2021" w:history="1">
        <w:r>
          <w:rPr>
            <w:color w:val="000000" w:themeColor="text1"/>
            <w:sz w:val="28"/>
            <w:szCs w:val="28"/>
          </w:rPr>
          <w:t>постановлением</w:t>
        </w:r>
      </w:hyperlink>
      <w:r>
        <w:rPr>
          <w:color w:val="000000" w:themeColor="text1"/>
          <w:sz w:val="28"/>
          <w:szCs w:val="28"/>
        </w:rPr>
        <w:t xml:space="preserve"> Правительства автономного округа от 25 февраля 2010 года №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Гражданам, страдающим хронической почечной недостаточностью, постоянно проживающим в отдаленных и (или) труднодоступных </w:t>
      </w:r>
      <w:r>
        <w:rPr>
          <w:color w:val="000000" w:themeColor="text1"/>
          <w:sz w:val="28"/>
          <w:szCs w:val="28"/>
        </w:rPr>
        <w:lastRenderedPageBreak/>
        <w:t>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w:t>
      </w:r>
      <w:proofErr w:type="gramEnd"/>
      <w:r>
        <w:rPr>
          <w:color w:val="000000" w:themeColor="text1"/>
          <w:sz w:val="28"/>
          <w:szCs w:val="28"/>
        </w:rPr>
        <w:t xml:space="preserve"> на условиях, определенных </w:t>
      </w:r>
      <w:hyperlink r:id="rId43" w:tooltip="https://login.consultant.ru/link/?req=doc&amp;base=RLAW926&amp;n=62775&amp;date=08.09.2021" w:history="1">
        <w:r>
          <w:rPr>
            <w:color w:val="000000" w:themeColor="text1"/>
            <w:sz w:val="28"/>
            <w:szCs w:val="28"/>
          </w:rPr>
          <w:t>постановлением</w:t>
        </w:r>
      </w:hyperlink>
      <w:r>
        <w:rPr>
          <w:color w:val="000000" w:themeColor="text1"/>
          <w:sz w:val="28"/>
          <w:szCs w:val="28"/>
        </w:rPr>
        <w:t xml:space="preserve"> Правительства автономного округа от 16 октября 2010 года № 257-п «Об установлении расходных обязательств Ханты-Мансийского автономного округа – Югры».</w:t>
      </w:r>
    </w:p>
    <w:p w:rsidR="0092451F" w:rsidRDefault="00D826EE">
      <w:pPr>
        <w:pStyle w:val="ConsPlusNormal"/>
        <w:ind w:firstLine="709"/>
        <w:jc w:val="both"/>
        <w:rPr>
          <w:color w:val="000000" w:themeColor="text1"/>
          <w:sz w:val="28"/>
          <w:szCs w:val="28"/>
        </w:rPr>
      </w:pPr>
      <w:r>
        <w:rPr>
          <w:color w:val="000000" w:themeColor="text1"/>
          <w:sz w:val="28"/>
          <w:szCs w:val="28"/>
        </w:rPr>
        <w:t xml:space="preserve">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xml:space="preserve">I. Условия и сроки диспансеризации населения для </w:t>
      </w:r>
      <w:proofErr w:type="gramStart"/>
      <w:r>
        <w:rPr>
          <w:rFonts w:ascii="Times New Roman" w:hAnsi="Times New Roman" w:cs="Times New Roman"/>
          <w:b w:val="0"/>
          <w:color w:val="000000" w:themeColor="text1"/>
          <w:sz w:val="28"/>
          <w:szCs w:val="28"/>
        </w:rPr>
        <w:t>отдельных</w:t>
      </w:r>
      <w:proofErr w:type="gramEnd"/>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категорий населения, профилактических осмотров</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несовершеннолетних</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sz w:val="28"/>
          <w:szCs w:val="28"/>
        </w:rPr>
      </w:pPr>
      <w:r>
        <w:rPr>
          <w:color w:val="000000" w:themeColor="text1"/>
          <w:sz w:val="28"/>
          <w:szCs w:val="28"/>
        </w:rP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Диспансеризации подлежат следующие категории граждан:</w:t>
      </w:r>
    </w:p>
    <w:p w:rsidR="0092451F" w:rsidRDefault="00D826EE">
      <w:pPr>
        <w:pStyle w:val="ConsPlusNormal"/>
        <w:ind w:firstLine="709"/>
        <w:jc w:val="both"/>
        <w:rPr>
          <w:color w:val="000000" w:themeColor="text1"/>
          <w:sz w:val="28"/>
          <w:szCs w:val="28"/>
        </w:rPr>
      </w:pPr>
      <w:r>
        <w:rPr>
          <w:color w:val="000000" w:themeColor="text1"/>
          <w:sz w:val="28"/>
          <w:szCs w:val="28"/>
        </w:rPr>
        <w:t>от 18 лет и старше:</w:t>
      </w:r>
    </w:p>
    <w:p w:rsidR="0092451F" w:rsidRDefault="00D826EE">
      <w:pPr>
        <w:pStyle w:val="ConsPlusNormal"/>
        <w:ind w:firstLine="709"/>
        <w:jc w:val="both"/>
        <w:rPr>
          <w:color w:val="000000" w:themeColor="text1"/>
          <w:sz w:val="28"/>
          <w:szCs w:val="28"/>
        </w:rPr>
      </w:pPr>
      <w:r>
        <w:rPr>
          <w:color w:val="000000" w:themeColor="text1"/>
          <w:sz w:val="28"/>
          <w:szCs w:val="28"/>
        </w:rPr>
        <w:t>работающие граждане,</w:t>
      </w:r>
    </w:p>
    <w:p w:rsidR="0092451F" w:rsidRDefault="00D826EE">
      <w:pPr>
        <w:pStyle w:val="ConsPlusNormal"/>
        <w:ind w:firstLine="709"/>
        <w:jc w:val="both"/>
        <w:rPr>
          <w:color w:val="000000" w:themeColor="text1"/>
          <w:sz w:val="28"/>
          <w:szCs w:val="28"/>
        </w:rPr>
      </w:pPr>
      <w:r>
        <w:rPr>
          <w:color w:val="000000" w:themeColor="text1"/>
          <w:sz w:val="28"/>
          <w:szCs w:val="28"/>
        </w:rPr>
        <w:t>неработающие граждане,</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обучающиеся</w:t>
      </w:r>
      <w:proofErr w:type="gramEnd"/>
      <w:r>
        <w:rPr>
          <w:color w:val="000000" w:themeColor="text1"/>
          <w:sz w:val="28"/>
          <w:szCs w:val="28"/>
        </w:rPr>
        <w:t xml:space="preserve"> в общеобразовательных организациях по очной форме;</w:t>
      </w:r>
    </w:p>
    <w:p w:rsidR="0092451F" w:rsidRDefault="00D826EE">
      <w:pPr>
        <w:pStyle w:val="ConsPlusNormal"/>
        <w:ind w:firstLine="709"/>
        <w:jc w:val="both"/>
        <w:rPr>
          <w:color w:val="000000" w:themeColor="text1"/>
          <w:sz w:val="28"/>
          <w:szCs w:val="28"/>
        </w:rPr>
      </w:pPr>
      <w:r>
        <w:rPr>
          <w:color w:val="000000" w:themeColor="text1"/>
          <w:sz w:val="28"/>
          <w:szCs w:val="28"/>
        </w:rPr>
        <w:t>от 0 до 18 лет.</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Диспансеризация детей проводится на основании действующих приказов Минздрава России: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от 15 февраля 2013 года </w:t>
      </w:r>
      <w:hyperlink r:id="rId44" w:tooltip="https://login.consultant.ru/link/?req=doc&amp;base=LAW&amp;n=370077&amp;date=08.09.2021" w:history="1">
        <w:r>
          <w:rPr>
            <w:color w:val="000000" w:themeColor="text1"/>
            <w:sz w:val="28"/>
            <w:szCs w:val="28"/>
          </w:rPr>
          <w:t>№ 72н</w:t>
        </w:r>
      </w:hyperlink>
      <w:r>
        <w:rPr>
          <w:color w:val="000000" w:themeColor="text1"/>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от 10 августа 2017 года </w:t>
      </w:r>
      <w:hyperlink r:id="rId45" w:tooltip="https://login.consultant.ru/link/?req=doc&amp;base=LAW&amp;n=370075&amp;date=08.09.2021" w:history="1">
        <w:r>
          <w:rPr>
            <w:color w:val="000000" w:themeColor="text1"/>
            <w:sz w:val="28"/>
            <w:szCs w:val="28"/>
          </w:rPr>
          <w:t>№ 514н</w:t>
        </w:r>
      </w:hyperlink>
      <w:r>
        <w:rPr>
          <w:color w:val="000000" w:themeColor="text1"/>
          <w:sz w:val="28"/>
          <w:szCs w:val="28"/>
        </w:rPr>
        <w:t xml:space="preserve"> «О Порядке проведения профилактических медицинских осмотров несовершеннолетних»;</w:t>
      </w:r>
    </w:p>
    <w:p w:rsidR="0092451F" w:rsidRDefault="00D826E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21 апреля 2022 года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92451F" w:rsidRDefault="00D826EE">
      <w:pPr>
        <w:pStyle w:val="ConsPlusNormal"/>
        <w:ind w:firstLine="709"/>
        <w:jc w:val="both"/>
        <w:rPr>
          <w:color w:val="000000" w:themeColor="text1"/>
          <w:sz w:val="28"/>
          <w:szCs w:val="28"/>
        </w:rPr>
      </w:pPr>
      <w:r>
        <w:rPr>
          <w:color w:val="000000" w:themeColor="text1"/>
          <w:sz w:val="28"/>
          <w:szCs w:val="28"/>
        </w:rPr>
        <w:t>Годом прохождения диспансеризации считается календарный год, в котором гражданин достигает соответствующего возраста:</w:t>
      </w:r>
    </w:p>
    <w:p w:rsidR="0092451F" w:rsidRDefault="00D826EE">
      <w:pPr>
        <w:pStyle w:val="ConsPlusNormal"/>
        <w:ind w:firstLine="709"/>
        <w:jc w:val="both"/>
        <w:rPr>
          <w:color w:val="000000" w:themeColor="text1"/>
          <w:sz w:val="28"/>
          <w:szCs w:val="28"/>
        </w:rPr>
      </w:pPr>
      <w:r>
        <w:rPr>
          <w:color w:val="000000" w:themeColor="text1"/>
          <w:sz w:val="28"/>
          <w:szCs w:val="28"/>
        </w:rPr>
        <w:t>1. 1 раз в 3 года в возрасте от 18 до 39 лет включительно;</w:t>
      </w:r>
    </w:p>
    <w:p w:rsidR="0092451F" w:rsidRDefault="00D826EE">
      <w:pPr>
        <w:pStyle w:val="ConsPlusNormal"/>
        <w:ind w:firstLine="709"/>
        <w:jc w:val="both"/>
        <w:rPr>
          <w:color w:val="000000" w:themeColor="text1"/>
          <w:sz w:val="28"/>
          <w:szCs w:val="28"/>
        </w:rPr>
      </w:pPr>
      <w:r>
        <w:rPr>
          <w:color w:val="000000" w:themeColor="text1"/>
          <w:sz w:val="28"/>
          <w:szCs w:val="28"/>
        </w:rPr>
        <w:t xml:space="preserve">2. ежегодно в возрасте 40 лет и старше, а также в отношении </w:t>
      </w:r>
      <w:r>
        <w:rPr>
          <w:color w:val="000000" w:themeColor="text1"/>
          <w:sz w:val="28"/>
          <w:szCs w:val="28"/>
        </w:rPr>
        <w:lastRenderedPageBreak/>
        <w:t xml:space="preserve">отдельных категорий граждан в соответствии с нормами действующего </w:t>
      </w:r>
      <w:hyperlink r:id="rId46" w:tooltip="https://login.consultant.ru/link/?req=doc&amp;base=LAW&amp;n=372085&amp;date=08.09.2021" w:history="1">
        <w:r>
          <w:rPr>
            <w:color w:val="000000" w:themeColor="text1"/>
            <w:sz w:val="28"/>
            <w:szCs w:val="28"/>
          </w:rPr>
          <w:t>приказа</w:t>
        </w:r>
      </w:hyperlink>
      <w:r>
        <w:rPr>
          <w:color w:val="000000" w:themeColor="text1"/>
          <w:sz w:val="28"/>
          <w:szCs w:val="28"/>
        </w:rPr>
        <w:t xml:space="preserve"> Минздрава России от 27 апреля 2021 года № 404н «Об утверждении Порядка проведения профилактического медицинского осмотра и диспансеризации определенных гру</w:t>
      </w:r>
      <w:proofErr w:type="gramStart"/>
      <w:r>
        <w:rPr>
          <w:color w:val="000000" w:themeColor="text1"/>
          <w:sz w:val="28"/>
          <w:szCs w:val="28"/>
        </w:rPr>
        <w:t>пп взр</w:t>
      </w:r>
      <w:proofErr w:type="gramEnd"/>
      <w:r>
        <w:rPr>
          <w:color w:val="000000" w:themeColor="text1"/>
          <w:sz w:val="28"/>
          <w:szCs w:val="28"/>
        </w:rPr>
        <w:t>ослого населения».</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Профилактический медицинский осмотр проводится ежегодно:</w:t>
      </w:r>
    </w:p>
    <w:p w:rsidR="0092451F" w:rsidRDefault="00D826EE">
      <w:pPr>
        <w:pStyle w:val="ConsPlusNormal"/>
        <w:ind w:firstLine="709"/>
        <w:jc w:val="both"/>
        <w:rPr>
          <w:color w:val="000000" w:themeColor="text1"/>
          <w:sz w:val="28"/>
          <w:szCs w:val="28"/>
        </w:rPr>
      </w:pPr>
      <w:r>
        <w:rPr>
          <w:color w:val="000000" w:themeColor="text1"/>
          <w:sz w:val="28"/>
          <w:szCs w:val="28"/>
        </w:rPr>
        <w:t>1. в качестве самостоятельного мероприятия;</w:t>
      </w:r>
    </w:p>
    <w:p w:rsidR="0092451F" w:rsidRDefault="00D826EE">
      <w:pPr>
        <w:pStyle w:val="ConsPlusNormal"/>
        <w:ind w:firstLine="709"/>
        <w:jc w:val="both"/>
        <w:rPr>
          <w:color w:val="000000" w:themeColor="text1"/>
          <w:sz w:val="28"/>
          <w:szCs w:val="28"/>
        </w:rPr>
      </w:pPr>
      <w:r>
        <w:rPr>
          <w:color w:val="000000" w:themeColor="text1"/>
          <w:sz w:val="28"/>
          <w:szCs w:val="28"/>
        </w:rPr>
        <w:t>2. при диспансеризации;</w:t>
      </w:r>
    </w:p>
    <w:p w:rsidR="0092451F" w:rsidRDefault="00D826EE">
      <w:pPr>
        <w:pStyle w:val="ConsPlusNormal"/>
        <w:ind w:firstLine="709"/>
        <w:jc w:val="both"/>
        <w:rPr>
          <w:color w:val="000000" w:themeColor="text1"/>
          <w:sz w:val="28"/>
          <w:szCs w:val="28"/>
        </w:rPr>
      </w:pPr>
      <w:r>
        <w:rPr>
          <w:color w:val="000000" w:themeColor="text1"/>
          <w:sz w:val="28"/>
          <w:szCs w:val="28"/>
        </w:rPr>
        <w:t>3. при диспансерном наблюдении (при проведении первого в текущем году диспансерного приема (осмотра, консультации)).</w:t>
      </w:r>
    </w:p>
    <w:p w:rsidR="0092451F" w:rsidRDefault="00D826EE">
      <w:pPr>
        <w:pStyle w:val="ConsPlusNormal"/>
        <w:ind w:firstLine="709"/>
        <w:jc w:val="both"/>
        <w:rPr>
          <w:color w:val="000000" w:themeColor="text1"/>
          <w:sz w:val="28"/>
          <w:szCs w:val="28"/>
        </w:rPr>
      </w:pPr>
      <w:r>
        <w:rPr>
          <w:color w:val="000000" w:themeColor="text1"/>
          <w:sz w:val="28"/>
          <w:szCs w:val="28"/>
        </w:rPr>
        <w:t>Категории граждан, которые проходят диспансеризацию ежегодно вне зависимости от возраста:</w:t>
      </w:r>
    </w:p>
    <w:p w:rsidR="0092451F" w:rsidRDefault="00D826EE">
      <w:pPr>
        <w:pStyle w:val="ConsPlusNormal"/>
        <w:ind w:firstLine="709"/>
        <w:jc w:val="both"/>
        <w:rPr>
          <w:color w:val="000000" w:themeColor="text1"/>
          <w:sz w:val="28"/>
          <w:szCs w:val="28"/>
        </w:rPr>
      </w:pPr>
      <w:r>
        <w:rPr>
          <w:color w:val="000000" w:themeColor="text1"/>
          <w:sz w:val="28"/>
          <w:szCs w:val="28"/>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2451F" w:rsidRDefault="00D826EE">
      <w:pPr>
        <w:pStyle w:val="ConsPlusNormal"/>
        <w:ind w:firstLine="709"/>
        <w:jc w:val="both"/>
        <w:rPr>
          <w:color w:val="000000" w:themeColor="text1"/>
          <w:sz w:val="28"/>
          <w:szCs w:val="28"/>
        </w:rPr>
      </w:pPr>
      <w:r>
        <w:rPr>
          <w:color w:val="000000" w:themeColor="text1"/>
          <w:sz w:val="28"/>
          <w:szCs w:val="28"/>
        </w:rP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2451F" w:rsidRDefault="00D826EE">
      <w:pPr>
        <w:pStyle w:val="ConsPlusNormal"/>
        <w:ind w:firstLine="709"/>
        <w:jc w:val="both"/>
        <w:rPr>
          <w:color w:val="000000" w:themeColor="text1"/>
          <w:sz w:val="28"/>
          <w:szCs w:val="28"/>
        </w:rPr>
      </w:pPr>
      <w:r>
        <w:rPr>
          <w:color w:val="000000" w:themeColor="text1"/>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полученного с соблюдением требований </w:t>
      </w:r>
      <w:hyperlink r:id="rId47" w:tooltip="https://login.consultant.ru/link/?req=doc&amp;base=LAW&amp;n=331869&amp;date=08.09.2021" w:history="1">
        <w:r>
          <w:rPr>
            <w:color w:val="000000" w:themeColor="text1"/>
            <w:sz w:val="28"/>
            <w:szCs w:val="28"/>
          </w:rPr>
          <w:t>приказа</w:t>
        </w:r>
      </w:hyperlink>
      <w:r>
        <w:rPr>
          <w:color w:val="000000" w:themeColor="text1"/>
          <w:sz w:val="28"/>
          <w:szCs w:val="28"/>
        </w:rPr>
        <w:t xml:space="preserve"> Минздрава России от 12</w:t>
      </w:r>
      <w:proofErr w:type="gramEnd"/>
      <w:r>
        <w:rPr>
          <w:color w:val="000000" w:themeColor="text1"/>
          <w:sz w:val="28"/>
          <w:szCs w:val="28"/>
        </w:rPr>
        <w:t xml:space="preserve"> ноября 2021 года №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Гражданам гарантировано прохождение профилактических медицинских осмотров, диспансеризации, в том числе в вечерние часы и </w:t>
      </w:r>
      <w:r>
        <w:rPr>
          <w:color w:val="000000" w:themeColor="text1"/>
          <w:sz w:val="28"/>
          <w:szCs w:val="28"/>
        </w:rPr>
        <w:lastRenderedPageBreak/>
        <w:t>субботу.</w:t>
      </w:r>
    </w:p>
    <w:p w:rsidR="0092451F" w:rsidRDefault="00D826EE">
      <w:pPr>
        <w:pStyle w:val="ConsPlusNormal"/>
        <w:ind w:firstLine="709"/>
        <w:jc w:val="both"/>
        <w:rPr>
          <w:color w:val="000000" w:themeColor="text1"/>
          <w:sz w:val="28"/>
          <w:szCs w:val="28"/>
        </w:rPr>
      </w:pPr>
      <w:r>
        <w:rPr>
          <w:color w:val="000000" w:themeColor="text1"/>
          <w:sz w:val="28"/>
          <w:szCs w:val="28"/>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92451F" w:rsidRDefault="00D826EE">
      <w:pPr>
        <w:pStyle w:val="ConsPlusNormal"/>
        <w:ind w:firstLine="709"/>
        <w:jc w:val="both"/>
        <w:rPr>
          <w:color w:val="000000" w:themeColor="text1"/>
          <w:sz w:val="28"/>
          <w:szCs w:val="28"/>
        </w:rPr>
      </w:pPr>
      <w:r>
        <w:rPr>
          <w:color w:val="000000" w:themeColor="text1"/>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92451F" w:rsidRDefault="00D826EE">
      <w:pPr>
        <w:pStyle w:val="ConsPlusNormal"/>
        <w:ind w:firstLine="709"/>
        <w:jc w:val="both"/>
        <w:rPr>
          <w:sz w:val="28"/>
          <w:szCs w:val="28"/>
        </w:rPr>
      </w:pPr>
      <w:r>
        <w:rPr>
          <w:color w:val="000000" w:themeColor="text1"/>
          <w:sz w:val="28"/>
          <w:szCs w:val="28"/>
        </w:rPr>
        <w:t xml:space="preserve">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rPr>
          <w:color w:val="000000" w:themeColor="text1"/>
          <w:sz w:val="28"/>
          <w:szCs w:val="28"/>
        </w:rPr>
        <w:t>помощи</w:t>
      </w:r>
      <w:proofErr w:type="gramEnd"/>
      <w:r>
        <w:rPr>
          <w:color w:val="000000" w:themeColor="text1"/>
          <w:sz w:val="28"/>
          <w:szCs w:val="28"/>
        </w:rPr>
        <w:t xml:space="preserve"> по профилю выявленного или предполагаемого заболевания и действующими стандартами медицинской помощи.</w:t>
      </w:r>
    </w:p>
    <w:p w:rsidR="0092451F" w:rsidRDefault="00D826EE">
      <w:pPr>
        <w:pStyle w:val="ConsPlusNormal"/>
        <w:ind w:firstLine="709"/>
        <w:jc w:val="both"/>
        <w:rPr>
          <w:sz w:val="28"/>
          <w:szCs w:val="28"/>
        </w:rPr>
      </w:pPr>
      <w:r>
        <w:rPr>
          <w:sz w:val="28"/>
          <w:szCs w:val="28"/>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w:t>
      </w:r>
    </w:p>
    <w:p w:rsidR="0092451F" w:rsidRDefault="00D826EE">
      <w:pPr>
        <w:pStyle w:val="ConsPlusNormal"/>
        <w:ind w:firstLine="709"/>
        <w:jc w:val="both"/>
        <w:rPr>
          <w:sz w:val="28"/>
          <w:szCs w:val="28"/>
        </w:rPr>
      </w:pPr>
      <w:proofErr w:type="gramStart"/>
      <w:r>
        <w:rPr>
          <w:sz w:val="28"/>
          <w:szCs w:val="28"/>
        </w:rPr>
        <w:t>Работники и обучающиеся в образовательной организации вправе пройти профилактический медицинский осмотр и (или)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 и участвующей в реализации территориальной программы государственных гарантий бесплатного оказания гражданам медицинской помощи (далее – иная</w:t>
      </w:r>
      <w:proofErr w:type="gramEnd"/>
      <w:r>
        <w:rPr>
          <w:sz w:val="28"/>
          <w:szCs w:val="28"/>
        </w:rPr>
        <w:t xml:space="preserve"> медицинская организация), 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
    <w:p w:rsidR="0092451F" w:rsidRDefault="00D826EE">
      <w:pPr>
        <w:pStyle w:val="ConsPlusNormal"/>
        <w:ind w:firstLine="709"/>
        <w:jc w:val="both"/>
        <w:rPr>
          <w:sz w:val="28"/>
          <w:szCs w:val="28"/>
        </w:rPr>
      </w:pPr>
      <w:proofErr w:type="gramStart"/>
      <w:r>
        <w:rPr>
          <w:sz w:val="28"/>
          <w:szCs w:val="28"/>
        </w:rPr>
        <w:t>Иная медицинская организация по согласованию с работодателем и (или) руководителем образовательной организации (их уполномоченными представителями) формирует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w:t>
      </w:r>
      <w:proofErr w:type="gramEnd"/>
      <w:r>
        <w:rPr>
          <w:sz w:val="28"/>
          <w:szCs w:val="28"/>
        </w:rPr>
        <w:t xml:space="preserve"> </w:t>
      </w:r>
      <w:proofErr w:type="gramStart"/>
      <w:r>
        <w:rPr>
          <w:sz w:val="28"/>
          <w:szCs w:val="28"/>
        </w:rPr>
        <w:t xml:space="preserve">и (или) диспансеризации, фамилию, имя, отчество (при наличии), возраст (дату рождения), номер </w:t>
      </w:r>
      <w:r>
        <w:rPr>
          <w:sz w:val="28"/>
          <w:szCs w:val="28"/>
        </w:rPr>
        <w:lastRenderedPageBreak/>
        <w:t xml:space="preserve">полиса обязательного медицинского страхования, страховой номер индивидуального лицевого счета работника и (или) обучающегося. </w:t>
      </w:r>
      <w:proofErr w:type="gramEnd"/>
    </w:p>
    <w:p w:rsidR="0092451F" w:rsidRDefault="00D826EE">
      <w:pPr>
        <w:pStyle w:val="ConsPlusNormal"/>
        <w:ind w:firstLine="709"/>
        <w:jc w:val="both"/>
        <w:rPr>
          <w:sz w:val="28"/>
          <w:szCs w:val="28"/>
        </w:rPr>
      </w:pPr>
      <w:proofErr w:type="gramStart"/>
      <w:r>
        <w:rPr>
          <w:sz w:val="28"/>
          <w:szCs w:val="28"/>
        </w:rPr>
        <w:t>Иная медицинская организация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перечень граждан, предусмотренный абзацем первым настоящего пункта, направляет в территориальный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а также доводит список граждан до</w:t>
      </w:r>
      <w:proofErr w:type="gramEnd"/>
      <w:r>
        <w:rPr>
          <w:sz w:val="28"/>
          <w:szCs w:val="28"/>
        </w:rPr>
        <w:t xml:space="preserve"> страховых медицинских организаций путем размещения в государственной информационной системе обязательного медицинского страхования.</w:t>
      </w:r>
    </w:p>
    <w:p w:rsidR="0092451F" w:rsidRDefault="00D826EE">
      <w:pPr>
        <w:pStyle w:val="ConsPlusNormal"/>
        <w:ind w:firstLine="709"/>
        <w:jc w:val="both"/>
        <w:rPr>
          <w:sz w:val="28"/>
          <w:szCs w:val="28"/>
        </w:rPr>
      </w:pPr>
      <w:proofErr w:type="gramStart"/>
      <w:r>
        <w:rPr>
          <w:sz w:val="28"/>
          <w:szCs w:val="28"/>
        </w:rPr>
        <w:t>Иная медицинская организация через свою медицинскую информационную систему и (или)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в форме электронных документов представляет в единую государственную информационную</w:t>
      </w:r>
      <w:proofErr w:type="gramEnd"/>
      <w:r>
        <w:rPr>
          <w:sz w:val="28"/>
          <w:szCs w:val="28"/>
        </w:rPr>
        <w:t xml:space="preserve"> систему в сфере </w:t>
      </w:r>
      <w:proofErr w:type="gramStart"/>
      <w:r>
        <w:rPr>
          <w:sz w:val="28"/>
          <w:szCs w:val="28"/>
        </w:rPr>
        <w:t>здравоохранения</w:t>
      </w:r>
      <w:proofErr w:type="gramEnd"/>
      <w:r>
        <w:rPr>
          <w:sz w:val="28"/>
          <w:szCs w:val="28"/>
        </w:rPr>
        <w:t xml:space="preserve">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«Единый портал государственных и муниципальных услуг (функций)» и иные информационные системы, предусмотренные частью 5 статьи 91 Федерального закона № 323-ФЗ.</w:t>
      </w:r>
    </w:p>
    <w:p w:rsidR="0092451F" w:rsidRDefault="00D826EE">
      <w:pPr>
        <w:pStyle w:val="ConsPlusNormal"/>
        <w:ind w:firstLine="709"/>
        <w:jc w:val="both"/>
        <w:rPr>
          <w:sz w:val="28"/>
          <w:szCs w:val="28"/>
        </w:rPr>
      </w:pPr>
      <w:r>
        <w:rPr>
          <w:sz w:val="28"/>
          <w:szCs w:val="28"/>
        </w:rPr>
        <w:t xml:space="preserve">Иная медицинская организация обеспечивает между медицинскими организациями, в которых граждане получают первичную медико-санитарную помощь в других субъектах Российской Федерации, передачу информации, предусмотренной в карте учета профилактического медицинского осмотра (диспансеризации), по форме, утвержденной приказом </w:t>
      </w:r>
      <w:r>
        <w:rPr>
          <w:color w:val="000000" w:themeColor="text1"/>
          <w:sz w:val="28"/>
          <w:szCs w:val="28"/>
        </w:rPr>
        <w:t>Минздрава России</w:t>
      </w:r>
      <w:r>
        <w:rPr>
          <w:sz w:val="28"/>
          <w:szCs w:val="28"/>
        </w:rPr>
        <w:t xml:space="preserve"> от 10 ноября 2020 года № 1207н.</w:t>
      </w:r>
    </w:p>
    <w:p w:rsidR="0092451F" w:rsidRDefault="00D826EE">
      <w:pPr>
        <w:pStyle w:val="ConsPlusNormal"/>
        <w:ind w:firstLine="709"/>
        <w:jc w:val="both"/>
        <w:rPr>
          <w:sz w:val="28"/>
          <w:szCs w:val="28"/>
        </w:rPr>
      </w:pPr>
      <w:proofErr w:type="gramStart"/>
      <w:r>
        <w:rPr>
          <w:sz w:val="28"/>
          <w:szCs w:val="28"/>
        </w:rPr>
        <w:t>Профилактические медицинский осмотр и диспансеризация могут проводить мобильные медицинские бригады, осуществляющие свою деятельность в соответствии с Правилами организации деятельности мобильной медицинской бригады, предусмотренными приложением №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года № 543н.</w:t>
      </w:r>
      <w:proofErr w:type="gramEnd"/>
    </w:p>
    <w:p w:rsidR="0092451F" w:rsidRDefault="0092451F">
      <w:pPr>
        <w:pStyle w:val="ConsPlusNormal"/>
        <w:ind w:firstLine="709"/>
        <w:jc w:val="both"/>
        <w:rPr>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lastRenderedPageBreak/>
        <w:t>XI</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xml:space="preserve">I. Порядок реализации </w:t>
      </w:r>
      <w:proofErr w:type="gramStart"/>
      <w:r>
        <w:rPr>
          <w:rFonts w:ascii="Times New Roman" w:hAnsi="Times New Roman" w:cs="Times New Roman"/>
          <w:b w:val="0"/>
          <w:color w:val="000000" w:themeColor="text1"/>
          <w:sz w:val="28"/>
          <w:szCs w:val="28"/>
        </w:rPr>
        <w:t>установленного</w:t>
      </w:r>
      <w:proofErr w:type="gramEnd"/>
      <w:r>
        <w:rPr>
          <w:rFonts w:ascii="Times New Roman" w:hAnsi="Times New Roman" w:cs="Times New Roman"/>
          <w:b w:val="0"/>
          <w:color w:val="000000" w:themeColor="text1"/>
          <w:sz w:val="28"/>
          <w:szCs w:val="28"/>
        </w:rPr>
        <w:t xml:space="preserve"> законодательством</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Российской Федерации права внеочередного оказания</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медицинской помощи отдельным категориям граждан в государственных медицинских организациях, осуществляющих деятельность в автономном округе</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Право на внеочередное оказание медицинской помощи в медицинских организациях предоставляется: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Гражданам, относящимся к категориям, предусмотренным </w:t>
      </w:r>
      <w:hyperlink r:id="rId48" w:tooltip="https://login.consultant.ru/link/?req=doc&amp;base=LAW&amp;n=383416&amp;date=08.09.2021&amp;dst=28&amp;field=134" w:history="1">
        <w:r>
          <w:rPr>
            <w:color w:val="000000" w:themeColor="text1"/>
            <w:sz w:val="28"/>
            <w:szCs w:val="28"/>
          </w:rPr>
          <w:t>статьями 14</w:t>
        </w:r>
      </w:hyperlink>
      <w:r>
        <w:rPr>
          <w:color w:val="000000" w:themeColor="text1"/>
          <w:sz w:val="28"/>
          <w:szCs w:val="28"/>
        </w:rPr>
        <w:t>-</w:t>
      </w:r>
      <w:hyperlink r:id="rId49" w:tooltip="https://login.consultant.ru/link/?req=doc&amp;base=LAW&amp;n=383416&amp;date=08.09.2021&amp;dst=102&amp;field=134" w:history="1">
        <w:r>
          <w:rPr>
            <w:color w:val="000000" w:themeColor="text1"/>
            <w:sz w:val="28"/>
            <w:szCs w:val="28"/>
          </w:rPr>
          <w:t>19</w:t>
        </w:r>
      </w:hyperlink>
      <w:r>
        <w:rPr>
          <w:color w:val="000000" w:themeColor="text1"/>
          <w:sz w:val="28"/>
          <w:szCs w:val="28"/>
        </w:rPr>
        <w:t xml:space="preserve">, </w:t>
      </w:r>
      <w:hyperlink r:id="rId50" w:tooltip="https://login.consultant.ru/link/?req=doc&amp;base=LAW&amp;n=383416&amp;date=08.09.2021&amp;dst=114&amp;field=134" w:history="1">
        <w:r>
          <w:rPr>
            <w:color w:val="000000" w:themeColor="text1"/>
            <w:sz w:val="28"/>
            <w:szCs w:val="28"/>
          </w:rPr>
          <w:t>21</w:t>
        </w:r>
      </w:hyperlink>
      <w:r>
        <w:rPr>
          <w:color w:val="000000" w:themeColor="text1"/>
          <w:sz w:val="28"/>
          <w:szCs w:val="28"/>
        </w:rPr>
        <w:t xml:space="preserve"> Федерального закона от 12 января 1995 года № 5-ФЗ «О ветеранах»:</w:t>
      </w:r>
    </w:p>
    <w:p w:rsidR="0092451F" w:rsidRDefault="00D826EE">
      <w:pPr>
        <w:pStyle w:val="ConsPlusNormal"/>
        <w:ind w:firstLine="709"/>
        <w:jc w:val="both"/>
        <w:rPr>
          <w:color w:val="000000" w:themeColor="text1"/>
          <w:sz w:val="28"/>
          <w:szCs w:val="28"/>
        </w:rPr>
      </w:pPr>
      <w:r>
        <w:rPr>
          <w:color w:val="000000" w:themeColor="text1"/>
          <w:sz w:val="28"/>
          <w:szCs w:val="28"/>
        </w:rPr>
        <w:t>инвалидам войны;</w:t>
      </w:r>
    </w:p>
    <w:p w:rsidR="0092451F" w:rsidRDefault="00D826EE">
      <w:pPr>
        <w:pStyle w:val="ConsPlusNormal"/>
        <w:ind w:firstLine="709"/>
        <w:jc w:val="both"/>
        <w:rPr>
          <w:color w:val="000000" w:themeColor="text1"/>
          <w:sz w:val="28"/>
          <w:szCs w:val="28"/>
        </w:rPr>
      </w:pPr>
      <w:r>
        <w:rPr>
          <w:color w:val="000000" w:themeColor="text1"/>
          <w:sz w:val="28"/>
          <w:szCs w:val="28"/>
        </w:rPr>
        <w:t>участникам Великой Отечественной войны;</w:t>
      </w:r>
    </w:p>
    <w:p w:rsidR="0092451F" w:rsidRDefault="00D826EE">
      <w:pPr>
        <w:pStyle w:val="ConsPlusNormal"/>
        <w:ind w:firstLine="709"/>
        <w:jc w:val="both"/>
        <w:rPr>
          <w:color w:val="000000" w:themeColor="text1"/>
          <w:sz w:val="28"/>
          <w:szCs w:val="28"/>
        </w:rPr>
      </w:pPr>
      <w:r>
        <w:rPr>
          <w:color w:val="000000" w:themeColor="text1"/>
          <w:sz w:val="28"/>
          <w:szCs w:val="28"/>
        </w:rPr>
        <w:t>ветеранам боевых действий;</w:t>
      </w:r>
    </w:p>
    <w:p w:rsidR="0092451F" w:rsidRDefault="00D826EE">
      <w:pPr>
        <w:pStyle w:val="ConsPlusNormal"/>
        <w:ind w:firstLine="709"/>
        <w:jc w:val="both"/>
        <w:rPr>
          <w:color w:val="000000" w:themeColor="text1"/>
          <w:sz w:val="28"/>
          <w:szCs w:val="28"/>
        </w:rPr>
      </w:pPr>
      <w:r>
        <w:rPr>
          <w:color w:val="000000" w:themeColor="text1"/>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92451F" w:rsidRDefault="00D826EE">
      <w:pPr>
        <w:pStyle w:val="ConsPlusNormal"/>
        <w:ind w:firstLine="709"/>
        <w:jc w:val="both"/>
        <w:rPr>
          <w:color w:val="000000" w:themeColor="text1"/>
          <w:sz w:val="28"/>
          <w:szCs w:val="28"/>
        </w:rPr>
      </w:pPr>
      <w:r>
        <w:rPr>
          <w:color w:val="000000" w:themeColor="text1"/>
          <w:sz w:val="28"/>
          <w:szCs w:val="28"/>
        </w:rPr>
        <w:t>лицам, награжденным знаком «Жителю блокадного Ленинграда»;</w:t>
      </w:r>
    </w:p>
    <w:p w:rsidR="0092451F" w:rsidRDefault="00D826EE">
      <w:pPr>
        <w:pStyle w:val="ConsPlusNormal"/>
        <w:ind w:firstLine="709"/>
        <w:jc w:val="both"/>
        <w:rPr>
          <w:color w:val="000000" w:themeColor="text1"/>
          <w:sz w:val="28"/>
          <w:szCs w:val="28"/>
        </w:rPr>
      </w:pPr>
      <w:r>
        <w:rPr>
          <w:color w:val="000000" w:themeColor="text1"/>
          <w:sz w:val="28"/>
          <w:szCs w:val="28"/>
        </w:rPr>
        <w:t>лицам, награжденным знаком «Житель осажденного Севастополя»;</w:t>
      </w:r>
    </w:p>
    <w:p w:rsidR="0092451F" w:rsidRDefault="00D826EE">
      <w:pPr>
        <w:pStyle w:val="ConsPlusNormal"/>
        <w:ind w:firstLine="709"/>
        <w:jc w:val="both"/>
        <w:rPr>
          <w:color w:val="000000" w:themeColor="text1"/>
          <w:sz w:val="28"/>
          <w:szCs w:val="28"/>
        </w:rPr>
      </w:pPr>
      <w:r>
        <w:rPr>
          <w:color w:val="000000" w:themeColor="text1"/>
          <w:sz w:val="28"/>
          <w:szCs w:val="28"/>
        </w:rPr>
        <w:t>лицам, награжденным знаком «Житель осажденного Сталинграда»;</w:t>
      </w:r>
    </w:p>
    <w:p w:rsidR="0092451F" w:rsidRDefault="00D826EE">
      <w:pPr>
        <w:pStyle w:val="ConsPlusNormal"/>
        <w:ind w:firstLine="709"/>
        <w:jc w:val="both"/>
        <w:rPr>
          <w:color w:val="000000" w:themeColor="text1"/>
          <w:sz w:val="28"/>
          <w:szCs w:val="28"/>
        </w:rPr>
      </w:pPr>
      <w:r>
        <w:rPr>
          <w:color w:val="000000" w:themeColor="text1"/>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2451F" w:rsidRDefault="00D826EE">
      <w:pPr>
        <w:pStyle w:val="ConsPlusNormal"/>
        <w:ind w:firstLine="709"/>
        <w:jc w:val="both"/>
        <w:rPr>
          <w:color w:val="000000" w:themeColor="text1"/>
          <w:sz w:val="28"/>
          <w:szCs w:val="28"/>
        </w:rPr>
      </w:pPr>
      <w:r>
        <w:rPr>
          <w:color w:val="000000" w:themeColor="text1"/>
          <w:sz w:val="28"/>
          <w:szCs w:val="28"/>
        </w:rPr>
        <w:t>членам семей погибших (умерших) инвалидов войны, участников Великой Отечественной войны и ветеранов боевых действий;</w:t>
      </w:r>
    </w:p>
    <w:p w:rsidR="0092451F" w:rsidRDefault="00D826EE">
      <w:pPr>
        <w:pStyle w:val="ConsPlusNormal"/>
        <w:ind w:firstLine="709"/>
        <w:jc w:val="both"/>
        <w:rPr>
          <w:color w:val="000000" w:themeColor="text1"/>
          <w:sz w:val="28"/>
          <w:szCs w:val="28"/>
        </w:rPr>
      </w:pPr>
      <w:r>
        <w:rPr>
          <w:color w:val="000000" w:themeColor="text1"/>
          <w:sz w:val="28"/>
          <w:szCs w:val="28"/>
        </w:rPr>
        <w:t xml:space="preserve">награжденным знаком «Почетный донор России» в соответствии с Федеральным </w:t>
      </w:r>
      <w:hyperlink r:id="rId51" w:tooltip="https://login.consultant.ru/link/?req=doc&amp;base=LAW&amp;n=387012&amp;date=08.09.2021" w:history="1">
        <w:r>
          <w:rPr>
            <w:color w:val="000000" w:themeColor="text1"/>
            <w:sz w:val="28"/>
            <w:szCs w:val="28"/>
          </w:rPr>
          <w:t>законом</w:t>
        </w:r>
      </w:hyperlink>
      <w:r>
        <w:rPr>
          <w:color w:val="000000" w:themeColor="text1"/>
          <w:sz w:val="28"/>
          <w:szCs w:val="28"/>
        </w:rPr>
        <w:t xml:space="preserve"> от 20 июля 2012 года № 125-ФЗ «О донорстве крови и ее компонентов»;</w:t>
      </w:r>
    </w:p>
    <w:p w:rsidR="0092451F" w:rsidRDefault="00D826EE">
      <w:pPr>
        <w:pStyle w:val="ConsPlusNormal"/>
        <w:ind w:firstLine="709"/>
        <w:jc w:val="both"/>
        <w:rPr>
          <w:color w:val="000000" w:themeColor="text1"/>
          <w:sz w:val="28"/>
          <w:szCs w:val="28"/>
        </w:rPr>
      </w:pPr>
      <w:r>
        <w:rPr>
          <w:color w:val="000000" w:themeColor="text1"/>
          <w:sz w:val="28"/>
          <w:szCs w:val="28"/>
        </w:rPr>
        <w:t xml:space="preserve">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52" w:tooltip="https://login.consultant.ru/link/?req=doc&amp;base=LAW&amp;n=372865&amp;date=08.09.2021&amp;dst=100017&amp;field=134" w:history="1">
        <w:r>
          <w:rPr>
            <w:color w:val="000000" w:themeColor="text1"/>
            <w:sz w:val="28"/>
            <w:szCs w:val="28"/>
          </w:rPr>
          <w:t>статье 4</w:t>
        </w:r>
      </w:hyperlink>
      <w:r>
        <w:rPr>
          <w:color w:val="000000" w:themeColor="text1"/>
          <w:sz w:val="28"/>
          <w:szCs w:val="28"/>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92451F" w:rsidRDefault="00D826EE">
      <w:pPr>
        <w:pStyle w:val="ConsPlusNormal"/>
        <w:ind w:firstLine="709"/>
        <w:jc w:val="both"/>
        <w:rPr>
          <w:color w:val="000000" w:themeColor="text1"/>
          <w:sz w:val="28"/>
          <w:szCs w:val="28"/>
        </w:rPr>
      </w:pPr>
      <w:r>
        <w:rPr>
          <w:color w:val="000000" w:themeColor="text1"/>
          <w:sz w:val="28"/>
          <w:szCs w:val="28"/>
        </w:rPr>
        <w:t>детям-сиротам и детям, оставшимся без попечения родителей;</w:t>
      </w:r>
    </w:p>
    <w:p w:rsidR="0092451F" w:rsidRDefault="00D826EE">
      <w:pPr>
        <w:pStyle w:val="ConsPlusNormal"/>
        <w:ind w:firstLine="709"/>
        <w:jc w:val="both"/>
        <w:rPr>
          <w:color w:val="000000" w:themeColor="text1"/>
          <w:sz w:val="28"/>
          <w:szCs w:val="28"/>
        </w:rPr>
      </w:pPr>
      <w:r>
        <w:rPr>
          <w:color w:val="000000" w:themeColor="text1"/>
          <w:sz w:val="28"/>
          <w:szCs w:val="28"/>
        </w:rPr>
        <w:t>инвалидам I и II групп;</w:t>
      </w:r>
    </w:p>
    <w:p w:rsidR="0092451F" w:rsidRDefault="00D826EE">
      <w:pPr>
        <w:pStyle w:val="ConsPlusNormal"/>
        <w:ind w:firstLine="709"/>
        <w:jc w:val="both"/>
        <w:rPr>
          <w:color w:val="000000" w:themeColor="text1"/>
          <w:sz w:val="28"/>
          <w:szCs w:val="28"/>
        </w:rPr>
      </w:pPr>
      <w:r>
        <w:rPr>
          <w:color w:val="000000" w:themeColor="text1"/>
          <w:sz w:val="28"/>
          <w:szCs w:val="28"/>
        </w:rPr>
        <w:t>членам семей погибших участников специальной военной операции;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w:t>
      </w:r>
      <w:r>
        <w:rPr>
          <w:color w:val="000000" w:themeColor="text1"/>
          <w:sz w:val="28"/>
          <w:szCs w:val="28"/>
        </w:rPr>
        <w:lastRenderedPageBreak/>
        <w:t xml:space="preserve">катастрофы на Чернобыльской АЭС, и инвалидам вследствие чернобыльской катастрофы из числа указанных в </w:t>
      </w:r>
      <w:hyperlink r:id="rId53" w:tooltip="https://login.consultant.ru/link/?req=doc&amp;base=LAW&amp;n=436057&amp;date=16.10.2023&amp;dst=100069&amp;field=134" w:history="1">
        <w:r>
          <w:rPr>
            <w:color w:val="000000" w:themeColor="text1"/>
            <w:sz w:val="28"/>
            <w:szCs w:val="28"/>
          </w:rPr>
          <w:t>пункте 2 части первой статьи 13</w:t>
        </w:r>
      </w:hyperlink>
      <w:r>
        <w:rPr>
          <w:color w:val="000000" w:themeColor="text1"/>
          <w:sz w:val="28"/>
          <w:szCs w:val="28"/>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w:t>
      </w:r>
      <w:proofErr w:type="gramEnd"/>
      <w:r>
        <w:rPr>
          <w:color w:val="000000" w:themeColor="text1"/>
          <w:sz w:val="28"/>
          <w:szCs w:val="28"/>
        </w:rPr>
        <w:t xml:space="preserve"> АЭС» в соответствии с </w:t>
      </w:r>
      <w:hyperlink r:id="rId54" w:tooltip="https://login.consultant.ru/link/?req=doc&amp;base=LAW&amp;n=436057&amp;date=16.10.2023&amp;dst=40&amp;field=134" w:history="1">
        <w:r>
          <w:rPr>
            <w:color w:val="000000" w:themeColor="text1"/>
            <w:sz w:val="28"/>
            <w:szCs w:val="28"/>
          </w:rPr>
          <w:t>пунктом 9 части первой статьи 14</w:t>
        </w:r>
      </w:hyperlink>
      <w:r>
        <w:rPr>
          <w:color w:val="000000" w:themeColor="text1"/>
          <w:sz w:val="28"/>
          <w:szCs w:val="28"/>
        </w:rPr>
        <w:t xml:space="preserve"> указанного закона.</w:t>
      </w:r>
    </w:p>
    <w:p w:rsidR="0092451F" w:rsidRDefault="00D826EE">
      <w:pPr>
        <w:pStyle w:val="ConsPlusNormal"/>
        <w:ind w:firstLine="709"/>
        <w:jc w:val="both"/>
        <w:rPr>
          <w:color w:val="000000" w:themeColor="text1"/>
          <w:sz w:val="28"/>
          <w:szCs w:val="28"/>
        </w:rPr>
      </w:pPr>
      <w:r>
        <w:rPr>
          <w:color w:val="000000" w:themeColor="text1"/>
          <w:sz w:val="28"/>
          <w:szCs w:val="28"/>
        </w:rP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приказом Минздрава России от 2 октября 2019 года № 824н.</w:t>
      </w:r>
      <w:proofErr w:type="gramEnd"/>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55" w:tooltip="https://login.consultant.ru/link/?req=doc&amp;base=LAW&amp;n=308311&amp;date=08.09.2021" w:history="1">
        <w:r>
          <w:rPr>
            <w:color w:val="000000" w:themeColor="text1"/>
            <w:sz w:val="28"/>
            <w:szCs w:val="28"/>
          </w:rPr>
          <w:t>постановлением</w:t>
        </w:r>
      </w:hyperlink>
      <w:r>
        <w:rPr>
          <w:color w:val="000000" w:themeColor="text1"/>
          <w:sz w:val="28"/>
          <w:szCs w:val="28"/>
        </w:rPr>
        <w:t xml:space="preserve"> Правительства Российской Федерации от 13 февраля 2015 года №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roofErr w:type="gramEnd"/>
    </w:p>
    <w:p w:rsidR="0092451F" w:rsidRDefault="00817BD4">
      <w:pPr>
        <w:pStyle w:val="ConsPlusNormal"/>
        <w:ind w:firstLine="709"/>
        <w:jc w:val="both"/>
        <w:rPr>
          <w:color w:val="000000" w:themeColor="text1"/>
          <w:sz w:val="28"/>
          <w:szCs w:val="28"/>
        </w:rPr>
      </w:pPr>
      <w:hyperlink r:id="rId56" w:tooltip="https://login.consultant.ru/link/?req=doc&amp;base=LAW&amp;n=53153&amp;date=08.09.2021&amp;dst=100020&amp;field=134" w:history="1">
        <w:r w:rsidR="00D826EE">
          <w:rPr>
            <w:color w:val="000000" w:themeColor="text1"/>
            <w:sz w:val="28"/>
            <w:szCs w:val="28"/>
          </w:rPr>
          <w:t>Перечень</w:t>
        </w:r>
      </w:hyperlink>
      <w:r w:rsidR="00D826EE">
        <w:rPr>
          <w:color w:val="000000" w:themeColor="text1"/>
          <w:sz w:val="28"/>
          <w:szCs w:val="28"/>
        </w:rP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 249 «Об организации внеочередного оказания медицинской помощи отдельным категориям граждан».</w:t>
      </w:r>
    </w:p>
    <w:p w:rsidR="0092451F" w:rsidRDefault="0092451F">
      <w:pPr>
        <w:pStyle w:val="ConsPlusNormal"/>
        <w:ind w:firstLine="709"/>
        <w:jc w:val="both"/>
        <w:rPr>
          <w:color w:val="000000" w:themeColor="text1"/>
          <w:sz w:val="28"/>
          <w:szCs w:val="28"/>
        </w:rPr>
      </w:pPr>
    </w:p>
    <w:p w:rsidR="0092451F" w:rsidRDefault="00D826EE">
      <w:pPr>
        <w:pStyle w:val="ConsPlusTitle"/>
        <w:jc w:val="center"/>
        <w:outlineLvl w:val="1"/>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XIV</w:t>
      </w:r>
      <w:r>
        <w:rPr>
          <w:rFonts w:ascii="Times New Roman" w:hAnsi="Times New Roman" w:cs="Times New Roman"/>
          <w:b w:val="0"/>
          <w:bCs w:val="0"/>
          <w:color w:val="000000" w:themeColor="text1"/>
          <w:sz w:val="28"/>
          <w:szCs w:val="28"/>
        </w:rPr>
        <w:t>. Перечень мероприятий по профилактике заболеваний</w:t>
      </w:r>
    </w:p>
    <w:p w:rsidR="0092451F" w:rsidRDefault="00D826EE">
      <w:pPr>
        <w:pStyle w:val="ConsPlusTitle"/>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lastRenderedPageBreak/>
        <w:t xml:space="preserve">и формированию здорового образа жизни, </w:t>
      </w:r>
      <w:proofErr w:type="gramStart"/>
      <w:r>
        <w:rPr>
          <w:rFonts w:ascii="Times New Roman" w:hAnsi="Times New Roman" w:cs="Times New Roman"/>
          <w:b w:val="0"/>
          <w:bCs w:val="0"/>
          <w:color w:val="000000" w:themeColor="text1"/>
          <w:sz w:val="28"/>
          <w:szCs w:val="28"/>
        </w:rPr>
        <w:t>осуществляемых</w:t>
      </w:r>
      <w:proofErr w:type="gramEnd"/>
    </w:p>
    <w:p w:rsidR="0092451F" w:rsidRDefault="00D826EE">
      <w:pPr>
        <w:pStyle w:val="ConsPlusTitle"/>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по Программе, включая меры по профилактике распространению</w:t>
      </w:r>
    </w:p>
    <w:p w:rsidR="0092451F" w:rsidRDefault="00D826EE">
      <w:pPr>
        <w:pStyle w:val="ConsPlusTitle"/>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ВИЧ-инфекции и гепатита C</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Профилактические осмотры населения, за исключением граждан, подлежащих соответствующим медосмотрам, проводятся согласно приказу Минздрава России от 27 апреля 2021 года № 404н.</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Медицинское консультирование несовершеннолетних при определении профессиональной пригодности.</w:t>
      </w:r>
    </w:p>
    <w:p w:rsidR="0092451F" w:rsidRDefault="00D826EE">
      <w:pPr>
        <w:pStyle w:val="ConsPlusNormal"/>
        <w:ind w:firstLine="709"/>
        <w:jc w:val="both"/>
        <w:rPr>
          <w:color w:val="000000" w:themeColor="text1"/>
          <w:sz w:val="28"/>
          <w:szCs w:val="28"/>
        </w:rPr>
      </w:pPr>
      <w:r>
        <w:rPr>
          <w:color w:val="000000" w:themeColor="text1"/>
          <w:sz w:val="28"/>
          <w:szCs w:val="28"/>
        </w:rP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Диспансерное наблюдение здоровых детей.</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приказу Минздрава России от 15 марта 2022 года № 168н.</w:t>
      </w:r>
    </w:p>
    <w:p w:rsidR="0092451F" w:rsidRDefault="00D826EE">
      <w:pPr>
        <w:pStyle w:val="ConsPlusNormal"/>
        <w:ind w:firstLine="709"/>
        <w:jc w:val="both"/>
        <w:rPr>
          <w:color w:val="000000" w:themeColor="text1"/>
          <w:sz w:val="28"/>
          <w:szCs w:val="28"/>
        </w:rPr>
      </w:pPr>
      <w:r>
        <w:rPr>
          <w:color w:val="000000" w:themeColor="text1"/>
          <w:sz w:val="28"/>
          <w:szCs w:val="28"/>
        </w:rPr>
        <w:t>Диспансерное наблюдение женщин в период беременности и осуществление мер по предупреждению абортов.</w:t>
      </w:r>
    </w:p>
    <w:p w:rsidR="0092451F" w:rsidRDefault="00D826EE">
      <w:pPr>
        <w:pStyle w:val="ConsPlusNormal"/>
        <w:ind w:firstLine="709"/>
        <w:jc w:val="both"/>
        <w:rPr>
          <w:color w:val="000000" w:themeColor="text1"/>
          <w:sz w:val="28"/>
          <w:szCs w:val="28"/>
        </w:rPr>
      </w:pPr>
      <w:r>
        <w:rPr>
          <w:color w:val="000000" w:themeColor="text1"/>
          <w:sz w:val="28"/>
          <w:szCs w:val="28"/>
        </w:rP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92451F" w:rsidRDefault="00D826EE">
      <w:pPr>
        <w:pStyle w:val="ConsPlusNormal"/>
        <w:ind w:firstLine="709"/>
        <w:jc w:val="both"/>
        <w:rPr>
          <w:color w:val="000000" w:themeColor="text1"/>
          <w:sz w:val="28"/>
          <w:szCs w:val="28"/>
        </w:rPr>
      </w:pPr>
      <w:r>
        <w:rPr>
          <w:color w:val="000000" w:themeColor="text1"/>
          <w:sz w:val="28"/>
          <w:szCs w:val="28"/>
        </w:rPr>
        <w:t>Дородовый и послеродовый патронаж, осуществляемый медицинскими работниками медицинских организаций.</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XV. Порядок реализации </w:t>
      </w:r>
      <w:proofErr w:type="gramStart"/>
      <w:r>
        <w:rPr>
          <w:rFonts w:ascii="Times New Roman" w:hAnsi="Times New Roman" w:cs="Times New Roman"/>
          <w:b w:val="0"/>
          <w:color w:val="000000" w:themeColor="text1"/>
          <w:sz w:val="28"/>
          <w:szCs w:val="28"/>
        </w:rPr>
        <w:t>установленного</w:t>
      </w:r>
      <w:proofErr w:type="gramEnd"/>
      <w:r>
        <w:rPr>
          <w:rFonts w:ascii="Times New Roman" w:hAnsi="Times New Roman" w:cs="Times New Roman"/>
          <w:b w:val="0"/>
          <w:color w:val="000000" w:themeColor="text1"/>
          <w:sz w:val="28"/>
          <w:szCs w:val="28"/>
        </w:rPr>
        <w:t xml:space="preserve"> законодательством</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Российской Федерации права на выбор врача, в том числе врача</w:t>
      </w:r>
    </w:p>
    <w:p w:rsidR="0092451F" w:rsidRDefault="00D826EE">
      <w:pPr>
        <w:pStyle w:val="ConsPlusTitle"/>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b w:val="0"/>
          <w:color w:val="000000" w:themeColor="text1"/>
          <w:sz w:val="28"/>
          <w:szCs w:val="28"/>
        </w:rPr>
        <w:t>общей практики (семейного врача) и лечащего врача (с учетом</w:t>
      </w:r>
      <w:proofErr w:type="gramEnd"/>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согласия врача), а также на выбор медицинской организации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Первичную медико-санитарную помощь гражданам оказывают врачи-терапевты, врачи-терапевты участковые, врачи-педиатры, врачи-педиатры участковые и врачи общей практики (семейные врачи), фельдшеры, акушеры и другие медицинские работники со средним медицинским образованием по территориально-участковому принципу.</w:t>
      </w:r>
    </w:p>
    <w:p w:rsidR="0092451F" w:rsidRDefault="00D826EE">
      <w:pPr>
        <w:pStyle w:val="ConsPlusNormal"/>
        <w:ind w:firstLine="709"/>
        <w:jc w:val="both"/>
        <w:rPr>
          <w:color w:val="000000" w:themeColor="text1"/>
          <w:sz w:val="28"/>
          <w:szCs w:val="28"/>
        </w:rPr>
      </w:pPr>
      <w:r>
        <w:rPr>
          <w:color w:val="000000" w:themeColor="text1"/>
          <w:sz w:val="28"/>
          <w:szCs w:val="28"/>
        </w:rP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w:t>
      </w:r>
      <w:r>
        <w:rPr>
          <w:color w:val="000000" w:themeColor="text1"/>
          <w:sz w:val="28"/>
          <w:szCs w:val="28"/>
        </w:rPr>
        <w:lastRenderedPageBreak/>
        <w:t>осуществляется из перечня медицинских организаций, участвующих в реализации Программы.</w:t>
      </w:r>
    </w:p>
    <w:p w:rsidR="0092451F" w:rsidRDefault="00D826EE">
      <w:pPr>
        <w:pStyle w:val="ConsPlusNormal"/>
        <w:ind w:firstLine="709"/>
        <w:jc w:val="both"/>
        <w:rPr>
          <w:color w:val="000000" w:themeColor="text1"/>
          <w:sz w:val="28"/>
          <w:szCs w:val="28"/>
        </w:rPr>
      </w:pPr>
      <w:r>
        <w:rPr>
          <w:color w:val="000000" w:themeColor="text1"/>
          <w:sz w:val="28"/>
          <w:szCs w:val="28"/>
        </w:rPr>
        <w:t>В такой медицинской организации гражданин выбирает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92451F" w:rsidRDefault="00D826EE">
      <w:pPr>
        <w:pStyle w:val="ConsPlusNormal"/>
        <w:ind w:firstLine="709"/>
        <w:jc w:val="both"/>
        <w:rPr>
          <w:color w:val="000000" w:themeColor="text1"/>
          <w:sz w:val="28"/>
          <w:szCs w:val="28"/>
        </w:rPr>
      </w:pPr>
      <w:r>
        <w:rPr>
          <w:color w:val="000000" w:themeColor="text1"/>
          <w:sz w:val="28"/>
          <w:szCs w:val="28"/>
        </w:rP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 10-нп.</w:t>
      </w:r>
      <w:proofErr w:type="gramEnd"/>
    </w:p>
    <w:p w:rsidR="0092451F" w:rsidRDefault="0092451F">
      <w:pPr>
        <w:pStyle w:val="ConsPlusNormal"/>
        <w:ind w:firstLine="709"/>
        <w:jc w:val="both"/>
        <w:rPr>
          <w:sz w:val="28"/>
          <w:szCs w:val="28"/>
        </w:rPr>
      </w:pPr>
    </w:p>
    <w:p w:rsidR="0092451F" w:rsidRDefault="00D826EE">
      <w:pPr>
        <w:pStyle w:val="ConsPlusTitle"/>
        <w:ind w:firstLine="709"/>
        <w:jc w:val="center"/>
        <w:outlineLvl w:val="1"/>
        <w:rPr>
          <w:rFonts w:ascii="Times New Roman" w:hAnsi="Times New Roman" w:cs="Times New Roman"/>
          <w:b w:val="0"/>
          <w:bCs w:val="0"/>
          <w:color w:val="000000" w:themeColor="text1"/>
          <w:sz w:val="28"/>
          <w:szCs w:val="28"/>
          <w:highlight w:val="white"/>
        </w:rPr>
      </w:pPr>
      <w:r>
        <w:rPr>
          <w:rFonts w:ascii="Times New Roman" w:hAnsi="Times New Roman" w:cs="Times New Roman"/>
          <w:b w:val="0"/>
          <w:color w:val="000000" w:themeColor="text1"/>
          <w:sz w:val="28"/>
          <w:szCs w:val="28"/>
        </w:rPr>
        <w:t>XV</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xml:space="preserve">. </w:t>
      </w:r>
      <w:proofErr w:type="gramStart"/>
      <w:r>
        <w:rPr>
          <w:rFonts w:ascii="Times New Roman" w:hAnsi="Times New Roman" w:cs="Times New Roman"/>
          <w:b w:val="0"/>
          <w:color w:val="000000" w:themeColor="text1"/>
          <w:sz w:val="28"/>
          <w:szCs w:val="28"/>
        </w:rPr>
        <w:t>Порядок обеспечения граждан лекарственными препаратами, а также медицинскими изделиями, включенными в перечень медицинских изделий, имплантируемых в организм человека, утвержденный распоряжением Правительства Российской Федерации от 31 декабря 2018 года №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w:t>
      </w:r>
      <w:proofErr w:type="gramEnd"/>
      <w:r>
        <w:rPr>
          <w:rFonts w:ascii="Times New Roman" w:hAnsi="Times New Roman" w:cs="Times New Roman"/>
          <w:b w:val="0"/>
          <w:color w:val="000000" w:themeColor="text1"/>
          <w:sz w:val="28"/>
          <w:szCs w:val="28"/>
        </w:rPr>
        <w:t>,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Pr>
          <w:rFonts w:ascii="Times New Roman" w:hAnsi="Times New Roman" w:cs="Times New Roman"/>
          <w:b w:val="0"/>
          <w:bCs w:val="0"/>
          <w:color w:val="000000" w:themeColor="text1"/>
          <w:sz w:val="28"/>
          <w:szCs w:val="28"/>
        </w:rPr>
        <w:t xml:space="preserve"> </w:t>
      </w:r>
      <w:r>
        <w:rPr>
          <w:rFonts w:ascii="Times New Roman" w:hAnsi="Times New Roman" w:cs="Times New Roman"/>
          <w:b w:val="0"/>
          <w:bCs w:val="0"/>
          <w:color w:val="000000" w:themeColor="text1"/>
          <w:sz w:val="28"/>
          <w:szCs w:val="28"/>
          <w:highlight w:val="white"/>
        </w:rPr>
        <w:t>(далее – Порядок)</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w:t>
      </w:r>
      <w:r>
        <w:rPr>
          <w:color w:val="000000" w:themeColor="text1"/>
          <w:sz w:val="28"/>
          <w:szCs w:val="28"/>
        </w:rPr>
        <w:lastRenderedPageBreak/>
        <w:t>условиях обеспечение лекарственными препаратами и медицинскими изделиями всех категорий граждан осуществляется бесплатно</w:t>
      </w:r>
      <w:proofErr w:type="gramEnd"/>
      <w:r>
        <w:rPr>
          <w:color w:val="000000" w:themeColor="text1"/>
          <w:sz w:val="28"/>
          <w:szCs w:val="28"/>
        </w:rPr>
        <w:t xml:space="preserve"> в соответствии с перечнем жизненно необходимых и важнейших лекарственных препаратов, утвержденным распоряжением Правительства Российской Федерации от 12 октября 2019 года № 2406-р, стандартами оказания медицинской помощи, утверждаемыми Минздравом России.</w:t>
      </w:r>
    </w:p>
    <w:p w:rsidR="0092451F" w:rsidRDefault="00D826EE">
      <w:pPr>
        <w:pStyle w:val="ConsPlusNormal"/>
        <w:ind w:firstLine="709"/>
        <w:jc w:val="both"/>
        <w:rPr>
          <w:color w:val="000000" w:themeColor="text1"/>
          <w:sz w:val="28"/>
          <w:szCs w:val="28"/>
        </w:rPr>
      </w:pPr>
      <w:r>
        <w:rPr>
          <w:color w:val="000000" w:themeColor="text1"/>
          <w:sz w:val="28"/>
          <w:szCs w:val="28"/>
        </w:rP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92451F" w:rsidRDefault="00D826EE">
      <w:pPr>
        <w:pStyle w:val="ConsPlusNormal"/>
        <w:ind w:firstLine="709"/>
        <w:jc w:val="both"/>
        <w:rPr>
          <w:color w:val="000000" w:themeColor="text1"/>
          <w:sz w:val="28"/>
          <w:szCs w:val="28"/>
        </w:rPr>
      </w:pPr>
      <w:r>
        <w:rPr>
          <w:color w:val="000000" w:themeColor="text1"/>
          <w:sz w:val="28"/>
          <w:szCs w:val="28"/>
        </w:rPr>
        <w:t>При проведении лечения в условиях поликлиники и на дому лекарственное обеспечение осуществляется за счет личных сре</w:t>
      </w:r>
      <w:proofErr w:type="gramStart"/>
      <w:r>
        <w:rPr>
          <w:color w:val="000000" w:themeColor="text1"/>
          <w:sz w:val="28"/>
          <w:szCs w:val="28"/>
        </w:rPr>
        <w:t>дств гр</w:t>
      </w:r>
      <w:proofErr w:type="gramEnd"/>
      <w:r>
        <w:rPr>
          <w:color w:val="000000" w:themeColor="text1"/>
          <w:sz w:val="28"/>
          <w:szCs w:val="28"/>
        </w:rPr>
        <w:t>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Бесплатное лекарственное обеспечение, обеспечение медицинскими изделиями и специализированными продуктами лечебного питания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соответствии с Федеральным законом от 17 июля 1999 года № 178-ФЗ </w:t>
      </w:r>
      <w:r>
        <w:rPr>
          <w:color w:val="000000" w:themeColor="text1"/>
          <w:sz w:val="28"/>
          <w:szCs w:val="28"/>
        </w:rPr>
        <w:br/>
        <w:t xml:space="preserve">«О государственной социальной помощи», Федеральным законом </w:t>
      </w:r>
      <w:r>
        <w:rPr>
          <w:color w:val="000000" w:themeColor="text1"/>
          <w:sz w:val="28"/>
          <w:szCs w:val="28"/>
        </w:rPr>
        <w:br/>
        <w:t>№ 323-ФЗ, постановлениями Правительства Российской Федерации</w:t>
      </w:r>
      <w:proofErr w:type="gramEnd"/>
      <w:r>
        <w:rPr>
          <w:color w:val="000000" w:themeColor="text1"/>
          <w:sz w:val="28"/>
          <w:szCs w:val="28"/>
        </w:rPr>
        <w:t xml:space="preserve"> </w:t>
      </w:r>
      <w:proofErr w:type="gramStart"/>
      <w:r>
        <w:rPr>
          <w:color w:val="000000" w:themeColor="text1"/>
          <w:sz w:val="28"/>
          <w:szCs w:val="28"/>
        </w:rPr>
        <w:t xml:space="preserve">от 30 июля 1994 года </w:t>
      </w:r>
      <w:hyperlink r:id="rId57" w:tooltip="https://login.consultant.ru/link/?req=doc&amp;base=LAW&amp;n=35503&amp;date=08.09.2021" w:history="1">
        <w:r>
          <w:rPr>
            <w:color w:val="000000" w:themeColor="text1"/>
            <w:sz w:val="28"/>
            <w:szCs w:val="28"/>
          </w:rPr>
          <w:t>№ 890</w:t>
        </w:r>
      </w:hyperlink>
      <w:r>
        <w:rPr>
          <w:color w:val="000000" w:themeColor="text1"/>
          <w:sz w:val="28"/>
          <w:szCs w:val="28"/>
        </w:rP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58" w:tooltip="https://login.consultant.ru/link/?req=doc&amp;base=LAW&amp;n=354666&amp;date=08.09.2021" w:history="1">
        <w:r>
          <w:rPr>
            <w:color w:val="000000" w:themeColor="text1"/>
            <w:sz w:val="28"/>
            <w:szCs w:val="28"/>
          </w:rPr>
          <w:t>№ 403</w:t>
        </w:r>
      </w:hyperlink>
      <w:r>
        <w:rPr>
          <w:color w:val="000000" w:themeColor="text1"/>
          <w:sz w:val="28"/>
          <w:szCs w:val="28"/>
        </w:rP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w:t>
      </w:r>
      <w:proofErr w:type="gramEnd"/>
      <w:r>
        <w:rPr>
          <w:color w:val="000000" w:themeColor="text1"/>
          <w:sz w:val="28"/>
          <w:szCs w:val="28"/>
        </w:rPr>
        <w:t xml:space="preserve"> </w:t>
      </w:r>
      <w:proofErr w:type="gramStart"/>
      <w:r>
        <w:rPr>
          <w:color w:val="000000" w:themeColor="text1"/>
          <w:sz w:val="28"/>
          <w:szCs w:val="28"/>
        </w:rPr>
        <w:t xml:space="preserve">ноября 2018 года             </w:t>
      </w:r>
      <w:hyperlink r:id="rId59" w:tooltip="https://login.consultant.ru/link/?req=doc&amp;base=LAW&amp;n=388685&amp;date=08.09.2021" w:history="1">
        <w:r>
          <w:rPr>
            <w:color w:val="000000" w:themeColor="text1"/>
            <w:sz w:val="28"/>
            <w:szCs w:val="28"/>
          </w:rPr>
          <w:t>№ 1416</w:t>
        </w:r>
      </w:hyperlink>
      <w:r>
        <w:rPr>
          <w:color w:val="000000" w:themeColor="text1"/>
          <w:sz w:val="28"/>
          <w:szCs w:val="28"/>
        </w:rP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w:t>
      </w:r>
      <w:r>
        <w:rPr>
          <w:color w:val="000000" w:themeColor="text1"/>
          <w:sz w:val="28"/>
          <w:szCs w:val="28"/>
        </w:rPr>
        <w:lastRenderedPageBreak/>
        <w:t>трансплантации органов и (или</w:t>
      </w:r>
      <w:proofErr w:type="gramEnd"/>
      <w:r>
        <w:rPr>
          <w:color w:val="000000" w:themeColor="text1"/>
          <w:sz w:val="28"/>
          <w:szCs w:val="28"/>
        </w:rPr>
        <w:t xml:space="preserve">) тканей, а также о признании утратившими силу некоторых актов Правительства Российской Федерации» в соответствии с </w:t>
      </w:r>
      <w:proofErr w:type="gramStart"/>
      <w:r>
        <w:rPr>
          <w:color w:val="000000" w:themeColor="text1"/>
          <w:sz w:val="28"/>
          <w:szCs w:val="28"/>
        </w:rPr>
        <w:t>П</w:t>
      </w:r>
      <w:hyperlink r:id="rId60" w:tooltip="https://login.consultant.ru/link/?req=doc&amp;base=RLAW926&amp;n=238921&amp;date=08.09.2021&amp;dst=108344&amp;field=134" w:history="1">
        <w:r>
          <w:rPr>
            <w:color w:val="000000" w:themeColor="text1"/>
            <w:sz w:val="28"/>
            <w:szCs w:val="28"/>
          </w:rPr>
          <w:t>орядком</w:t>
        </w:r>
        <w:proofErr w:type="gramEnd"/>
      </w:hyperlink>
      <w:r>
        <w:rPr>
          <w:color w:val="000000" w:themeColor="text1"/>
          <w:sz w:val="28"/>
          <w:szCs w:val="28"/>
        </w:rPr>
        <w:t>.</w:t>
      </w:r>
    </w:p>
    <w:p w:rsidR="0092451F" w:rsidRDefault="00D826EE">
      <w:pPr>
        <w:pStyle w:val="ConsPlusNormal"/>
        <w:ind w:firstLine="708"/>
        <w:jc w:val="both"/>
        <w:rPr>
          <w:color w:val="000000" w:themeColor="text1"/>
          <w:sz w:val="28"/>
          <w:szCs w:val="28"/>
        </w:rPr>
      </w:pPr>
      <w:r>
        <w:rPr>
          <w:color w:val="000000" w:themeColor="text1"/>
          <w:sz w:val="28"/>
          <w:szCs w:val="28"/>
        </w:rPr>
        <w:t>1. </w:t>
      </w:r>
      <w:proofErr w:type="gramStart"/>
      <w:r>
        <w:rPr>
          <w:color w:val="000000" w:themeColor="text1"/>
          <w:sz w:val="28"/>
          <w:szCs w:val="28"/>
        </w:rPr>
        <w:t>Порядок разработан в целях реализации полномочий по обеспечению отдельных категорий граждан, проживающих в автономном округе, указанных в таблицах 8, 9,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таблицах 8, 9).</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2. Отдельным категориям граждан, указанным в таблицах 8, 9,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w:t>
      </w:r>
    </w:p>
    <w:p w:rsidR="0092451F" w:rsidRDefault="00D826EE">
      <w:pPr>
        <w:pStyle w:val="ConsPlusNormal"/>
        <w:ind w:firstLine="709"/>
        <w:jc w:val="both"/>
        <w:rPr>
          <w:color w:val="000000" w:themeColor="text1"/>
          <w:sz w:val="28"/>
          <w:szCs w:val="28"/>
        </w:rPr>
      </w:pPr>
      <w:r>
        <w:rPr>
          <w:color w:val="000000" w:themeColor="text1"/>
          <w:sz w:val="28"/>
          <w:szCs w:val="28"/>
        </w:rPr>
        <w:t>3. Порядок распространяет действие на лиц, указанных в постановлении Правительства Российской Федерации от 31 октября 2014 года № 1134 «Об оказании медицинской помощи отдельным категориям лиц».</w:t>
      </w:r>
    </w:p>
    <w:p w:rsidR="0092451F" w:rsidRDefault="00D826EE">
      <w:pPr>
        <w:pStyle w:val="ConsPlusNormal"/>
        <w:ind w:firstLine="709"/>
        <w:jc w:val="both"/>
        <w:rPr>
          <w:color w:val="000000" w:themeColor="text1"/>
          <w:sz w:val="28"/>
          <w:szCs w:val="28"/>
        </w:rPr>
      </w:pPr>
      <w:r>
        <w:rPr>
          <w:color w:val="000000" w:themeColor="text1"/>
          <w:sz w:val="28"/>
          <w:szCs w:val="28"/>
        </w:rPr>
        <w:t>4. С целью реализации права на лекарственное обеспечение отдельные категории граждан:</w:t>
      </w:r>
    </w:p>
    <w:p w:rsidR="0092451F" w:rsidRDefault="00D826EE">
      <w:pPr>
        <w:pStyle w:val="ConsPlusNormal"/>
        <w:ind w:firstLine="709"/>
        <w:jc w:val="both"/>
        <w:rPr>
          <w:color w:val="000000" w:themeColor="text1"/>
          <w:sz w:val="28"/>
          <w:szCs w:val="28"/>
        </w:rPr>
      </w:pPr>
      <w:r>
        <w:rPr>
          <w:color w:val="000000" w:themeColor="text1"/>
          <w:sz w:val="28"/>
          <w:szCs w:val="28"/>
        </w:rPr>
        <w:t xml:space="preserve"> 4.1. Обращаются за медицинской помощью в медицинскую организацию по месту жительства.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 4.2. </w:t>
      </w:r>
      <w:proofErr w:type="gramStart"/>
      <w:r>
        <w:rPr>
          <w:color w:val="000000" w:themeColor="text1"/>
          <w:sz w:val="28"/>
          <w:szCs w:val="28"/>
        </w:rPr>
        <w:t>При первичном обращении в медицинскую организацию по месту жительства для постановки на учет</w:t>
      </w:r>
      <w:proofErr w:type="gramEnd"/>
      <w:r>
        <w:rPr>
          <w:color w:val="000000" w:themeColor="text1"/>
          <w:sz w:val="28"/>
          <w:szCs w:val="28"/>
        </w:rPr>
        <w:t xml:space="preserve">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rsidR="0092451F" w:rsidRDefault="00D826EE">
      <w:pPr>
        <w:pStyle w:val="ConsPlusNormal"/>
        <w:ind w:firstLine="709"/>
        <w:jc w:val="both"/>
        <w:rPr>
          <w:color w:val="000000" w:themeColor="text1"/>
          <w:sz w:val="28"/>
          <w:szCs w:val="28"/>
        </w:rPr>
      </w:pPr>
      <w:r>
        <w:rPr>
          <w:color w:val="000000" w:themeColor="text1"/>
          <w:sz w:val="28"/>
          <w:szCs w:val="28"/>
        </w:rPr>
        <w:t>4.3.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rsidR="0092451F" w:rsidRDefault="00D826EE">
      <w:pPr>
        <w:pStyle w:val="ConsPlusNormal"/>
        <w:ind w:firstLine="709"/>
        <w:jc w:val="both"/>
        <w:rPr>
          <w:color w:val="000000" w:themeColor="text1"/>
          <w:sz w:val="28"/>
          <w:szCs w:val="28"/>
        </w:rPr>
      </w:pPr>
      <w:r>
        <w:rPr>
          <w:color w:val="000000" w:themeColor="text1"/>
          <w:sz w:val="28"/>
          <w:szCs w:val="28"/>
        </w:rPr>
        <w:t>5. Субъектами, участвующими в системе лекарственного обеспечения отдельных категорий граждан в автономном округе, являются:</w:t>
      </w:r>
    </w:p>
    <w:p w:rsidR="0092451F" w:rsidRDefault="00D826EE">
      <w:pPr>
        <w:pStyle w:val="ConsPlusNormal"/>
        <w:ind w:firstLine="709"/>
        <w:jc w:val="both"/>
        <w:rPr>
          <w:sz w:val="28"/>
          <w:szCs w:val="28"/>
        </w:rPr>
      </w:pPr>
      <w:r>
        <w:rPr>
          <w:color w:val="000000" w:themeColor="text1"/>
          <w:sz w:val="28"/>
          <w:szCs w:val="28"/>
        </w:rPr>
        <w:t xml:space="preserve">5.1. Депздрав Югры; </w:t>
      </w:r>
    </w:p>
    <w:p w:rsidR="0092451F" w:rsidRDefault="00D826EE">
      <w:pPr>
        <w:pStyle w:val="ConsPlusNormal"/>
        <w:ind w:firstLine="709"/>
        <w:jc w:val="both"/>
        <w:rPr>
          <w:sz w:val="28"/>
          <w:szCs w:val="28"/>
        </w:rPr>
      </w:pPr>
      <w:r>
        <w:rPr>
          <w:color w:val="000000" w:themeColor="text1"/>
          <w:sz w:val="28"/>
          <w:szCs w:val="28"/>
        </w:rPr>
        <w:t>5.2.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sz w:val="28"/>
          <w:szCs w:val="28"/>
        </w:rPr>
      </w:pPr>
      <w:r>
        <w:rPr>
          <w:color w:val="000000" w:themeColor="text1"/>
          <w:sz w:val="28"/>
          <w:szCs w:val="28"/>
        </w:rPr>
        <w:t xml:space="preserve">5.3. медицинские работники, которым предоставлено право </w:t>
      </w:r>
      <w:r>
        <w:rPr>
          <w:color w:val="000000" w:themeColor="text1"/>
          <w:sz w:val="28"/>
          <w:szCs w:val="28"/>
        </w:rPr>
        <w:lastRenderedPageBreak/>
        <w:t>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sz w:val="28"/>
          <w:szCs w:val="28"/>
        </w:rPr>
      </w:pPr>
      <w:r>
        <w:rPr>
          <w:color w:val="000000" w:themeColor="text1"/>
          <w:sz w:val="28"/>
          <w:szCs w:val="28"/>
        </w:rPr>
        <w:t>5.4. фармацевтические организации, в том числе аптечные организации, а также подведомственные Депздраву Югры учреждения;</w:t>
      </w:r>
    </w:p>
    <w:p w:rsidR="0092451F" w:rsidRDefault="00D826EE">
      <w:pPr>
        <w:pStyle w:val="ConsPlusNormal"/>
        <w:ind w:firstLine="709"/>
        <w:jc w:val="both"/>
        <w:rPr>
          <w:sz w:val="28"/>
          <w:szCs w:val="28"/>
        </w:rPr>
      </w:pPr>
      <w:r>
        <w:rPr>
          <w:color w:val="000000" w:themeColor="text1"/>
          <w:sz w:val="28"/>
          <w:szCs w:val="28"/>
        </w:rPr>
        <w:t>5.5. отдельные категории граждан, проживающих в автономном округе.</w:t>
      </w:r>
    </w:p>
    <w:p w:rsidR="0092451F" w:rsidRDefault="00D826EE">
      <w:pPr>
        <w:pStyle w:val="ConsPlusNormal"/>
        <w:ind w:firstLine="709"/>
        <w:jc w:val="both"/>
        <w:rPr>
          <w:sz w:val="28"/>
          <w:szCs w:val="28"/>
        </w:rPr>
      </w:pPr>
      <w:r>
        <w:rPr>
          <w:color w:val="000000" w:themeColor="text1"/>
          <w:sz w:val="28"/>
          <w:szCs w:val="28"/>
        </w:rPr>
        <w:t xml:space="preserve">6. </w:t>
      </w:r>
      <w:proofErr w:type="gramStart"/>
      <w:r>
        <w:rPr>
          <w:color w:val="000000" w:themeColor="text1"/>
          <w:sz w:val="28"/>
          <w:szCs w:val="28"/>
        </w:rPr>
        <w:t>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w:t>
      </w:r>
      <w:proofErr w:type="gramEnd"/>
      <w:r>
        <w:rPr>
          <w:color w:val="000000" w:themeColor="text1"/>
          <w:sz w:val="28"/>
          <w:szCs w:val="28"/>
        </w:rPr>
        <w:t xml:space="preserve">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rsidR="0092451F" w:rsidRDefault="00D826EE">
      <w:pPr>
        <w:pStyle w:val="ConsPlusNormal"/>
        <w:ind w:firstLine="709"/>
        <w:jc w:val="both"/>
        <w:rPr>
          <w:sz w:val="28"/>
          <w:szCs w:val="28"/>
        </w:rPr>
      </w:pPr>
      <w:r>
        <w:rPr>
          <w:color w:val="000000" w:themeColor="text1"/>
          <w:sz w:val="28"/>
          <w:szCs w:val="28"/>
        </w:rPr>
        <w:t>7. Депздрав Югры:</w:t>
      </w:r>
    </w:p>
    <w:p w:rsidR="0092451F" w:rsidRDefault="00D826EE">
      <w:pPr>
        <w:pStyle w:val="ConsPlusNormal"/>
        <w:ind w:firstLine="709"/>
        <w:jc w:val="both"/>
        <w:rPr>
          <w:color w:val="000000" w:themeColor="text1"/>
          <w:sz w:val="28"/>
          <w:szCs w:val="28"/>
        </w:rPr>
      </w:pPr>
      <w:r>
        <w:rPr>
          <w:color w:val="000000" w:themeColor="text1"/>
          <w:sz w:val="28"/>
          <w:szCs w:val="28"/>
        </w:rPr>
        <w:t>7.1. Утверждает:</w:t>
      </w:r>
    </w:p>
    <w:p w:rsidR="0092451F" w:rsidRDefault="00D826EE">
      <w:pPr>
        <w:pStyle w:val="ConsPlusNormal"/>
        <w:ind w:firstLine="709"/>
        <w:jc w:val="both"/>
        <w:rPr>
          <w:color w:val="000000" w:themeColor="text1"/>
          <w:sz w:val="28"/>
          <w:szCs w:val="28"/>
        </w:rPr>
      </w:pPr>
      <w:r>
        <w:rPr>
          <w:color w:val="000000" w:themeColor="text1"/>
          <w:sz w:val="28"/>
          <w:szCs w:val="28"/>
        </w:rPr>
        <w:t>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color w:val="000000" w:themeColor="text1"/>
          <w:sz w:val="28"/>
          <w:szCs w:val="28"/>
        </w:rPr>
      </w:pPr>
      <w:r>
        <w:rPr>
          <w:color w:val="000000" w:themeColor="text1"/>
          <w:sz w:val="28"/>
          <w:szCs w:val="28"/>
        </w:rPr>
        <w:t>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rsidR="0092451F" w:rsidRDefault="00D826EE">
      <w:pPr>
        <w:pStyle w:val="ConsPlusNormal"/>
        <w:ind w:firstLine="709"/>
        <w:jc w:val="both"/>
        <w:rPr>
          <w:color w:val="000000" w:themeColor="text1"/>
          <w:sz w:val="28"/>
          <w:szCs w:val="28"/>
        </w:rPr>
      </w:pPr>
      <w:r>
        <w:rPr>
          <w:color w:val="000000" w:themeColor="text1"/>
          <w:sz w:val="28"/>
          <w:szCs w:val="28"/>
        </w:rPr>
        <w:t>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в соответствии с федеральным законодательством, регулирующим закупки товаров и услуг для обеспечения государственных нужд.</w:t>
      </w:r>
    </w:p>
    <w:p w:rsidR="0092451F" w:rsidRDefault="00D826EE">
      <w:pPr>
        <w:pStyle w:val="ConsPlusNormal"/>
        <w:ind w:firstLine="709"/>
        <w:jc w:val="both"/>
        <w:rPr>
          <w:color w:val="000000" w:themeColor="text1"/>
          <w:sz w:val="28"/>
          <w:szCs w:val="28"/>
        </w:rPr>
      </w:pPr>
      <w:r>
        <w:rPr>
          <w:color w:val="000000" w:themeColor="text1"/>
          <w:sz w:val="28"/>
          <w:szCs w:val="28"/>
        </w:rPr>
        <w:t>7.2. Организует:</w:t>
      </w:r>
    </w:p>
    <w:p w:rsidR="0092451F" w:rsidRDefault="00D826EE">
      <w:pPr>
        <w:pStyle w:val="ConsPlusNormal"/>
        <w:ind w:firstLine="709"/>
        <w:jc w:val="both"/>
        <w:rPr>
          <w:color w:val="000000" w:themeColor="text1"/>
          <w:sz w:val="28"/>
          <w:szCs w:val="28"/>
        </w:rPr>
      </w:pPr>
      <w:r>
        <w:rPr>
          <w:color w:val="000000" w:themeColor="text1"/>
          <w:sz w:val="28"/>
          <w:szCs w:val="28"/>
        </w:rPr>
        <w:t>ведение уполномоченным подведомственным бюджетным учреждением регистров,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взаимодействие Депздрава Югры с медицинскими организациями, медицинским работникам которых предоставлено право назначения </w:t>
      </w:r>
      <w:r>
        <w:rPr>
          <w:color w:val="000000" w:themeColor="text1"/>
          <w:sz w:val="28"/>
          <w:szCs w:val="28"/>
        </w:rPr>
        <w:lastRenderedPageBreak/>
        <w:t>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rsidR="0092451F" w:rsidRDefault="00D826EE">
      <w:pPr>
        <w:pStyle w:val="ConsPlusNormal"/>
        <w:ind w:firstLine="709"/>
        <w:jc w:val="both"/>
        <w:rPr>
          <w:sz w:val="28"/>
          <w:szCs w:val="28"/>
        </w:rPr>
      </w:pPr>
      <w:r>
        <w:rPr>
          <w:color w:val="000000" w:themeColor="text1"/>
          <w:sz w:val="28"/>
          <w:szCs w:val="28"/>
        </w:rPr>
        <w:t>8.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sz w:val="28"/>
          <w:szCs w:val="28"/>
        </w:rPr>
      </w:pPr>
      <w:r>
        <w:rPr>
          <w:color w:val="000000" w:themeColor="text1"/>
          <w:sz w:val="28"/>
          <w:szCs w:val="28"/>
        </w:rPr>
        <w:t>8.1. Организуют учет отдельных категорий граждан по месту жительства с целью формирования и актуализации сведений в регистрах.</w:t>
      </w:r>
    </w:p>
    <w:p w:rsidR="0092451F" w:rsidRDefault="00D826EE">
      <w:pPr>
        <w:pStyle w:val="ConsPlusNormal"/>
        <w:ind w:firstLine="709"/>
        <w:jc w:val="both"/>
        <w:rPr>
          <w:sz w:val="28"/>
          <w:szCs w:val="28"/>
        </w:rPr>
      </w:pPr>
      <w:r>
        <w:rPr>
          <w:color w:val="000000" w:themeColor="text1"/>
          <w:sz w:val="28"/>
          <w:szCs w:val="28"/>
        </w:rPr>
        <w:t>8.2.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rsidR="0092451F" w:rsidRDefault="00D826EE">
      <w:pPr>
        <w:pStyle w:val="ConsPlusNormal"/>
        <w:ind w:firstLine="709"/>
        <w:jc w:val="both"/>
        <w:rPr>
          <w:sz w:val="28"/>
          <w:szCs w:val="28"/>
        </w:rPr>
      </w:pPr>
      <w:r>
        <w:rPr>
          <w:color w:val="000000" w:themeColor="text1"/>
          <w:sz w:val="28"/>
          <w:szCs w:val="28"/>
        </w:rPr>
        <w:t xml:space="preserve">8.3.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w:t>
      </w:r>
      <w:proofErr w:type="gramStart"/>
      <w:r>
        <w:rPr>
          <w:color w:val="000000" w:themeColor="text1"/>
          <w:sz w:val="28"/>
          <w:szCs w:val="28"/>
        </w:rPr>
        <w:t>оформленных</w:t>
      </w:r>
      <w:proofErr w:type="gramEnd"/>
      <w:r>
        <w:rPr>
          <w:color w:val="000000" w:themeColor="text1"/>
          <w:sz w:val="28"/>
          <w:szCs w:val="28"/>
        </w:rPr>
        <w:t xml:space="preserve"> в том числе электронным документом.</w:t>
      </w:r>
    </w:p>
    <w:p w:rsidR="0092451F" w:rsidRDefault="00D826EE">
      <w:pPr>
        <w:pStyle w:val="ConsPlusNormal"/>
        <w:ind w:firstLine="709"/>
        <w:jc w:val="both"/>
        <w:rPr>
          <w:color w:val="000000" w:themeColor="text1"/>
          <w:sz w:val="28"/>
          <w:szCs w:val="28"/>
        </w:rPr>
      </w:pPr>
      <w:r>
        <w:rPr>
          <w:color w:val="000000" w:themeColor="text1"/>
          <w:sz w:val="28"/>
          <w:szCs w:val="28"/>
        </w:rPr>
        <w:t>8.4. Обеспечивают выполнение сформированных заявок в пределах расчетной потребности.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8.5. </w:t>
      </w:r>
      <w:proofErr w:type="gramStart"/>
      <w:r>
        <w:rPr>
          <w:color w:val="000000" w:themeColor="text1"/>
          <w:sz w:val="28"/>
          <w:szCs w:val="28"/>
        </w:rPr>
        <w:t>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приказом Депздрава Югры от 14 ноября 2014 года №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w:t>
      </w:r>
      <w:proofErr w:type="gramEnd"/>
      <w:r>
        <w:rPr>
          <w:color w:val="000000" w:themeColor="text1"/>
          <w:sz w:val="28"/>
          <w:szCs w:val="28"/>
        </w:rPr>
        <w:t xml:space="preserve"> автономного округа – Югры» по рецептам, </w:t>
      </w:r>
      <w:proofErr w:type="gramStart"/>
      <w:r>
        <w:rPr>
          <w:color w:val="000000" w:themeColor="text1"/>
          <w:sz w:val="28"/>
          <w:szCs w:val="28"/>
        </w:rPr>
        <w:t>составленным</w:t>
      </w:r>
      <w:proofErr w:type="gramEnd"/>
      <w:r>
        <w:rPr>
          <w:color w:val="000000" w:themeColor="text1"/>
          <w:sz w:val="28"/>
          <w:szCs w:val="28"/>
        </w:rPr>
        <w:t xml:space="preserve"> в том числе в форме электронного документа, по перечню, утвержденному таблицей 8.</w:t>
      </w:r>
    </w:p>
    <w:p w:rsidR="0092451F" w:rsidRDefault="00D826EE">
      <w:pPr>
        <w:pStyle w:val="ConsPlusNormal"/>
        <w:ind w:firstLine="709"/>
        <w:jc w:val="both"/>
        <w:rPr>
          <w:color w:val="000000" w:themeColor="text1"/>
          <w:sz w:val="28"/>
          <w:szCs w:val="28"/>
        </w:rPr>
      </w:pPr>
      <w:r>
        <w:rPr>
          <w:color w:val="000000" w:themeColor="text1"/>
          <w:sz w:val="28"/>
          <w:szCs w:val="28"/>
        </w:rPr>
        <w:t xml:space="preserve">8.6. Медицинские организации, в которых находятся под диспансерным наблюдением ВИЧ-инфицированные граждане, обеспечивают в соответствии с приказом Депздрава Югры от 14 сентября 2015 года № 9-нп «Об установлении Порядка бесплатного обеспечения лекарственными препаратами для медицинского применения для лечения </w:t>
      </w:r>
      <w:r>
        <w:rPr>
          <w:color w:val="000000" w:themeColor="text1"/>
          <w:sz w:val="28"/>
          <w:szCs w:val="28"/>
        </w:rPr>
        <w:lastRenderedPageBreak/>
        <w:t xml:space="preserve">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w:t>
      </w:r>
      <w:proofErr w:type="gramStart"/>
      <w:r>
        <w:rPr>
          <w:color w:val="000000" w:themeColor="text1"/>
          <w:sz w:val="28"/>
          <w:szCs w:val="28"/>
        </w:rPr>
        <w:t>составленным</w:t>
      </w:r>
      <w:proofErr w:type="gramEnd"/>
      <w:r>
        <w:rPr>
          <w:color w:val="000000" w:themeColor="text1"/>
          <w:sz w:val="28"/>
          <w:szCs w:val="28"/>
        </w:rPr>
        <w:t xml:space="preserve"> в том числе в форме электронного документа, по перечню, утвержденному таблицей 8.</w:t>
      </w:r>
    </w:p>
    <w:p w:rsidR="0092451F" w:rsidRDefault="00D826EE">
      <w:pPr>
        <w:pStyle w:val="ConsPlusNormal"/>
        <w:ind w:firstLine="709"/>
        <w:jc w:val="both"/>
        <w:rPr>
          <w:sz w:val="28"/>
          <w:szCs w:val="28"/>
        </w:rPr>
      </w:pPr>
      <w:r>
        <w:rPr>
          <w:color w:val="000000" w:themeColor="text1"/>
          <w:sz w:val="28"/>
          <w:szCs w:val="28"/>
        </w:rPr>
        <w:t>8.7.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sz w:val="28"/>
          <w:szCs w:val="28"/>
        </w:rPr>
      </w:pPr>
      <w:r>
        <w:rPr>
          <w:color w:val="000000" w:themeColor="text1"/>
          <w:sz w:val="28"/>
          <w:szCs w:val="28"/>
        </w:rPr>
        <w:t>9.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rsidR="0092451F" w:rsidRDefault="00D826EE">
      <w:pPr>
        <w:pStyle w:val="ConsPlusNormal"/>
        <w:ind w:firstLine="709"/>
        <w:jc w:val="both"/>
        <w:rPr>
          <w:color w:val="000000" w:themeColor="text1"/>
          <w:sz w:val="28"/>
          <w:szCs w:val="28"/>
        </w:rPr>
      </w:pPr>
      <w:r>
        <w:rPr>
          <w:color w:val="000000" w:themeColor="text1"/>
          <w:sz w:val="28"/>
          <w:szCs w:val="28"/>
        </w:rPr>
        <w:t>9.1. Информируют граждан о категориях заболеваний, действующих перечнях лекарственных препаратов, нормативах.</w:t>
      </w:r>
    </w:p>
    <w:p w:rsidR="0092451F" w:rsidRDefault="00D826EE">
      <w:pPr>
        <w:pStyle w:val="ConsPlusNormal"/>
        <w:ind w:firstLine="709"/>
        <w:jc w:val="both"/>
        <w:rPr>
          <w:color w:val="000000" w:themeColor="text1"/>
          <w:sz w:val="28"/>
          <w:szCs w:val="28"/>
        </w:rPr>
      </w:pPr>
      <w:r>
        <w:rPr>
          <w:color w:val="000000" w:themeColor="text1"/>
          <w:sz w:val="28"/>
          <w:szCs w:val="28"/>
        </w:rPr>
        <w:t xml:space="preserve">9.2. </w:t>
      </w:r>
      <w:proofErr w:type="gramStart"/>
      <w:r>
        <w:rPr>
          <w:color w:val="000000" w:themeColor="text1"/>
          <w:sz w:val="28"/>
          <w:szCs w:val="28"/>
        </w:rPr>
        <w:t>Назначают лекарственные препараты, медицинские изделия и специализированные продукты лечебного питания, а также оформляют рецепты, в том числе электронным документом, в порядке и по формам, установленным приказом Минздрава России от 24 ноября 2021 года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w:t>
      </w:r>
      <w:proofErr w:type="gramEnd"/>
      <w:r>
        <w:rPr>
          <w:color w:val="000000" w:themeColor="text1"/>
          <w:sz w:val="28"/>
          <w:szCs w:val="28"/>
        </w:rPr>
        <w:t xml:space="preserve">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таблицами 8, 9.</w:t>
      </w:r>
    </w:p>
    <w:p w:rsidR="0092451F" w:rsidRDefault="00D826EE">
      <w:pPr>
        <w:pStyle w:val="ConsPlusNormal"/>
        <w:ind w:firstLine="709"/>
        <w:jc w:val="both"/>
        <w:rPr>
          <w:sz w:val="28"/>
          <w:szCs w:val="28"/>
        </w:rPr>
      </w:pPr>
      <w:r>
        <w:rPr>
          <w:color w:val="000000" w:themeColor="text1"/>
          <w:sz w:val="28"/>
          <w:szCs w:val="28"/>
        </w:rPr>
        <w:t xml:space="preserve"> 9.3.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rsidR="0092451F" w:rsidRDefault="00D826EE">
      <w:pPr>
        <w:pStyle w:val="ConsPlusNormal"/>
        <w:ind w:firstLine="709"/>
        <w:jc w:val="both"/>
        <w:rPr>
          <w:sz w:val="28"/>
          <w:szCs w:val="28"/>
        </w:rPr>
      </w:pPr>
      <w:r>
        <w:rPr>
          <w:color w:val="000000" w:themeColor="text1"/>
          <w:sz w:val="28"/>
          <w:szCs w:val="28"/>
        </w:rPr>
        <w:t>10.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rsidR="0092451F" w:rsidRDefault="00D826EE">
      <w:pPr>
        <w:pStyle w:val="ConsPlusNormal"/>
        <w:ind w:firstLine="709"/>
        <w:jc w:val="both"/>
        <w:rPr>
          <w:sz w:val="28"/>
          <w:szCs w:val="28"/>
        </w:rPr>
      </w:pPr>
      <w:r>
        <w:rPr>
          <w:color w:val="000000" w:themeColor="text1"/>
          <w:sz w:val="28"/>
          <w:szCs w:val="28"/>
        </w:rPr>
        <w:t>10.1. Исполнение услуг в автоматизированном режиме.</w:t>
      </w:r>
    </w:p>
    <w:p w:rsidR="0092451F" w:rsidRDefault="00D826EE">
      <w:pPr>
        <w:pStyle w:val="ConsPlusNormal"/>
        <w:ind w:firstLine="709"/>
        <w:jc w:val="both"/>
        <w:rPr>
          <w:color w:val="000000" w:themeColor="text1"/>
          <w:sz w:val="28"/>
          <w:szCs w:val="28"/>
        </w:rPr>
      </w:pPr>
      <w:r>
        <w:rPr>
          <w:color w:val="000000" w:themeColor="text1"/>
          <w:sz w:val="28"/>
          <w:szCs w:val="28"/>
        </w:rPr>
        <w:t xml:space="preserve">10.2. </w:t>
      </w:r>
      <w:proofErr w:type="gramStart"/>
      <w:r>
        <w:rPr>
          <w:color w:val="000000" w:themeColor="text1"/>
          <w:sz w:val="28"/>
          <w:szCs w:val="28"/>
        </w:rPr>
        <w:t>Отпуск лекарственных препаратов, медицинских изделий и специализированных продуктов лечебного питания аптечными организациями в соответствии с приказом Минздрава России от 24 ноября 2021 года №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w:t>
      </w:r>
      <w:proofErr w:type="gramEnd"/>
      <w:r>
        <w:rPr>
          <w:color w:val="000000" w:themeColor="text1"/>
          <w:sz w:val="28"/>
          <w:szCs w:val="28"/>
        </w:rPr>
        <w:t xml:space="preserve">, </w:t>
      </w:r>
      <w:r>
        <w:rPr>
          <w:color w:val="000000" w:themeColor="text1"/>
          <w:sz w:val="28"/>
          <w:szCs w:val="28"/>
        </w:rPr>
        <w:lastRenderedPageBreak/>
        <w:t xml:space="preserve">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w:t>
      </w:r>
      <w:proofErr w:type="gramStart"/>
      <w:r>
        <w:rPr>
          <w:color w:val="000000" w:themeColor="text1"/>
          <w:sz w:val="28"/>
          <w:szCs w:val="28"/>
        </w:rPr>
        <w:t>вещества</w:t>
      </w:r>
      <w:proofErr w:type="gramEnd"/>
      <w:r>
        <w:rPr>
          <w:color w:val="000000" w:themeColor="text1"/>
          <w:sz w:val="28"/>
          <w:szCs w:val="28"/>
        </w:rPr>
        <w:t xml:space="preserve"> в том числе Порядка отпуска аптечными организациями иммунобиологических лекарственных препаратов».</w:t>
      </w:r>
    </w:p>
    <w:p w:rsidR="0092451F" w:rsidRDefault="00D826EE">
      <w:pPr>
        <w:pStyle w:val="ConsPlusNormal"/>
        <w:ind w:firstLine="709"/>
        <w:jc w:val="both"/>
        <w:rPr>
          <w:color w:val="000000" w:themeColor="text1"/>
          <w:sz w:val="28"/>
          <w:szCs w:val="28"/>
        </w:rPr>
      </w:pPr>
      <w:r>
        <w:rPr>
          <w:color w:val="000000" w:themeColor="text1"/>
          <w:sz w:val="28"/>
          <w:szCs w:val="28"/>
        </w:rPr>
        <w:t>11. </w:t>
      </w:r>
      <w:proofErr w:type="gramStart"/>
      <w:r>
        <w:rPr>
          <w:color w:val="000000" w:themeColor="text1"/>
          <w:sz w:val="28"/>
          <w:szCs w:val="28"/>
        </w:rPr>
        <w:t>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w:t>
      </w:r>
      <w:proofErr w:type="gramEnd"/>
      <w:r>
        <w:rPr>
          <w:color w:val="000000" w:themeColor="text1"/>
          <w:sz w:val="28"/>
          <w:szCs w:val="28"/>
        </w:rPr>
        <w:t xml:space="preserve">,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ar6739" w:tooltip="Перечень лекарственных препаратов, медицинских изделий" w:history="1">
        <w:r>
          <w:rPr>
            <w:color w:val="000000" w:themeColor="text1"/>
            <w:sz w:val="28"/>
            <w:szCs w:val="28"/>
          </w:rPr>
          <w:t>таблицах 8</w:t>
        </w:r>
      </w:hyperlink>
      <w:r>
        <w:rPr>
          <w:color w:val="000000" w:themeColor="text1"/>
          <w:sz w:val="28"/>
          <w:szCs w:val="28"/>
        </w:rPr>
        <w:t xml:space="preserve">, </w:t>
      </w:r>
      <w:hyperlink w:anchor="Par6756" w:tooltip="Перечень лекарственных препаратов, применяемых" w:history="1">
        <w:r>
          <w:rPr>
            <w:color w:val="000000" w:themeColor="text1"/>
            <w:sz w:val="28"/>
            <w:szCs w:val="28"/>
          </w:rPr>
          <w:t>9</w:t>
        </w:r>
      </w:hyperlink>
      <w:r>
        <w:rPr>
          <w:color w:val="000000" w:themeColor="text1"/>
          <w:sz w:val="28"/>
          <w:szCs w:val="28"/>
        </w:rPr>
        <w:t>.</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92451F" w:rsidRDefault="00D826EE">
      <w:pPr>
        <w:pStyle w:val="ConsPlusNormal"/>
        <w:ind w:firstLine="709"/>
        <w:jc w:val="both"/>
        <w:rPr>
          <w:color w:val="000000" w:themeColor="text1"/>
          <w:sz w:val="28"/>
          <w:szCs w:val="28"/>
        </w:rPr>
      </w:pPr>
      <w:r>
        <w:rPr>
          <w:color w:val="000000" w:themeColor="text1"/>
          <w:sz w:val="28"/>
          <w:szCs w:val="28"/>
        </w:rPr>
        <w:t>Заготовка, хранение, транспортировка и обеспечение безопасности донорской крови и ее компонентов осуществляет станция переливания крови и отделения переливания крови, входящие в структуру медицинских организаций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 xml:space="preserve">Заготовка, хранение, транспортировка и обеспечение безопасности донорской крови и ее компонентов осуществляется в соответствии с </w:t>
      </w:r>
      <w:r>
        <w:rPr>
          <w:color w:val="000000" w:themeColor="text1"/>
          <w:sz w:val="28"/>
          <w:szCs w:val="28"/>
        </w:rPr>
        <w:lastRenderedPageBreak/>
        <w:t>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92451F" w:rsidRDefault="00D826EE">
      <w:pPr>
        <w:pStyle w:val="ConsPlusNormal"/>
        <w:ind w:firstLine="709"/>
        <w:jc w:val="both"/>
        <w:rPr>
          <w:color w:val="000000" w:themeColor="text1"/>
          <w:sz w:val="28"/>
          <w:szCs w:val="28"/>
        </w:rPr>
      </w:pPr>
      <w:r>
        <w:rPr>
          <w:color w:val="000000" w:themeColor="text1"/>
          <w:sz w:val="28"/>
          <w:szCs w:val="28"/>
        </w:rPr>
        <w:t>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92451F" w:rsidRDefault="00D826EE">
      <w:pPr>
        <w:pStyle w:val="ConsPlusNormal"/>
        <w:ind w:firstLine="709"/>
        <w:jc w:val="both"/>
        <w:rPr>
          <w:color w:val="000000" w:themeColor="text1"/>
          <w:sz w:val="28"/>
          <w:szCs w:val="28"/>
        </w:rPr>
      </w:pPr>
      <w:r>
        <w:rPr>
          <w:color w:val="000000" w:themeColor="text1"/>
          <w:sz w:val="28"/>
          <w:szCs w:val="28"/>
        </w:rPr>
        <w:t>Клиническое использование крови и компонентов крови осуществляют медицинские организации, имеющие лицензию на медицинскую деятельность, связанную с выполнением работ (услуг) по трансфузиологии.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Непосредственное переливание компонентов крови пациентам осуществляет лечащий врач, прошедший соответствующее обучение. </w:t>
      </w:r>
      <w:proofErr w:type="gramStart"/>
      <w:r>
        <w:rPr>
          <w:color w:val="000000" w:themeColor="text1"/>
          <w:sz w:val="28"/>
          <w:szCs w:val="28"/>
        </w:rPr>
        <w:t>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w:t>
      </w:r>
      <w:proofErr w:type="gramEnd"/>
      <w:r>
        <w:rPr>
          <w:color w:val="000000" w:themeColor="text1"/>
          <w:sz w:val="28"/>
          <w:szCs w:val="28"/>
        </w:rPr>
        <w:t xml:space="preserve"> помощи.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61" w:tooltip="https://login.consultant.ru/link/?req=doc&amp;base=LAW&amp;n=389317&amp;date=08.09.2021&amp;dst=100252&amp;field=134" w:history="1">
        <w:r>
          <w:rPr>
            <w:color w:val="000000" w:themeColor="text1"/>
            <w:sz w:val="28"/>
            <w:szCs w:val="28"/>
          </w:rPr>
          <w:t>статьей 20</w:t>
        </w:r>
      </w:hyperlink>
      <w:r>
        <w:rPr>
          <w:color w:val="000000" w:themeColor="text1"/>
          <w:sz w:val="28"/>
          <w:szCs w:val="28"/>
        </w:rPr>
        <w:t xml:space="preserve"> Федерального закона № 323-ФЗ.</w:t>
      </w:r>
    </w:p>
    <w:p w:rsidR="0092451F" w:rsidRDefault="00D826EE">
      <w:pPr>
        <w:pStyle w:val="ConsPlusNormal"/>
        <w:ind w:firstLine="708"/>
        <w:jc w:val="both"/>
        <w:rPr>
          <w:color w:val="000000" w:themeColor="text1"/>
          <w:sz w:val="28"/>
          <w:szCs w:val="28"/>
        </w:rPr>
      </w:pPr>
      <w:proofErr w:type="gramStart"/>
      <w:r>
        <w:rPr>
          <w:color w:val="000000" w:themeColor="text1"/>
          <w:sz w:val="28"/>
          <w:szCs w:val="28"/>
        </w:rP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62" w:tooltip="https://login.consultant.ru/link/?req=doc&amp;base=LAW&amp;n=335248&amp;date=08.09.2021&amp;dst=100010&amp;field=134" w:history="1">
        <w:r>
          <w:rPr>
            <w:color w:val="000000" w:themeColor="text1"/>
            <w:sz w:val="28"/>
            <w:szCs w:val="28"/>
          </w:rPr>
          <w:t>перечень</w:t>
        </w:r>
      </w:hyperlink>
      <w:r>
        <w:rPr>
          <w:color w:val="000000" w:themeColor="text1"/>
          <w:sz w:val="28"/>
          <w:szCs w:val="28"/>
        </w:rP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 3053-р.</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92451F" w:rsidRDefault="00D826EE">
      <w:pPr>
        <w:pStyle w:val="ConsPlusNormal"/>
        <w:ind w:firstLine="709"/>
        <w:jc w:val="both"/>
        <w:rPr>
          <w:color w:val="000000" w:themeColor="text1"/>
          <w:sz w:val="28"/>
          <w:szCs w:val="28"/>
        </w:rPr>
      </w:pPr>
      <w:r>
        <w:rPr>
          <w:color w:val="000000" w:themeColor="text1"/>
          <w:sz w:val="28"/>
          <w:szCs w:val="28"/>
        </w:rPr>
        <w:t xml:space="preserve">При оказании медицинской помощи на основе стандартов в </w:t>
      </w:r>
      <w:r>
        <w:rPr>
          <w:color w:val="000000" w:themeColor="text1"/>
          <w:sz w:val="28"/>
          <w:szCs w:val="28"/>
        </w:rPr>
        <w:lastRenderedPageBreak/>
        <w:t>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92451F" w:rsidRDefault="00D826EE">
      <w:pPr>
        <w:pStyle w:val="ConsPlusNormal"/>
        <w:ind w:firstLine="709"/>
        <w:jc w:val="both"/>
        <w:rPr>
          <w:color w:val="000000" w:themeColor="text1"/>
          <w:sz w:val="28"/>
          <w:szCs w:val="28"/>
        </w:rPr>
      </w:pPr>
      <w:r>
        <w:rPr>
          <w:color w:val="000000" w:themeColor="text1"/>
          <w:sz w:val="28"/>
          <w:szCs w:val="28"/>
        </w:rP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92451F" w:rsidRDefault="0092451F">
      <w:pPr>
        <w:pStyle w:val="ConsPlusNormal"/>
        <w:ind w:firstLine="709"/>
        <w:jc w:val="right"/>
        <w:rPr>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XV</w:t>
      </w:r>
      <w:r>
        <w:rPr>
          <w:rFonts w:ascii="Times New Roman" w:hAnsi="Times New Roman" w:cs="Times New Roman"/>
          <w:b w:val="0"/>
          <w:color w:val="000000" w:themeColor="text1"/>
          <w:sz w:val="28"/>
          <w:szCs w:val="28"/>
          <w:lang w:val="en-US"/>
        </w:rPr>
        <w:t>II</w:t>
      </w:r>
      <w:r>
        <w:rPr>
          <w:rFonts w:ascii="Times New Roman" w:hAnsi="Times New Roman" w:cs="Times New Roman"/>
          <w:b w:val="0"/>
          <w:color w:val="000000" w:themeColor="text1"/>
          <w:sz w:val="28"/>
          <w:szCs w:val="28"/>
        </w:rPr>
        <w:t xml:space="preserve">. Порядок обеспечения граждан при оказании </w:t>
      </w:r>
      <w:proofErr w:type="gramStart"/>
      <w:r>
        <w:rPr>
          <w:rFonts w:ascii="Times New Roman" w:hAnsi="Times New Roman" w:cs="Times New Roman"/>
          <w:b w:val="0"/>
          <w:color w:val="000000" w:themeColor="text1"/>
          <w:sz w:val="28"/>
          <w:szCs w:val="28"/>
        </w:rPr>
        <w:t>паллиативной</w:t>
      </w:r>
      <w:proofErr w:type="gramEnd"/>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медицинской помощи для использования на дому </w:t>
      </w:r>
      <w:proofErr w:type="gramStart"/>
      <w:r>
        <w:rPr>
          <w:rFonts w:ascii="Times New Roman" w:hAnsi="Times New Roman" w:cs="Times New Roman"/>
          <w:b w:val="0"/>
          <w:color w:val="000000" w:themeColor="text1"/>
          <w:sz w:val="28"/>
          <w:szCs w:val="28"/>
        </w:rPr>
        <w:t>медицинскими</w:t>
      </w:r>
      <w:proofErr w:type="gramEnd"/>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изделиями, предназначенными для поддержания функций органов</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и систем организма человека, а также </w:t>
      </w:r>
      <w:proofErr w:type="gramStart"/>
      <w:r>
        <w:rPr>
          <w:rFonts w:ascii="Times New Roman" w:hAnsi="Times New Roman" w:cs="Times New Roman"/>
          <w:b w:val="0"/>
          <w:color w:val="000000" w:themeColor="text1"/>
          <w:sz w:val="28"/>
          <w:szCs w:val="28"/>
        </w:rPr>
        <w:t>наркотическими</w:t>
      </w:r>
      <w:proofErr w:type="gramEnd"/>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лекарственными препаратами и психотропными лекарственными</w:t>
      </w:r>
    </w:p>
    <w:p w:rsidR="0092451F" w:rsidRDefault="00D826EE">
      <w:pPr>
        <w:pStyle w:val="ConsPlusTitle"/>
        <w:ind w:firstLine="709"/>
        <w:jc w:val="center"/>
        <w:outlineLvl w:val="2"/>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препаратами</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При оказании паллиативной медицинской помощи в амбулаторных условиях по Программе граждане обеспечиваются медицинскими изделиями, предназначенными для поддержания функций органов и систем организма, для использования на дому, а также наркотическими лекарственными препаратами и психотропными лекарственными препаратами.</w:t>
      </w:r>
    </w:p>
    <w:p w:rsidR="0092451F" w:rsidRDefault="00D826EE">
      <w:pPr>
        <w:pStyle w:val="ConsPlusNormal"/>
        <w:ind w:firstLine="709"/>
        <w:jc w:val="both"/>
        <w:rPr>
          <w:color w:val="000000" w:themeColor="text1"/>
          <w:sz w:val="28"/>
          <w:szCs w:val="28"/>
        </w:rPr>
      </w:pPr>
      <w:r>
        <w:rPr>
          <w:color w:val="000000" w:themeColor="text1"/>
          <w:sz w:val="28"/>
          <w:szCs w:val="28"/>
        </w:rPr>
        <w:t>Показания к обеспечению такими медицинскими изделиями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2451F" w:rsidRDefault="00D826EE">
      <w:pPr>
        <w:pStyle w:val="ConsPlusNormal"/>
        <w:ind w:firstLine="709"/>
        <w:jc w:val="both"/>
        <w:rPr>
          <w:color w:val="000000" w:themeColor="text1"/>
          <w:sz w:val="28"/>
          <w:szCs w:val="28"/>
        </w:rPr>
      </w:pPr>
      <w:r>
        <w:rPr>
          <w:color w:val="000000" w:themeColor="text1"/>
          <w:sz w:val="28"/>
          <w:szCs w:val="28"/>
        </w:rPr>
        <w:t>Ведение регистра пациентов, нуждающихся в таких медицинских изделиях, осуществляют медицинские организации в соответствии с приказами Депздрава Югры.</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организация, оказывающая первичную медико-санитарную помощь, осуществляет:</w:t>
      </w:r>
    </w:p>
    <w:p w:rsidR="0092451F" w:rsidRDefault="00D826EE">
      <w:pPr>
        <w:pStyle w:val="ConsPlusNormal"/>
        <w:ind w:firstLine="709"/>
        <w:jc w:val="both"/>
        <w:rPr>
          <w:color w:val="000000" w:themeColor="text1"/>
          <w:sz w:val="28"/>
          <w:szCs w:val="28"/>
        </w:rPr>
      </w:pPr>
      <w:r>
        <w:rPr>
          <w:color w:val="000000" w:themeColor="text1"/>
          <w:sz w:val="28"/>
          <w:szCs w:val="28"/>
        </w:rPr>
        <w:t>отбор пациентов, нуждающихся в обеспечении медицинскими изделиями для использования на дому, предназначенными для поддержания функций органов и систем организма, а также наркотическими лекарственными препаратами и психотропными лекарственными препаратами;</w:t>
      </w:r>
    </w:p>
    <w:p w:rsidR="0092451F" w:rsidRDefault="00D826EE">
      <w:pPr>
        <w:pStyle w:val="ConsPlusNormal"/>
        <w:ind w:firstLine="709"/>
        <w:jc w:val="both"/>
        <w:rPr>
          <w:color w:val="000000" w:themeColor="text1"/>
          <w:sz w:val="28"/>
          <w:szCs w:val="28"/>
        </w:rPr>
      </w:pPr>
      <w:r>
        <w:rPr>
          <w:color w:val="000000" w:themeColor="text1"/>
          <w:sz w:val="28"/>
          <w:szCs w:val="28"/>
        </w:rPr>
        <w:t>первичную настройку таких медицинских изделий, инструктаж пациента по их использованию;</w:t>
      </w:r>
    </w:p>
    <w:p w:rsidR="0092451F" w:rsidRDefault="00D826EE">
      <w:pPr>
        <w:pStyle w:val="ConsPlusNormal"/>
        <w:ind w:firstLine="709"/>
        <w:jc w:val="both"/>
        <w:rPr>
          <w:color w:val="000000" w:themeColor="text1"/>
          <w:sz w:val="28"/>
          <w:szCs w:val="28"/>
        </w:rPr>
      </w:pPr>
      <w:r>
        <w:rPr>
          <w:color w:val="000000" w:themeColor="text1"/>
          <w:sz w:val="28"/>
          <w:szCs w:val="28"/>
        </w:rPr>
        <w:t>контроль правильного использования таких медицинских изделий, коррекцию их параметров в дальнейшем;</w:t>
      </w:r>
    </w:p>
    <w:p w:rsidR="0092451F" w:rsidRDefault="00D826EE">
      <w:pPr>
        <w:pStyle w:val="ConsPlusNormal"/>
        <w:ind w:firstLine="709"/>
        <w:jc w:val="both"/>
        <w:rPr>
          <w:color w:val="000000" w:themeColor="text1"/>
          <w:sz w:val="28"/>
          <w:szCs w:val="28"/>
        </w:rPr>
      </w:pPr>
      <w:r>
        <w:rPr>
          <w:color w:val="000000" w:themeColor="text1"/>
          <w:sz w:val="28"/>
          <w:szCs w:val="28"/>
        </w:rPr>
        <w:t xml:space="preserve">своевременную передачу информации о прекращении эксплуатации таких медицинских изделий (смерть пациента, смена его постоянного </w:t>
      </w:r>
      <w:r>
        <w:rPr>
          <w:color w:val="000000" w:themeColor="text1"/>
          <w:sz w:val="28"/>
          <w:szCs w:val="28"/>
        </w:rPr>
        <w:lastRenderedPageBreak/>
        <w:t>места жительства, госпитализация, помещение в социальное учреждение стационарного типа, отказ пациента от дальнейшего использования и др.);</w:t>
      </w:r>
    </w:p>
    <w:p w:rsidR="0092451F" w:rsidRDefault="00D826EE">
      <w:pPr>
        <w:pStyle w:val="ConsPlusNormal"/>
        <w:ind w:firstLine="709"/>
        <w:jc w:val="both"/>
        <w:rPr>
          <w:color w:val="000000" w:themeColor="text1"/>
          <w:sz w:val="28"/>
          <w:szCs w:val="28"/>
        </w:rPr>
      </w:pPr>
      <w:r>
        <w:rPr>
          <w:color w:val="000000" w:themeColor="text1"/>
          <w:sz w:val="28"/>
          <w:szCs w:val="28"/>
        </w:rPr>
        <w:t>прием таких медицинских изделий после прекращения использования их пациентом.</w:t>
      </w:r>
    </w:p>
    <w:p w:rsidR="0092451F" w:rsidRDefault="0092451F">
      <w:pPr>
        <w:pStyle w:val="ConsPlusNormal"/>
        <w:ind w:firstLine="709"/>
        <w:jc w:val="right"/>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XVI</w:t>
      </w:r>
      <w:r>
        <w:rPr>
          <w:rFonts w:ascii="Times New Roman" w:hAnsi="Times New Roman" w:cs="Times New Roman"/>
          <w:b w:val="0"/>
          <w:color w:val="000000" w:themeColor="text1"/>
          <w:sz w:val="28"/>
          <w:szCs w:val="28"/>
          <w:lang w:val="en-US"/>
        </w:rPr>
        <w:t>II</w:t>
      </w:r>
      <w:r>
        <w:rPr>
          <w:rFonts w:ascii="Times New Roman" w:hAnsi="Times New Roman" w:cs="Times New Roman"/>
          <w:b w:val="0"/>
          <w:color w:val="000000" w:themeColor="text1"/>
          <w:sz w:val="28"/>
          <w:szCs w:val="28"/>
        </w:rPr>
        <w:t>. Предоставление индивидуального медицинского поста</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в стационарных условиях по медицинским показаниям</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w:t>
      </w:r>
      <w:r>
        <w:rPr>
          <w:rFonts w:ascii="Times New Roman" w:hAnsi="Times New Roman" w:cs="Times New Roman"/>
          <w:b w:val="0"/>
          <w:color w:val="000000" w:themeColor="text1"/>
          <w:sz w:val="28"/>
          <w:szCs w:val="28"/>
          <w:lang w:val="en-US"/>
        </w:rPr>
        <w:t>IX</w:t>
      </w:r>
      <w:r>
        <w:rPr>
          <w:rFonts w:ascii="Times New Roman" w:hAnsi="Times New Roman" w:cs="Times New Roman"/>
          <w:b w:val="0"/>
          <w:color w:val="000000" w:themeColor="text1"/>
          <w:sz w:val="28"/>
          <w:szCs w:val="28"/>
        </w:rPr>
        <w:t>. Порядок и размеры возмещения расходов, связанных</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с оказанием гражданам медицинской помощи в экстренной форме</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медицинской организацией, не участвующей в реализации</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92451F" w:rsidRDefault="00D826EE">
      <w:pPr>
        <w:pStyle w:val="ConsPlusNormal"/>
        <w:ind w:firstLine="708"/>
        <w:jc w:val="both"/>
        <w:rPr>
          <w:color w:val="000000" w:themeColor="text1"/>
          <w:sz w:val="28"/>
          <w:szCs w:val="28"/>
        </w:rPr>
      </w:pPr>
      <w:r>
        <w:rPr>
          <w:color w:val="000000" w:themeColor="text1"/>
          <w:sz w:val="28"/>
          <w:szCs w:val="28"/>
        </w:rPr>
        <w:t>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92451F" w:rsidRDefault="00D826EE">
      <w:pPr>
        <w:pStyle w:val="ConsPlusNormal"/>
        <w:ind w:firstLine="709"/>
        <w:jc w:val="both"/>
        <w:rPr>
          <w:color w:val="000000" w:themeColor="text1"/>
          <w:sz w:val="28"/>
          <w:szCs w:val="28"/>
        </w:rPr>
      </w:pPr>
      <w:r>
        <w:rPr>
          <w:color w:val="000000" w:themeColor="text1"/>
          <w:sz w:val="28"/>
          <w:szCs w:val="28"/>
        </w:rPr>
        <w:t>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rsidR="0092451F" w:rsidRDefault="00D826EE">
      <w:pPr>
        <w:pStyle w:val="ConsPlusNormal"/>
        <w:ind w:firstLine="709"/>
        <w:jc w:val="both"/>
        <w:rPr>
          <w:color w:val="000000" w:themeColor="text1"/>
          <w:sz w:val="28"/>
          <w:szCs w:val="28"/>
        </w:rPr>
      </w:pPr>
      <w:r>
        <w:rPr>
          <w:color w:val="000000" w:themeColor="text1"/>
          <w:sz w:val="28"/>
          <w:szCs w:val="28"/>
        </w:rPr>
        <w:t>документа, удостоверяющего личность гражданина, которому была оказана медицинская помощь в экстренной форме;</w:t>
      </w:r>
    </w:p>
    <w:p w:rsidR="0092451F" w:rsidRDefault="00D826EE">
      <w:pPr>
        <w:pStyle w:val="ConsPlusNormal"/>
        <w:ind w:firstLine="709"/>
        <w:jc w:val="both"/>
        <w:rPr>
          <w:color w:val="000000" w:themeColor="text1"/>
          <w:sz w:val="28"/>
          <w:szCs w:val="28"/>
        </w:rPr>
      </w:pPr>
      <w:r>
        <w:rPr>
          <w:color w:val="000000" w:themeColor="text1"/>
          <w:sz w:val="28"/>
          <w:szCs w:val="28"/>
        </w:rPr>
        <w:t>согласия гражданина, которому была оказана медицинская помощь в экстренной форме, на обработку его персональных данных;</w:t>
      </w:r>
    </w:p>
    <w:p w:rsidR="0092451F" w:rsidRDefault="00D826EE">
      <w:pPr>
        <w:pStyle w:val="ConsPlusNormal"/>
        <w:ind w:firstLine="709"/>
        <w:jc w:val="both"/>
        <w:rPr>
          <w:color w:val="000000" w:themeColor="text1"/>
          <w:sz w:val="28"/>
          <w:szCs w:val="28"/>
        </w:rPr>
      </w:pPr>
      <w:r>
        <w:rPr>
          <w:color w:val="000000" w:themeColor="text1"/>
          <w:sz w:val="28"/>
          <w:szCs w:val="28"/>
        </w:rP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92451F" w:rsidRDefault="00D826EE">
      <w:pPr>
        <w:pStyle w:val="ConsPlusNormal"/>
        <w:ind w:firstLine="709"/>
        <w:jc w:val="both"/>
        <w:rPr>
          <w:color w:val="000000" w:themeColor="text1"/>
          <w:sz w:val="28"/>
          <w:szCs w:val="28"/>
          <w:highlight w:val="white"/>
        </w:rPr>
      </w:pPr>
      <w:r>
        <w:rPr>
          <w:color w:val="000000" w:themeColor="text1"/>
          <w:sz w:val="28"/>
          <w:szCs w:val="28"/>
          <w:highlight w:val="white"/>
        </w:rPr>
        <w:t xml:space="preserve">формы № 066/у </w:t>
      </w:r>
      <w:r>
        <w:rPr>
          <w:color w:val="000000" w:themeColor="text1"/>
          <w:sz w:val="28"/>
          <w:szCs w:val="28"/>
        </w:rPr>
        <w:t>«с</w:t>
      </w:r>
      <w:r>
        <w:rPr>
          <w:color w:val="000000" w:themeColor="text1"/>
          <w:sz w:val="28"/>
          <w:szCs w:val="28"/>
          <w:highlight w:val="white"/>
        </w:rPr>
        <w:t>татистическая карта выбывшего из медицинской организации, оказывающей медицинскую помощь в стационарных условиях, в условиях дневного стационара</w:t>
      </w:r>
      <w:r>
        <w:rPr>
          <w:color w:val="000000" w:themeColor="text1"/>
          <w:sz w:val="28"/>
          <w:szCs w:val="28"/>
        </w:rPr>
        <w:t xml:space="preserve">» или </w:t>
      </w:r>
      <w:r>
        <w:rPr>
          <w:color w:val="000000" w:themeColor="text1"/>
          <w:sz w:val="28"/>
          <w:szCs w:val="28"/>
          <w:highlight w:val="white"/>
        </w:rPr>
        <w:t>№ 096/1у-20.</w:t>
      </w:r>
    </w:p>
    <w:p w:rsidR="0092451F" w:rsidRDefault="00D826EE">
      <w:pPr>
        <w:pStyle w:val="ConsPlusNormal"/>
        <w:ind w:firstLine="709"/>
        <w:jc w:val="both"/>
        <w:rPr>
          <w:color w:val="000000" w:themeColor="text1"/>
          <w:sz w:val="28"/>
          <w:szCs w:val="28"/>
        </w:rPr>
      </w:pPr>
      <w:r>
        <w:rPr>
          <w:color w:val="000000" w:themeColor="text1"/>
          <w:sz w:val="28"/>
          <w:szCs w:val="28"/>
        </w:rPr>
        <w:t>Заявление подлежит регистрации в течение 3 дней со дня его поступления в Депздрав Югры.</w:t>
      </w:r>
    </w:p>
    <w:p w:rsidR="0092451F" w:rsidRDefault="00D826EE">
      <w:pPr>
        <w:pStyle w:val="ConsPlusNormal"/>
        <w:ind w:firstLine="709"/>
        <w:jc w:val="both"/>
        <w:rPr>
          <w:color w:val="000000" w:themeColor="text1"/>
          <w:sz w:val="28"/>
          <w:szCs w:val="28"/>
        </w:rPr>
      </w:pPr>
      <w:r>
        <w:rPr>
          <w:color w:val="000000" w:themeColor="text1"/>
          <w:sz w:val="28"/>
          <w:szCs w:val="28"/>
        </w:rPr>
        <w:t xml:space="preserve"> Возмещение расходов осуществляется после проведенной экспертизы качества медицинской помощи в течение 60 календарных дней </w:t>
      </w:r>
      <w:r>
        <w:rPr>
          <w:color w:val="000000" w:themeColor="text1"/>
          <w:sz w:val="28"/>
          <w:szCs w:val="28"/>
        </w:rPr>
        <w:lastRenderedPageBreak/>
        <w:t>со дня регистрации заявления.</w:t>
      </w:r>
    </w:p>
    <w:p w:rsidR="0092451F" w:rsidRDefault="00D826EE">
      <w:pPr>
        <w:pStyle w:val="ConsPlusNormal"/>
        <w:ind w:firstLine="709"/>
        <w:jc w:val="both"/>
        <w:rPr>
          <w:color w:val="000000" w:themeColor="text1"/>
          <w:sz w:val="28"/>
          <w:szCs w:val="28"/>
        </w:rPr>
      </w:pPr>
      <w:r>
        <w:rPr>
          <w:color w:val="000000" w:themeColor="text1"/>
          <w:sz w:val="28"/>
          <w:szCs w:val="28"/>
        </w:rPr>
        <w:t xml:space="preserve">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rsidR="0092451F" w:rsidRDefault="00D826EE">
      <w:pPr>
        <w:pStyle w:val="ConsPlusNormal"/>
        <w:ind w:firstLine="709"/>
        <w:jc w:val="both"/>
        <w:rPr>
          <w:color w:val="000000" w:themeColor="text1"/>
          <w:sz w:val="28"/>
          <w:szCs w:val="28"/>
        </w:rPr>
      </w:pPr>
      <w:r>
        <w:rPr>
          <w:color w:val="000000" w:themeColor="text1"/>
          <w:sz w:val="28"/>
          <w:szCs w:val="28"/>
        </w:rPr>
        <w:t>неполнота документов, указанных в настоящем разделе;</w:t>
      </w:r>
    </w:p>
    <w:p w:rsidR="0092451F" w:rsidRDefault="00D826EE">
      <w:pPr>
        <w:pStyle w:val="ConsPlusNormal"/>
        <w:ind w:firstLine="709"/>
        <w:jc w:val="both"/>
        <w:rPr>
          <w:color w:val="000000" w:themeColor="text1"/>
          <w:sz w:val="28"/>
          <w:szCs w:val="28"/>
        </w:rPr>
      </w:pPr>
      <w:r>
        <w:rPr>
          <w:color w:val="000000" w:themeColor="text1"/>
          <w:sz w:val="28"/>
          <w:szCs w:val="28"/>
        </w:rPr>
        <w:t>решение о ненадлежащем качестве оказанной медицинской помощи по результатам проведенной экспертизы качества медицинской помощи.</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w:t>
      </w:r>
      <w:r>
        <w:rPr>
          <w:rFonts w:ascii="Times New Roman" w:hAnsi="Times New Roman" w:cs="Times New Roman"/>
          <w:b w:val="0"/>
          <w:color w:val="000000" w:themeColor="text1"/>
          <w:sz w:val="28"/>
          <w:szCs w:val="28"/>
          <w:lang w:val="en-US"/>
        </w:rPr>
        <w:t>X</w:t>
      </w:r>
      <w:r>
        <w:rPr>
          <w:rFonts w:ascii="Times New Roman" w:hAnsi="Times New Roman" w:cs="Times New Roman"/>
          <w:b w:val="0"/>
          <w:color w:val="000000" w:themeColor="text1"/>
          <w:sz w:val="28"/>
          <w:szCs w:val="28"/>
        </w:rPr>
        <w:t>. Условия предоставления детям-сиротам и детям,</w:t>
      </w:r>
    </w:p>
    <w:p w:rsidR="0092451F" w:rsidRDefault="00D826EE">
      <w:pPr>
        <w:pStyle w:val="ConsPlusTitle"/>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b w:val="0"/>
          <w:color w:val="000000" w:themeColor="text1"/>
          <w:sz w:val="28"/>
          <w:szCs w:val="28"/>
        </w:rPr>
        <w:t>оставшимся без попечения родителей, в случае выявления у них</w:t>
      </w:r>
      <w:proofErr w:type="gramEnd"/>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заболеваний медицинской помощи всех видов, включая</w:t>
      </w:r>
    </w:p>
    <w:p w:rsidR="0092451F" w:rsidRDefault="00D826EE">
      <w:pPr>
        <w:pStyle w:val="ConsPlusTitle"/>
        <w:ind w:firstLine="709"/>
        <w:jc w:val="center"/>
        <w:rPr>
          <w:rFonts w:ascii="Times New Roman" w:hAnsi="Times New Roman" w:cs="Times New Roman"/>
          <w:color w:val="000000" w:themeColor="text1"/>
          <w:sz w:val="28"/>
          <w:szCs w:val="28"/>
        </w:rPr>
      </w:pPr>
      <w:proofErr w:type="gramStart"/>
      <w:r>
        <w:rPr>
          <w:rFonts w:ascii="Times New Roman" w:hAnsi="Times New Roman" w:cs="Times New Roman"/>
          <w:b w:val="0"/>
          <w:color w:val="000000" w:themeColor="text1"/>
          <w:sz w:val="28"/>
          <w:szCs w:val="28"/>
        </w:rPr>
        <w:t>специализированную</w:t>
      </w:r>
      <w:proofErr w:type="gramEnd"/>
      <w:r>
        <w:rPr>
          <w:rFonts w:ascii="Times New Roman" w:hAnsi="Times New Roman" w:cs="Times New Roman"/>
          <w:b w:val="0"/>
          <w:color w:val="000000" w:themeColor="text1"/>
          <w:sz w:val="28"/>
          <w:szCs w:val="28"/>
        </w:rPr>
        <w:t>, в том числе высокотехнологичную,</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медицинскую помощь, а также медицинскую реабилитацию</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2451F" w:rsidRDefault="00D826EE">
      <w:pPr>
        <w:pStyle w:val="ConsPlusNormal"/>
        <w:ind w:firstLine="709"/>
        <w:jc w:val="both"/>
        <w:rPr>
          <w:color w:val="000000" w:themeColor="text1"/>
          <w:sz w:val="28"/>
          <w:szCs w:val="28"/>
        </w:rPr>
      </w:pPr>
      <w:r>
        <w:rPr>
          <w:color w:val="000000" w:themeColor="text1"/>
          <w:sz w:val="28"/>
          <w:szCs w:val="28"/>
        </w:rP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92451F" w:rsidRDefault="00D826EE">
      <w:pPr>
        <w:pStyle w:val="ConsPlusNormal"/>
        <w:ind w:firstLine="709"/>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 112-1/у-00 «Медицинская карта ребенка, воспитывающегося в доме ребенка» (приложение 1 к приказу Минздрава России от 28 июля 2000 года № 286), информированного добровольного согласия на медицинское вмешательство, подписанного законными представителями детей. </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lastRenderedPageBreak/>
        <w:t>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скорую медицинскую помощь детям-сиротам оказывает станция (отделение)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92451F" w:rsidRDefault="00D826EE">
      <w:pPr>
        <w:pStyle w:val="ConsPlusNormal"/>
        <w:ind w:firstLine="709"/>
        <w:jc w:val="both"/>
        <w:rPr>
          <w:color w:val="000000" w:themeColor="text1"/>
          <w:sz w:val="28"/>
          <w:szCs w:val="28"/>
        </w:rPr>
      </w:pPr>
      <w:r>
        <w:rPr>
          <w:color w:val="000000" w:themeColor="text1"/>
          <w:sz w:val="28"/>
          <w:szCs w:val="28"/>
        </w:rPr>
        <w:t>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этой медицинской организации.</w:t>
      </w:r>
    </w:p>
    <w:p w:rsidR="0092451F" w:rsidRDefault="00D826E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приказом Депздрава Югры от 4 февраля 2020 года №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rsidR="0092451F" w:rsidRDefault="0092451F">
      <w:pPr>
        <w:spacing w:after="0" w:line="240" w:lineRule="auto"/>
        <w:ind w:firstLine="709"/>
        <w:jc w:val="both"/>
        <w:rPr>
          <w:rFonts w:ascii="Times New Roman" w:hAnsi="Times New Roman" w:cs="Times New Roman"/>
          <w:color w:val="000000" w:themeColor="text1"/>
          <w:sz w:val="28"/>
          <w:szCs w:val="28"/>
        </w:rPr>
      </w:pPr>
    </w:p>
    <w:p w:rsidR="0092451F" w:rsidRDefault="00D826EE">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XX</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Порядок оказания медицинской помощи гражданам и их</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маршрутизации при проведении медицинской реабилитации</w:t>
      </w:r>
    </w:p>
    <w:p w:rsidR="0092451F" w:rsidRDefault="00D826EE">
      <w:pPr>
        <w:pStyle w:val="ConsPlusTitle"/>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на всех этапах ее оказания</w:t>
      </w:r>
    </w:p>
    <w:p w:rsidR="0092451F" w:rsidRDefault="0092451F">
      <w:pPr>
        <w:pStyle w:val="ConsPlusNormal"/>
        <w:jc w:val="center"/>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Медицинскую реабилитацию осуществляют медицинские организации, имеющие лицензию на медицинскую деятельность с указанием работ (услуг) по медицинской реабилитации, при оказании первичной медико-санитарной помощи и специализированной, в том числе высокотехнологичной, медицинской помощи в следующих условиях: амбулаторно, стационарно и в дневном стационаре.</w:t>
      </w:r>
    </w:p>
    <w:p w:rsidR="0092451F" w:rsidRDefault="00D826EE">
      <w:pPr>
        <w:pStyle w:val="ConsPlusNormal"/>
        <w:ind w:firstLine="709"/>
        <w:jc w:val="both"/>
        <w:rPr>
          <w:color w:val="000000" w:themeColor="text1"/>
          <w:sz w:val="28"/>
          <w:szCs w:val="28"/>
        </w:rPr>
      </w:pPr>
      <w:r>
        <w:rPr>
          <w:color w:val="000000" w:themeColor="text1"/>
          <w:sz w:val="28"/>
          <w:szCs w:val="28"/>
        </w:rPr>
        <w:t>Медицинскую реабилитацию на всех этапах осуществляет мультидисциплинарная реабилитационная команда (далее – МДРК).</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взрослых осуществляется в 3 этапа.</w:t>
      </w:r>
    </w:p>
    <w:p w:rsidR="0092451F" w:rsidRDefault="00D826EE">
      <w:pPr>
        <w:pStyle w:val="ConsPlusNormal"/>
        <w:ind w:firstLine="709"/>
        <w:jc w:val="both"/>
        <w:rPr>
          <w:color w:val="000000" w:themeColor="text1"/>
          <w:sz w:val="28"/>
          <w:szCs w:val="28"/>
        </w:rPr>
      </w:pPr>
      <w:r>
        <w:rPr>
          <w:color w:val="000000" w:themeColor="text1"/>
          <w:sz w:val="28"/>
          <w:szCs w:val="28"/>
        </w:rP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 Маршрутизации по этапам реабилитационного лечения подлежат пациенты со степенью зависимости 2 – 6 баллов по ШРМ.</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 xml:space="preserve">Первый этап медицинской реабилитации предоставляется пациентам, получающим медицинскую специализированную, в том числе </w:t>
      </w:r>
      <w:r>
        <w:rPr>
          <w:color w:val="000000" w:themeColor="text1"/>
          <w:sz w:val="28"/>
          <w:szCs w:val="28"/>
        </w:rPr>
        <w:lastRenderedPageBreak/>
        <w:t>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 xml:space="preserve">Мероприятия медицинской реабилитации на первом этапе должны быть начаты в </w:t>
      </w:r>
      <w:proofErr w:type="gramStart"/>
      <w:r>
        <w:rPr>
          <w:color w:val="000000" w:themeColor="text1"/>
          <w:sz w:val="28"/>
          <w:szCs w:val="28"/>
        </w:rPr>
        <w:t>острейший</w:t>
      </w:r>
      <w:proofErr w:type="gramEnd"/>
      <w:r>
        <w:rPr>
          <w:color w:val="000000" w:themeColor="text1"/>
          <w:sz w:val="28"/>
          <w:szCs w:val="28"/>
        </w:rPr>
        <w:t xml:space="preserve">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92451F" w:rsidRDefault="00D826EE">
      <w:pPr>
        <w:pStyle w:val="ConsPlusNormal"/>
        <w:ind w:firstLine="709"/>
        <w:jc w:val="both"/>
        <w:rPr>
          <w:color w:val="000000" w:themeColor="text1"/>
          <w:sz w:val="28"/>
          <w:szCs w:val="28"/>
        </w:rPr>
      </w:pPr>
      <w:r>
        <w:rPr>
          <w:color w:val="000000" w:themeColor="text1"/>
          <w:sz w:val="28"/>
          <w:szCs w:val="28"/>
        </w:rPr>
        <w:t>По окончании лечения на первом этапе заведующий отделением, оказавшим специализированную помощь, или заведующий отделением ранней медицинской реабилитации совместно с лечащим врачом принимают решение о маршрутизации по следующим этапам реабилитации путем оценки степени зависимости пациента по ШРМ.</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Второй этап медицинской реабилитации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w:t>
      </w:r>
      <w:proofErr w:type="gramEnd"/>
      <w:r>
        <w:rPr>
          <w:color w:val="000000" w:themeColor="text1"/>
          <w:sz w:val="28"/>
          <w:szCs w:val="28"/>
        </w:rPr>
        <w:t xml:space="preserve"> </w:t>
      </w:r>
      <w:proofErr w:type="gramStart"/>
      <w:r>
        <w:rPr>
          <w:color w:val="000000" w:themeColor="text1"/>
          <w:sz w:val="28"/>
          <w:szCs w:val="28"/>
        </w:rPr>
        <w:t>центрах</w:t>
      </w:r>
      <w:proofErr w:type="gramEnd"/>
      <w:r>
        <w:rPr>
          <w:color w:val="000000" w:themeColor="text1"/>
          <w:sz w:val="28"/>
          <w:szCs w:val="28"/>
        </w:rPr>
        <w:t xml:space="preserve"> медицинской реабилитации, санаторно-курортных организациях.</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92451F" w:rsidRDefault="00D826EE">
      <w:pPr>
        <w:pStyle w:val="ConsPlusNormal"/>
        <w:ind w:firstLine="709"/>
        <w:jc w:val="both"/>
        <w:rPr>
          <w:color w:val="000000" w:themeColor="text1"/>
          <w:sz w:val="28"/>
          <w:szCs w:val="28"/>
        </w:rPr>
      </w:pPr>
      <w:r>
        <w:rPr>
          <w:color w:val="000000" w:themeColor="text1"/>
          <w:sz w:val="28"/>
          <w:szCs w:val="28"/>
        </w:rPr>
        <w:t>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92451F" w:rsidRDefault="00D826EE">
      <w:pPr>
        <w:pStyle w:val="ConsPlusNormal"/>
        <w:ind w:firstLine="709"/>
        <w:jc w:val="both"/>
        <w:rPr>
          <w:color w:val="000000" w:themeColor="text1"/>
          <w:sz w:val="28"/>
          <w:szCs w:val="28"/>
        </w:rPr>
      </w:pPr>
      <w:r>
        <w:rPr>
          <w:color w:val="000000" w:themeColor="text1"/>
          <w:sz w:val="28"/>
          <w:szCs w:val="28"/>
        </w:rPr>
        <w:t>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ему рекомендации по дальнейшему прохождению медицинской реабилитации, содержащие перечень мероприятий по медицинской реабилитации.</w:t>
      </w:r>
    </w:p>
    <w:p w:rsidR="0092451F" w:rsidRDefault="00D826EE">
      <w:pPr>
        <w:pStyle w:val="ConsPlusNormal"/>
        <w:ind w:firstLine="709"/>
        <w:jc w:val="both"/>
        <w:rPr>
          <w:color w:val="000000" w:themeColor="text1"/>
          <w:sz w:val="28"/>
          <w:szCs w:val="28"/>
        </w:rPr>
      </w:pPr>
      <w:r>
        <w:rPr>
          <w:color w:val="000000" w:themeColor="text1"/>
          <w:sz w:val="28"/>
          <w:szCs w:val="28"/>
        </w:rPr>
        <w:t xml:space="preserve">Информацию о пациенте, проживающем в отдаленном или </w:t>
      </w:r>
      <w:r>
        <w:rPr>
          <w:color w:val="000000" w:themeColor="text1"/>
          <w:sz w:val="28"/>
          <w:szCs w:val="28"/>
        </w:rPr>
        <w:lastRenderedPageBreak/>
        <w:t>труднодоступном населенном пункте, нуждающемся в продолжени</w:t>
      </w:r>
      <w:proofErr w:type="gramStart"/>
      <w:r>
        <w:rPr>
          <w:color w:val="000000" w:themeColor="text1"/>
          <w:sz w:val="28"/>
          <w:szCs w:val="28"/>
        </w:rPr>
        <w:t>и</w:t>
      </w:r>
      <w:proofErr w:type="gramEnd"/>
      <w:r>
        <w:rPr>
          <w:color w:val="000000" w:themeColor="text1"/>
          <w:sz w:val="28"/>
          <w:szCs w:val="28"/>
        </w:rPr>
        <w:t xml:space="preserve">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он прикреплен для получения первичной медико-санитарной помощи, для организации ему медицинской реабилитации.</w:t>
      </w:r>
    </w:p>
    <w:p w:rsidR="0092451F" w:rsidRDefault="00D826EE">
      <w:pPr>
        <w:pStyle w:val="ConsPlusNormal"/>
        <w:ind w:firstLine="709"/>
        <w:jc w:val="both"/>
        <w:rPr>
          <w:color w:val="000000" w:themeColor="text1"/>
          <w:sz w:val="28"/>
          <w:szCs w:val="28"/>
        </w:rPr>
      </w:pPr>
      <w:r>
        <w:rPr>
          <w:color w:val="000000" w:themeColor="text1"/>
          <w:sz w:val="28"/>
          <w:szCs w:val="28"/>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По третьему этапу медицинской реабилитации маршрутизируются пациенты со степенью зависимости по ШРМ 2-3 балла.</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ее получить, включая случаи проживания пациента в отдаленном от медицинской организации населенном пункте, ограничения в передвижении,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roofErr w:type="gramEnd"/>
    </w:p>
    <w:p w:rsidR="0092451F" w:rsidRDefault="00D826EE">
      <w:pPr>
        <w:pStyle w:val="ConsPlusNormal"/>
        <w:ind w:firstLine="709"/>
        <w:jc w:val="both"/>
        <w:rPr>
          <w:color w:val="000000" w:themeColor="text1"/>
          <w:sz w:val="28"/>
          <w:szCs w:val="28"/>
        </w:rPr>
      </w:pPr>
      <w:r>
        <w:rPr>
          <w:color w:val="000000" w:themeColor="text1"/>
          <w:sz w:val="28"/>
          <w:szCs w:val="28"/>
        </w:rPr>
        <w:t>При оказании медицинской реабилитации на дому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2451F" w:rsidRDefault="00D826EE">
      <w:pPr>
        <w:pStyle w:val="ConsPlusNormal"/>
        <w:ind w:firstLine="709"/>
        <w:jc w:val="both"/>
        <w:rPr>
          <w:color w:val="000000" w:themeColor="text1"/>
          <w:sz w:val="28"/>
          <w:szCs w:val="28"/>
        </w:rPr>
      </w:pPr>
      <w:r>
        <w:rPr>
          <w:color w:val="000000" w:themeColor="text1"/>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мероприятиями по медицинской реабилитации.</w:t>
      </w:r>
    </w:p>
    <w:p w:rsidR="0092451F" w:rsidRDefault="00D826EE">
      <w:pPr>
        <w:pStyle w:val="ConsPlusNormal"/>
        <w:ind w:firstLine="709"/>
        <w:jc w:val="both"/>
        <w:rPr>
          <w:color w:val="000000" w:themeColor="text1"/>
          <w:sz w:val="28"/>
          <w:szCs w:val="28"/>
        </w:rPr>
      </w:pPr>
      <w:proofErr w:type="gramStart"/>
      <w:r>
        <w:rPr>
          <w:color w:val="000000" w:themeColor="text1"/>
          <w:sz w:val="28"/>
          <w:szCs w:val="28"/>
        </w:rPr>
        <w:t>В случае отсутствия в медицинской организации, к которой пациент прикреплен для получения первичной медико-санитарной помощи, соответствующего врача, но при наличии лицензии на медицинскую деятельность с указанием работ (услуг) по медицинской реабилитации врач, предоставляющий пациенту медицинскую реабилитацию, организует при необходимости консультации пациента с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w:t>
      </w:r>
      <w:proofErr w:type="gramEnd"/>
      <w:r>
        <w:rPr>
          <w:color w:val="000000" w:themeColor="text1"/>
          <w:sz w:val="28"/>
          <w:szCs w:val="28"/>
        </w:rPr>
        <w:t xml:space="preserve"> программе обязательного медицинского страхования автономного округа) в том числе с использованием дистанционных (телемедицинских) технологий и с последующим внесением </w:t>
      </w:r>
      <w:r>
        <w:rPr>
          <w:color w:val="000000" w:themeColor="text1"/>
          <w:sz w:val="28"/>
          <w:szCs w:val="28"/>
        </w:rPr>
        <w:lastRenderedPageBreak/>
        <w:t>соответствующей информации о проведении и результатах такой консультации в медицинскую документацию пациента.</w:t>
      </w:r>
    </w:p>
    <w:p w:rsidR="0092451F" w:rsidRDefault="00D826EE">
      <w:pPr>
        <w:pStyle w:val="ConsPlusNormal"/>
        <w:ind w:firstLine="709"/>
        <w:jc w:val="both"/>
        <w:rPr>
          <w:color w:val="000000" w:themeColor="text1"/>
          <w:sz w:val="28"/>
          <w:szCs w:val="28"/>
        </w:rPr>
      </w:pPr>
      <w:r>
        <w:rPr>
          <w:color w:val="000000" w:themeColor="text1"/>
          <w:sz w:val="28"/>
          <w:szCs w:val="28"/>
        </w:rPr>
        <w:t>В этом случае оплата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детей осуществляется в зависимости от сложности ее проведения (далее – уровень курации).</w:t>
      </w:r>
    </w:p>
    <w:p w:rsidR="0092451F" w:rsidRDefault="00D826EE">
      <w:pPr>
        <w:pStyle w:val="ConsPlusNormal"/>
        <w:ind w:firstLine="709"/>
        <w:jc w:val="both"/>
        <w:rPr>
          <w:color w:val="000000" w:themeColor="text1"/>
          <w:sz w:val="28"/>
          <w:szCs w:val="28"/>
        </w:rPr>
      </w:pPr>
      <w:r>
        <w:rPr>
          <w:color w:val="000000" w:themeColor="text1"/>
          <w:sz w:val="28"/>
          <w:szCs w:val="28"/>
        </w:rPr>
        <w:t>Критерии определения уровней курации:</w:t>
      </w:r>
    </w:p>
    <w:p w:rsidR="0092451F" w:rsidRDefault="00D826EE">
      <w:pPr>
        <w:pStyle w:val="ConsPlusNormal"/>
        <w:ind w:firstLine="709"/>
        <w:jc w:val="both"/>
        <w:rPr>
          <w:color w:val="000000" w:themeColor="text1"/>
          <w:sz w:val="28"/>
          <w:szCs w:val="28"/>
        </w:rPr>
      </w:pPr>
      <w:r>
        <w:rPr>
          <w:color w:val="000000" w:themeColor="text1"/>
          <w:sz w:val="28"/>
          <w:szCs w:val="28"/>
        </w:rP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92451F" w:rsidRDefault="00D826EE">
      <w:pPr>
        <w:pStyle w:val="ConsPlusNormal"/>
        <w:ind w:firstLine="709"/>
        <w:jc w:val="both"/>
        <w:rPr>
          <w:color w:val="000000" w:themeColor="text1"/>
          <w:sz w:val="28"/>
          <w:szCs w:val="28"/>
        </w:rPr>
      </w:pPr>
      <w:r>
        <w:rPr>
          <w:color w:val="000000" w:themeColor="text1"/>
          <w:sz w:val="28"/>
          <w:szCs w:val="28"/>
        </w:rP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rsidR="0092451F" w:rsidRDefault="00D826EE">
      <w:pPr>
        <w:pStyle w:val="ConsPlusNormal"/>
        <w:ind w:firstLine="709"/>
        <w:jc w:val="both"/>
        <w:rPr>
          <w:color w:val="000000" w:themeColor="text1"/>
          <w:sz w:val="28"/>
          <w:szCs w:val="28"/>
        </w:rPr>
      </w:pPr>
      <w:r>
        <w:rPr>
          <w:color w:val="000000" w:themeColor="text1"/>
          <w:sz w:val="28"/>
          <w:szCs w:val="28"/>
        </w:rP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92451F" w:rsidRDefault="00D826EE">
      <w:pPr>
        <w:pStyle w:val="ConsPlusNormal"/>
        <w:ind w:firstLine="709"/>
        <w:jc w:val="both"/>
        <w:rPr>
          <w:color w:val="000000" w:themeColor="text1"/>
          <w:sz w:val="28"/>
          <w:szCs w:val="28"/>
        </w:rPr>
      </w:pPr>
      <w:r>
        <w:rPr>
          <w:color w:val="000000" w:themeColor="text1"/>
          <w:sz w:val="28"/>
          <w:szCs w:val="28"/>
        </w:rP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92451F" w:rsidRDefault="00D826EE">
      <w:pPr>
        <w:pStyle w:val="ConsPlusNormal"/>
        <w:ind w:firstLine="709"/>
        <w:jc w:val="both"/>
        <w:rPr>
          <w:color w:val="000000" w:themeColor="text1"/>
          <w:sz w:val="28"/>
          <w:szCs w:val="28"/>
        </w:rPr>
      </w:pPr>
      <w:r>
        <w:rPr>
          <w:color w:val="000000" w:themeColor="text1"/>
          <w:sz w:val="28"/>
          <w:szCs w:val="28"/>
        </w:rP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детей осуществляется в 3 этапа:</w:t>
      </w:r>
    </w:p>
    <w:p w:rsidR="0092451F" w:rsidRDefault="00D826EE">
      <w:pPr>
        <w:pStyle w:val="ConsPlusNormal"/>
        <w:ind w:firstLine="709"/>
        <w:jc w:val="both"/>
        <w:rPr>
          <w:color w:val="000000" w:themeColor="text1"/>
          <w:sz w:val="28"/>
          <w:szCs w:val="28"/>
        </w:rPr>
      </w:pPr>
      <w:r>
        <w:rPr>
          <w:color w:val="000000" w:themeColor="text1"/>
          <w:sz w:val="28"/>
          <w:szCs w:val="28"/>
        </w:rPr>
        <w:lastRenderedPageBreak/>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92451F" w:rsidRDefault="00D826EE">
      <w:pPr>
        <w:pStyle w:val="ConsPlusNormal"/>
        <w:ind w:firstLine="709"/>
        <w:jc w:val="both"/>
        <w:rPr>
          <w:color w:val="000000" w:themeColor="text1"/>
          <w:sz w:val="28"/>
          <w:szCs w:val="28"/>
        </w:rPr>
      </w:pPr>
      <w:r>
        <w:rPr>
          <w:color w:val="000000" w:themeColor="text1"/>
          <w:sz w:val="28"/>
          <w:szCs w:val="28"/>
        </w:rP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92451F" w:rsidRDefault="00D826EE">
      <w:pPr>
        <w:pStyle w:val="ConsPlusNormal"/>
        <w:ind w:firstLine="709"/>
        <w:jc w:val="both"/>
        <w:rPr>
          <w:color w:val="000000" w:themeColor="text1"/>
          <w:sz w:val="28"/>
          <w:szCs w:val="28"/>
        </w:rPr>
      </w:pPr>
      <w:r>
        <w:rPr>
          <w:color w:val="000000" w:themeColor="text1"/>
          <w:sz w:val="28"/>
          <w:szCs w:val="28"/>
        </w:rP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92451F" w:rsidRDefault="00D826EE">
      <w:pPr>
        <w:pStyle w:val="ConsPlusNormal"/>
        <w:ind w:firstLine="709"/>
        <w:jc w:val="both"/>
        <w:rPr>
          <w:color w:val="000000" w:themeColor="text1"/>
          <w:sz w:val="28"/>
          <w:szCs w:val="28"/>
        </w:rPr>
      </w:pPr>
      <w:r>
        <w:rPr>
          <w:color w:val="000000" w:themeColor="text1"/>
          <w:sz w:val="28"/>
          <w:szCs w:val="28"/>
        </w:rPr>
        <w:t>Второй этап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92451F" w:rsidRDefault="00D826EE">
      <w:pPr>
        <w:pStyle w:val="ConsPlusNormal"/>
        <w:ind w:firstLine="709"/>
        <w:jc w:val="both"/>
        <w:rPr>
          <w:color w:val="000000" w:themeColor="text1"/>
          <w:sz w:val="28"/>
          <w:szCs w:val="28"/>
        </w:rPr>
      </w:pPr>
      <w:r>
        <w:rPr>
          <w:color w:val="000000" w:themeColor="text1"/>
          <w:sz w:val="28"/>
          <w:szCs w:val="28"/>
        </w:rP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92451F" w:rsidRDefault="00D826EE">
      <w:pPr>
        <w:pStyle w:val="ConsPlusNormal"/>
        <w:ind w:firstLine="709"/>
        <w:jc w:val="both"/>
        <w:rPr>
          <w:color w:val="000000" w:themeColor="text1"/>
          <w:sz w:val="28"/>
          <w:szCs w:val="28"/>
        </w:rPr>
      </w:pPr>
      <w:r>
        <w:rPr>
          <w:color w:val="000000" w:themeColor="text1"/>
          <w:sz w:val="28"/>
          <w:szCs w:val="28"/>
        </w:rP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92451F" w:rsidRDefault="00D826EE">
      <w:pPr>
        <w:pStyle w:val="ConsPlusNormal"/>
        <w:ind w:firstLine="709"/>
        <w:jc w:val="both"/>
        <w:rPr>
          <w:color w:val="000000" w:themeColor="text1"/>
          <w:sz w:val="28"/>
          <w:szCs w:val="28"/>
        </w:rPr>
      </w:pPr>
      <w:r>
        <w:rPr>
          <w:color w:val="000000" w:themeColor="text1"/>
          <w:sz w:val="28"/>
          <w:szCs w:val="28"/>
        </w:rP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92451F" w:rsidRDefault="00D826EE">
      <w:pPr>
        <w:pStyle w:val="ConsPlusNormal"/>
        <w:ind w:firstLine="709"/>
        <w:jc w:val="both"/>
        <w:rPr>
          <w:color w:val="000000" w:themeColor="text1"/>
          <w:sz w:val="28"/>
          <w:szCs w:val="28"/>
        </w:rPr>
      </w:pPr>
      <w:r>
        <w:rPr>
          <w:color w:val="000000" w:themeColor="text1"/>
          <w:sz w:val="28"/>
          <w:szCs w:val="28"/>
        </w:rPr>
        <w:t xml:space="preserve">Медицинскую реабилитацию детей на первом этапе осуществляют специалисты </w:t>
      </w:r>
      <w:r>
        <w:rPr>
          <w:color w:val="000000" w:themeColor="text1"/>
          <w:sz w:val="28"/>
          <w:szCs w:val="28"/>
          <w:highlight w:val="white"/>
        </w:rPr>
        <w:t>МДРК</w:t>
      </w:r>
      <w:r>
        <w:rPr>
          <w:color w:val="000000" w:themeColor="text1"/>
          <w:sz w:val="28"/>
          <w:szCs w:val="28"/>
        </w:rPr>
        <w:t xml:space="preserve"> отделения медицинской реабилитации для детей.</w:t>
      </w:r>
    </w:p>
    <w:p w:rsidR="0092451F" w:rsidRDefault="00D826EE">
      <w:pPr>
        <w:pStyle w:val="ConsPlusNormal"/>
        <w:ind w:firstLine="709"/>
        <w:jc w:val="both"/>
        <w:rPr>
          <w:color w:val="000000" w:themeColor="text1"/>
          <w:sz w:val="28"/>
          <w:szCs w:val="28"/>
        </w:rPr>
      </w:pPr>
      <w:r>
        <w:rPr>
          <w:color w:val="000000" w:themeColor="text1"/>
          <w:sz w:val="28"/>
          <w:szCs w:val="28"/>
        </w:rPr>
        <w:t>Медицинскую реабилитацию детей на втором этапе осуществляют специалисты МДРК специализированных отделений медицинской реабилитации для детей.</w:t>
      </w:r>
    </w:p>
    <w:p w:rsidR="0092451F" w:rsidRDefault="00D826EE">
      <w:pPr>
        <w:pStyle w:val="ConsPlusNormal"/>
        <w:ind w:firstLine="709"/>
        <w:jc w:val="both"/>
        <w:rPr>
          <w:color w:val="000000" w:themeColor="text1"/>
          <w:sz w:val="28"/>
          <w:szCs w:val="28"/>
        </w:rPr>
      </w:pPr>
      <w:r>
        <w:rPr>
          <w:color w:val="000000" w:themeColor="text1"/>
          <w:sz w:val="28"/>
          <w:szCs w:val="28"/>
        </w:rP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rsidR="0092451F" w:rsidRDefault="0092451F">
      <w:pPr>
        <w:pStyle w:val="ConsPlusNormal"/>
        <w:ind w:firstLine="709"/>
        <w:jc w:val="both"/>
        <w:rPr>
          <w:color w:val="000000" w:themeColor="text1"/>
          <w:sz w:val="28"/>
          <w:szCs w:val="28"/>
        </w:rPr>
      </w:pPr>
    </w:p>
    <w:p w:rsidR="0092451F" w:rsidRDefault="0092451F">
      <w:pPr>
        <w:pStyle w:val="ConsPlusNormal0"/>
        <w:ind w:firstLine="709"/>
        <w:jc w:val="center"/>
        <w:rPr>
          <w:color w:val="000000"/>
          <w:sz w:val="28"/>
          <w:szCs w:val="28"/>
          <w:lang w:val="ru-RU"/>
        </w:rPr>
      </w:pPr>
    </w:p>
    <w:p w:rsidR="0092451F" w:rsidRDefault="00D826EE">
      <w:pPr>
        <w:pStyle w:val="ConsPlusNormal0"/>
        <w:jc w:val="center"/>
        <w:rPr>
          <w:color w:val="000000"/>
          <w:sz w:val="28"/>
          <w:lang w:val="ru-RU"/>
        </w:rPr>
      </w:pPr>
      <w:r>
        <w:rPr>
          <w:color w:val="000000" w:themeColor="text1"/>
          <w:sz w:val="28"/>
          <w:szCs w:val="28"/>
        </w:rPr>
        <w:lastRenderedPageBreak/>
        <w:t>XXII</w:t>
      </w:r>
      <w:r>
        <w:rPr>
          <w:color w:val="000000" w:themeColor="text1"/>
          <w:sz w:val="28"/>
          <w:szCs w:val="28"/>
          <w:lang w:val="ru-RU"/>
        </w:rPr>
        <w:t xml:space="preserve">. </w:t>
      </w:r>
      <w:r>
        <w:rPr>
          <w:color w:val="000000"/>
          <w:sz w:val="28"/>
          <w:lang w:val="ru-RU"/>
        </w:rPr>
        <w:t xml:space="preserve">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w:t>
      </w:r>
    </w:p>
    <w:p w:rsidR="0092451F" w:rsidRDefault="00D826EE">
      <w:pPr>
        <w:pStyle w:val="ConsPlusNormal0"/>
        <w:jc w:val="center"/>
        <w:rPr>
          <w:color w:val="000000"/>
          <w:sz w:val="28"/>
          <w:szCs w:val="28"/>
          <w:lang w:val="ru-RU"/>
        </w:rPr>
      </w:pPr>
      <w:r>
        <w:rPr>
          <w:color w:val="000000"/>
          <w:sz w:val="28"/>
          <w:lang w:val="ru-RU"/>
        </w:rPr>
        <w:t xml:space="preserve">а также порядок взаимодействия с референс-центрами иммуногистохимических, патоморфологических и лучевых методов исследований, </w:t>
      </w:r>
      <w:proofErr w:type="gramStart"/>
      <w:r>
        <w:rPr>
          <w:color w:val="000000"/>
          <w:sz w:val="28"/>
          <w:lang w:val="ru-RU"/>
        </w:rPr>
        <w:t>функционирующими</w:t>
      </w:r>
      <w:proofErr w:type="gramEnd"/>
      <w:r>
        <w:rPr>
          <w:color w:val="000000"/>
          <w:sz w:val="28"/>
          <w:lang w:val="ru-RU"/>
        </w:rPr>
        <w:t xml:space="preserve"> на базе медицинских организаций, подведомственных Минздраву России</w:t>
      </w:r>
    </w:p>
    <w:p w:rsidR="0092451F" w:rsidRDefault="0092451F">
      <w:pPr>
        <w:pStyle w:val="ConsPlusNormal0"/>
        <w:ind w:firstLine="709"/>
        <w:jc w:val="center"/>
        <w:rPr>
          <w:color w:val="000000"/>
          <w:sz w:val="28"/>
          <w:szCs w:val="28"/>
          <w:highlight w:val="yellow"/>
          <w:lang w:val="ru-RU"/>
        </w:rPr>
      </w:pPr>
    </w:p>
    <w:p w:rsidR="0092451F" w:rsidRDefault="00D826EE">
      <w:pPr>
        <w:pStyle w:val="afa"/>
        <w:spacing w:before="0" w:beforeAutospacing="0" w:after="0" w:afterAutospacing="0"/>
        <w:ind w:firstLine="709"/>
        <w:jc w:val="both"/>
      </w:pPr>
      <w:proofErr w:type="gramStart"/>
      <w:r>
        <w:rPr>
          <w:color w:val="000000"/>
          <w:sz w:val="28"/>
          <w:szCs w:val="28"/>
        </w:rPr>
        <w:t>В целях информационного взаимодействия, оценки, интерпретации и описания результатов патоморфологических, иммуногистохимических, молекулярно-генетических и лучевых методов исследований злокачественных новообразований, повторного проведения диагностического исследования биологического материала, в том числе проведения первичных диагностических и определяющих тактику лечения цитогенетических и молекулярно-генетических исследований, недоступных для реализации, медицинские организации направляют необходимые сведения в референс-центр иммуногистохимических, патоморфологических и лучевых методов исследований. </w:t>
      </w:r>
      <w:proofErr w:type="gramEnd"/>
    </w:p>
    <w:p w:rsidR="0092451F" w:rsidRDefault="00D826EE">
      <w:pPr>
        <w:pStyle w:val="afa"/>
        <w:spacing w:before="0" w:beforeAutospacing="0" w:after="0" w:afterAutospacing="0"/>
        <w:ind w:firstLine="709"/>
        <w:jc w:val="both"/>
      </w:pPr>
      <w:r>
        <w:rPr>
          <w:color w:val="000000"/>
          <w:sz w:val="28"/>
          <w:szCs w:val="28"/>
        </w:rPr>
        <w:t>Медицинские организации направляют сведения о биологических угрозах (опасностях), поступающих в ходе медицинской деятельности, для верификации в референс-центр по предупреждению распространения биологических угроз (опасностей).</w:t>
      </w:r>
    </w:p>
    <w:p w:rsidR="0092451F" w:rsidRDefault="00D826EE">
      <w:pPr>
        <w:pStyle w:val="afa"/>
        <w:spacing w:before="0" w:beforeAutospacing="0" w:after="0" w:afterAutospacing="0"/>
        <w:ind w:firstLine="709"/>
        <w:jc w:val="both"/>
      </w:pPr>
      <w:r>
        <w:rPr>
          <w:color w:val="000000"/>
          <w:sz w:val="28"/>
          <w:szCs w:val="28"/>
        </w:rPr>
        <w:t>Правила направления сведений о биологических угрозах (опасностях), а также оценки, интерпретации и описания результатов патоморфологических, иммуногистохимических, молекулярно-генетических и лучевых методов исследований определяют референс-центры Министерства здравоохранения Российской Федерации.</w:t>
      </w:r>
    </w:p>
    <w:p w:rsidR="0092451F" w:rsidRDefault="00D826EE">
      <w:pPr>
        <w:pStyle w:val="afa"/>
        <w:spacing w:before="0" w:beforeAutospacing="0" w:after="0" w:afterAutospacing="0"/>
        <w:ind w:firstLine="709"/>
        <w:jc w:val="both"/>
        <w:rPr>
          <w:highlight w:val="white"/>
        </w:rPr>
      </w:pPr>
      <w:r>
        <w:rPr>
          <w:color w:val="000000"/>
          <w:sz w:val="28"/>
          <w:szCs w:val="28"/>
          <w:highlight w:val="white"/>
          <w:shd w:val="clear" w:color="auto" w:fill="FFFF00"/>
        </w:rPr>
        <w:t>Взаимодействие, обмен информацией референс-центров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rsidR="0092451F" w:rsidRDefault="0092451F">
      <w:pPr>
        <w:pBdr>
          <w:top w:val="none" w:sz="4" w:space="0" w:color="000000"/>
          <w:left w:val="none" w:sz="4" w:space="0" w:color="000000"/>
          <w:bottom w:val="none" w:sz="4" w:space="0" w:color="000000"/>
          <w:right w:val="none" w:sz="4" w:space="0" w:color="000000"/>
        </w:pBdr>
        <w:spacing w:after="0" w:line="240" w:lineRule="auto"/>
        <w:ind w:firstLine="709"/>
        <w:jc w:val="center"/>
        <w:rPr>
          <w:rFonts w:ascii="Times New Roman" w:hAnsi="Times New Roman" w:cs="Times New Roman"/>
          <w:color w:val="000000" w:themeColor="text1"/>
          <w:sz w:val="28"/>
          <w:szCs w:val="28"/>
        </w:rPr>
      </w:pPr>
    </w:p>
    <w:p w:rsidR="0092451F" w:rsidRDefault="00D826EE">
      <w:pPr>
        <w:pBdr>
          <w:top w:val="none" w:sz="4" w:space="0" w:color="000000"/>
          <w:left w:val="none" w:sz="4" w:space="0" w:color="000000"/>
          <w:bottom w:val="none" w:sz="4" w:space="0" w:color="000000"/>
          <w:right w:val="none" w:sz="4" w:space="0" w:color="000000"/>
        </w:pBd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XX</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Координатор 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Координатором Программы является Депздрав Югры.</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XXI</w:t>
      </w:r>
      <w:r>
        <w:rPr>
          <w:rFonts w:ascii="Times New Roman" w:hAnsi="Times New Roman" w:cs="Times New Roman"/>
          <w:b w:val="0"/>
          <w:color w:val="000000" w:themeColor="text1"/>
          <w:sz w:val="28"/>
          <w:szCs w:val="28"/>
          <w:lang w:val="en-US"/>
        </w:rPr>
        <w:t>V</w:t>
      </w:r>
      <w:r>
        <w:rPr>
          <w:rFonts w:ascii="Times New Roman" w:hAnsi="Times New Roman" w:cs="Times New Roman"/>
          <w:b w:val="0"/>
          <w:color w:val="000000" w:themeColor="text1"/>
          <w:sz w:val="28"/>
          <w:szCs w:val="28"/>
        </w:rPr>
        <w:t>. Исполнители 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Исполнителями Программы являются медицинские организации, включенные в Программу.</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XX</w:t>
      </w:r>
      <w:r>
        <w:rPr>
          <w:rFonts w:ascii="Times New Roman" w:hAnsi="Times New Roman" w:cs="Times New Roman"/>
          <w:b w:val="0"/>
          <w:color w:val="000000" w:themeColor="text1"/>
          <w:sz w:val="28"/>
          <w:szCs w:val="28"/>
          <w:lang w:val="en-US"/>
        </w:rPr>
        <w:t>V</w:t>
      </w:r>
      <w:r>
        <w:rPr>
          <w:rFonts w:ascii="Times New Roman" w:hAnsi="Times New Roman" w:cs="Times New Roman"/>
          <w:b w:val="0"/>
          <w:color w:val="000000" w:themeColor="text1"/>
          <w:sz w:val="28"/>
          <w:szCs w:val="28"/>
        </w:rPr>
        <w:t>. Срок реализации 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Срок реализации Программы – 2024 год и плановый период 2025 и 2026 годов.</w:t>
      </w:r>
    </w:p>
    <w:p w:rsidR="0092451F" w:rsidRDefault="0092451F">
      <w:pPr>
        <w:pStyle w:val="ConsPlusNormal"/>
        <w:ind w:firstLine="709"/>
        <w:jc w:val="both"/>
        <w:rPr>
          <w:color w:val="000000" w:themeColor="text1"/>
          <w:sz w:val="28"/>
          <w:szCs w:val="28"/>
        </w:rPr>
      </w:pPr>
    </w:p>
    <w:p w:rsidR="0092451F" w:rsidRDefault="00D826EE">
      <w:pPr>
        <w:pStyle w:val="ConsPlusTitle"/>
        <w:ind w:firstLine="709"/>
        <w:jc w:val="center"/>
        <w:outlineLvl w:val="1"/>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XX</w:t>
      </w:r>
      <w:r>
        <w:rPr>
          <w:rFonts w:ascii="Times New Roman" w:hAnsi="Times New Roman" w:cs="Times New Roman"/>
          <w:b w:val="0"/>
          <w:color w:val="000000" w:themeColor="text1"/>
          <w:sz w:val="28"/>
          <w:szCs w:val="28"/>
          <w:lang w:val="en-US"/>
        </w:rPr>
        <w:t>VI</w:t>
      </w:r>
      <w:r>
        <w:rPr>
          <w:rFonts w:ascii="Times New Roman" w:hAnsi="Times New Roman" w:cs="Times New Roman"/>
          <w:b w:val="0"/>
          <w:color w:val="000000" w:themeColor="text1"/>
          <w:sz w:val="28"/>
          <w:szCs w:val="28"/>
        </w:rPr>
        <w:t>. Ожидаемые результаты реализации Программы</w:t>
      </w:r>
    </w:p>
    <w:p w:rsidR="0092451F" w:rsidRDefault="0092451F">
      <w:pPr>
        <w:pStyle w:val="ConsPlusNormal"/>
        <w:ind w:firstLine="709"/>
        <w:jc w:val="both"/>
        <w:rPr>
          <w:color w:val="000000" w:themeColor="text1"/>
          <w:sz w:val="28"/>
          <w:szCs w:val="28"/>
        </w:rPr>
      </w:pPr>
    </w:p>
    <w:p w:rsidR="0092451F" w:rsidRDefault="00D826EE">
      <w:pPr>
        <w:pStyle w:val="ConsPlusNormal"/>
        <w:ind w:firstLine="709"/>
        <w:jc w:val="both"/>
        <w:rPr>
          <w:color w:val="000000" w:themeColor="text1"/>
          <w:sz w:val="28"/>
          <w:szCs w:val="28"/>
        </w:rPr>
      </w:pPr>
      <w:r>
        <w:rPr>
          <w:color w:val="000000" w:themeColor="text1"/>
          <w:sz w:val="28"/>
          <w:szCs w:val="28"/>
        </w:rP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ar6335" w:tooltip="Целевые значения критериев доступности и качества" w:history="1">
        <w:r>
          <w:rPr>
            <w:color w:val="000000" w:themeColor="text1"/>
            <w:sz w:val="28"/>
            <w:szCs w:val="28"/>
          </w:rPr>
          <w:t>таблице 7</w:t>
        </w:r>
      </w:hyperlink>
      <w:r>
        <w:rPr>
          <w:color w:val="000000" w:themeColor="text1"/>
          <w:sz w:val="28"/>
          <w:szCs w:val="28"/>
        </w:rPr>
        <w:t>.</w:t>
      </w:r>
    </w:p>
    <w:p w:rsidR="0092451F" w:rsidRDefault="0092451F">
      <w:pPr>
        <w:pStyle w:val="ConsPlusTitle"/>
        <w:ind w:firstLine="709"/>
        <w:jc w:val="center"/>
        <w:rPr>
          <w:rFonts w:ascii="Times New Roman" w:hAnsi="Times New Roman" w:cs="Times New Roman"/>
          <w:b w:val="0"/>
          <w:bCs w:val="0"/>
          <w:color w:val="000000" w:themeColor="text1"/>
          <w:sz w:val="28"/>
          <w:szCs w:val="28"/>
        </w:rPr>
      </w:pPr>
    </w:p>
    <w:p w:rsidR="0092451F" w:rsidRDefault="00D826EE">
      <w:pPr>
        <w:pStyle w:val="ConsPlusTitle"/>
        <w:ind w:firstLine="709"/>
        <w:jc w:val="center"/>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Перечень медицинских организаций, участвующих в реализации</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территориальной программы государственных гарантий, в том</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числе территориальной программы </w:t>
      </w:r>
      <w:proofErr w:type="gramStart"/>
      <w:r>
        <w:rPr>
          <w:rFonts w:ascii="Times New Roman" w:hAnsi="Times New Roman" w:cs="Times New Roman"/>
          <w:b w:val="0"/>
          <w:color w:val="000000" w:themeColor="text1"/>
          <w:sz w:val="28"/>
          <w:szCs w:val="28"/>
        </w:rPr>
        <w:t>обязательного</w:t>
      </w:r>
      <w:proofErr w:type="gramEnd"/>
      <w:r>
        <w:rPr>
          <w:rFonts w:ascii="Times New Roman" w:hAnsi="Times New Roman" w:cs="Times New Roman"/>
          <w:b w:val="0"/>
          <w:color w:val="000000" w:themeColor="text1"/>
          <w:sz w:val="28"/>
          <w:szCs w:val="28"/>
        </w:rPr>
        <w:t xml:space="preserve"> медицинского</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страхования, и перечень медицинских организаций, проводящих</w:t>
      </w:r>
    </w:p>
    <w:p w:rsidR="0092451F" w:rsidRDefault="00D826EE">
      <w:pPr>
        <w:pStyle w:val="ConsPlusTitle"/>
        <w:ind w:firstLine="709"/>
        <w:jc w:val="center"/>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профилактические медицинские осмотры и диспансеризацию</w:t>
      </w:r>
    </w:p>
    <w:p w:rsidR="0092451F" w:rsidRDefault="0092451F">
      <w:pPr>
        <w:pStyle w:val="ConsPlusTitle"/>
        <w:jc w:val="center"/>
        <w:rPr>
          <w:rFonts w:ascii="Times New Roman" w:hAnsi="Times New Roman" w:cs="Times New Roman"/>
          <w:color w:val="000000" w:themeColor="text1"/>
          <w:sz w:val="28"/>
          <w:szCs w:val="28"/>
        </w:rPr>
      </w:pPr>
    </w:p>
    <w:p w:rsidR="0092451F" w:rsidRDefault="00D826EE">
      <w:pPr>
        <w:pStyle w:val="ConsPlusNormal"/>
        <w:jc w:val="right"/>
        <w:outlineLvl w:val="2"/>
        <w:rPr>
          <w:color w:val="000000" w:themeColor="text1"/>
          <w:sz w:val="22"/>
          <w:szCs w:val="22"/>
        </w:rPr>
      </w:pPr>
      <w:r>
        <w:rPr>
          <w:color w:val="000000" w:themeColor="text1"/>
          <w:sz w:val="22"/>
          <w:szCs w:val="22"/>
        </w:rPr>
        <w:t>Таблица 1</w:t>
      </w:r>
    </w:p>
    <w:tbl>
      <w:tblPr>
        <w:tblStyle w:val="ae"/>
        <w:tblW w:w="0" w:type="auto"/>
        <w:tblLayout w:type="fixed"/>
        <w:tblLook w:val="04A0"/>
      </w:tblPr>
      <w:tblGrid>
        <w:gridCol w:w="786"/>
        <w:gridCol w:w="1077"/>
        <w:gridCol w:w="2614"/>
        <w:gridCol w:w="1417"/>
        <w:gridCol w:w="1020"/>
        <w:gridCol w:w="1191"/>
        <w:gridCol w:w="964"/>
      </w:tblGrid>
      <w:tr w:rsidR="0092451F">
        <w:tc>
          <w:tcPr>
            <w:tcW w:w="786" w:type="dxa"/>
            <w:vMerge w:val="restart"/>
          </w:tcPr>
          <w:p w:rsidR="0092451F" w:rsidRDefault="00D826EE">
            <w:pPr>
              <w:pStyle w:val="ConsPlusNormal"/>
              <w:jc w:val="center"/>
              <w:rPr>
                <w:color w:val="000000" w:themeColor="text1"/>
                <w:sz w:val="22"/>
                <w:szCs w:val="22"/>
              </w:rPr>
            </w:pPr>
            <w:r>
              <w:rPr>
                <w:color w:val="000000" w:themeColor="text1"/>
                <w:sz w:val="22"/>
                <w:szCs w:val="22"/>
                <w:lang w:bidi="ru-RU"/>
              </w:rPr>
              <w:t xml:space="preserve">№ </w:t>
            </w:r>
            <w:proofErr w:type="gramStart"/>
            <w:r>
              <w:rPr>
                <w:color w:val="000000" w:themeColor="text1"/>
                <w:sz w:val="22"/>
                <w:szCs w:val="22"/>
                <w:lang w:bidi="ru-RU"/>
              </w:rPr>
              <w:t>п</w:t>
            </w:r>
            <w:proofErr w:type="gramEnd"/>
            <w:r>
              <w:rPr>
                <w:color w:val="000000" w:themeColor="text1"/>
                <w:sz w:val="22"/>
                <w:szCs w:val="22"/>
                <w:lang w:bidi="ru-RU"/>
              </w:rPr>
              <w:t>/п</w:t>
            </w:r>
          </w:p>
        </w:tc>
        <w:tc>
          <w:tcPr>
            <w:tcW w:w="1077" w:type="dxa"/>
            <w:vMerge w:val="restart"/>
          </w:tcPr>
          <w:p w:rsidR="0092451F" w:rsidRDefault="00D826EE">
            <w:pPr>
              <w:pStyle w:val="ConsPlusNormal"/>
              <w:jc w:val="center"/>
              <w:rPr>
                <w:color w:val="000000" w:themeColor="text1"/>
                <w:sz w:val="22"/>
                <w:szCs w:val="22"/>
              </w:rPr>
            </w:pPr>
            <w:r>
              <w:rPr>
                <w:color w:val="000000" w:themeColor="text1"/>
                <w:sz w:val="22"/>
                <w:szCs w:val="22"/>
                <w:lang w:bidi="ru-RU"/>
              </w:rPr>
              <w:t>Код медицинской организации по реестру</w:t>
            </w:r>
          </w:p>
        </w:tc>
        <w:tc>
          <w:tcPr>
            <w:tcW w:w="2614" w:type="dxa"/>
            <w:vMerge w:val="restart"/>
          </w:tcPr>
          <w:p w:rsidR="0092451F" w:rsidRDefault="00D826EE">
            <w:pPr>
              <w:pStyle w:val="ConsPlusNormal"/>
              <w:jc w:val="center"/>
              <w:rPr>
                <w:color w:val="000000" w:themeColor="text1"/>
                <w:sz w:val="22"/>
                <w:szCs w:val="22"/>
              </w:rPr>
            </w:pPr>
            <w:r>
              <w:rPr>
                <w:color w:val="000000" w:themeColor="text1"/>
                <w:sz w:val="22"/>
                <w:szCs w:val="22"/>
                <w:lang w:bidi="ru-RU"/>
              </w:rPr>
              <w:t>Наименование медицинской организации</w:t>
            </w:r>
          </w:p>
        </w:tc>
        <w:tc>
          <w:tcPr>
            <w:tcW w:w="4592" w:type="dxa"/>
            <w:gridSpan w:val="4"/>
          </w:tcPr>
          <w:p w:rsidR="0092451F" w:rsidRDefault="00D826EE">
            <w:pPr>
              <w:pStyle w:val="ConsPlusNormal"/>
              <w:jc w:val="center"/>
              <w:rPr>
                <w:color w:val="000000" w:themeColor="text1"/>
                <w:sz w:val="22"/>
                <w:szCs w:val="22"/>
              </w:rPr>
            </w:pPr>
            <w:r>
              <w:rPr>
                <w:color w:val="000000" w:themeColor="text1"/>
                <w:sz w:val="22"/>
                <w:szCs w:val="22"/>
                <w:lang w:bidi="ru-RU"/>
              </w:rPr>
              <w:t xml:space="preserve">в том числе* </w:t>
            </w:r>
          </w:p>
        </w:tc>
      </w:tr>
      <w:tr w:rsidR="0092451F">
        <w:trPr>
          <w:trHeight w:val="276"/>
        </w:trPr>
        <w:tc>
          <w:tcPr>
            <w:tcW w:w="786" w:type="dxa"/>
            <w:vMerge/>
          </w:tcPr>
          <w:p w:rsidR="0092451F" w:rsidRDefault="0092451F">
            <w:pPr>
              <w:pStyle w:val="ConsPlusNormal"/>
              <w:jc w:val="center"/>
              <w:rPr>
                <w:sz w:val="22"/>
                <w:szCs w:val="22"/>
                <w:lang w:bidi="ru-RU"/>
              </w:rPr>
            </w:pPr>
          </w:p>
        </w:tc>
        <w:tc>
          <w:tcPr>
            <w:tcW w:w="1077" w:type="dxa"/>
            <w:vMerge/>
          </w:tcPr>
          <w:p w:rsidR="0092451F" w:rsidRDefault="0092451F">
            <w:pPr>
              <w:pStyle w:val="ConsPlusNormal"/>
              <w:jc w:val="center"/>
              <w:rPr>
                <w:sz w:val="22"/>
                <w:szCs w:val="22"/>
                <w:lang w:bidi="ru-RU"/>
              </w:rPr>
            </w:pPr>
          </w:p>
        </w:tc>
        <w:tc>
          <w:tcPr>
            <w:tcW w:w="2614" w:type="dxa"/>
            <w:vMerge/>
          </w:tcPr>
          <w:p w:rsidR="0092451F" w:rsidRDefault="0092451F">
            <w:pPr>
              <w:pStyle w:val="ConsPlusNormal"/>
              <w:jc w:val="center"/>
              <w:rPr>
                <w:sz w:val="22"/>
                <w:szCs w:val="22"/>
                <w:lang w:bidi="ru-RU"/>
              </w:rPr>
            </w:pPr>
          </w:p>
        </w:tc>
        <w:tc>
          <w:tcPr>
            <w:tcW w:w="1417" w:type="dxa"/>
            <w:vMerge w:val="restart"/>
          </w:tcPr>
          <w:p w:rsidR="0092451F" w:rsidRDefault="00D826EE">
            <w:pPr>
              <w:pStyle w:val="ConsPlusNormal"/>
              <w:jc w:val="center"/>
              <w:rPr>
                <w:color w:val="000000" w:themeColor="text1"/>
                <w:sz w:val="22"/>
                <w:szCs w:val="22"/>
              </w:rPr>
            </w:pPr>
            <w:r>
              <w:rPr>
                <w:color w:val="000000" w:themeColor="text1"/>
                <w:sz w:val="22"/>
                <w:szCs w:val="22"/>
                <w:lang w:bidi="ru-RU"/>
              </w:rPr>
              <w:t>Осуществляющие деятельность по выполнению государственного задания за счет средств бюджетных ассигнований бюджета автономного округа</w:t>
            </w:r>
          </w:p>
        </w:tc>
        <w:tc>
          <w:tcPr>
            <w:tcW w:w="1020" w:type="dxa"/>
            <w:vMerge w:val="restart"/>
          </w:tcPr>
          <w:p w:rsidR="0092451F" w:rsidRDefault="00D826EE">
            <w:pPr>
              <w:pStyle w:val="ConsPlusNormal"/>
              <w:jc w:val="center"/>
              <w:rPr>
                <w:color w:val="000000" w:themeColor="text1"/>
                <w:sz w:val="22"/>
                <w:szCs w:val="22"/>
              </w:rPr>
            </w:pPr>
            <w:proofErr w:type="gramStart"/>
            <w:r>
              <w:rPr>
                <w:color w:val="000000" w:themeColor="text1"/>
                <w:sz w:val="22"/>
                <w:szCs w:val="22"/>
                <w:lang w:bidi="ru-RU"/>
              </w:rPr>
              <w:t>Осуществляющие деятельность в сфере обязательного медицинского страхования</w:t>
            </w:r>
            <w:proofErr w:type="gramEnd"/>
          </w:p>
        </w:tc>
        <w:tc>
          <w:tcPr>
            <w:tcW w:w="2155" w:type="dxa"/>
            <w:gridSpan w:val="2"/>
          </w:tcPr>
          <w:p w:rsidR="0092451F" w:rsidRDefault="00D826EE">
            <w:pPr>
              <w:pStyle w:val="ConsPlusNormal"/>
              <w:jc w:val="center"/>
              <w:rPr>
                <w:color w:val="000000" w:themeColor="text1"/>
                <w:sz w:val="22"/>
                <w:szCs w:val="22"/>
              </w:rPr>
            </w:pPr>
            <w:r>
              <w:rPr>
                <w:color w:val="000000" w:themeColor="text1"/>
                <w:sz w:val="22"/>
                <w:szCs w:val="22"/>
                <w:lang w:bidi="ru-RU"/>
              </w:rPr>
              <w:t>из них</w:t>
            </w:r>
          </w:p>
        </w:tc>
      </w:tr>
      <w:tr w:rsidR="0092451F">
        <w:trPr>
          <w:trHeight w:val="3117"/>
        </w:trPr>
        <w:tc>
          <w:tcPr>
            <w:tcW w:w="786" w:type="dxa"/>
            <w:vMerge/>
          </w:tcPr>
          <w:p w:rsidR="0092451F" w:rsidRDefault="0092451F">
            <w:pPr>
              <w:pStyle w:val="ConsPlusNormal"/>
              <w:jc w:val="center"/>
              <w:rPr>
                <w:sz w:val="22"/>
                <w:szCs w:val="22"/>
                <w:lang w:bidi="ru-RU"/>
              </w:rPr>
            </w:pPr>
          </w:p>
        </w:tc>
        <w:tc>
          <w:tcPr>
            <w:tcW w:w="1077" w:type="dxa"/>
            <w:vMerge/>
          </w:tcPr>
          <w:p w:rsidR="0092451F" w:rsidRDefault="0092451F">
            <w:pPr>
              <w:pStyle w:val="ConsPlusNormal"/>
              <w:jc w:val="center"/>
              <w:rPr>
                <w:sz w:val="22"/>
                <w:szCs w:val="22"/>
                <w:lang w:bidi="ru-RU"/>
              </w:rPr>
            </w:pPr>
          </w:p>
        </w:tc>
        <w:tc>
          <w:tcPr>
            <w:tcW w:w="2614" w:type="dxa"/>
            <w:vMerge/>
          </w:tcPr>
          <w:p w:rsidR="0092451F" w:rsidRDefault="0092451F">
            <w:pPr>
              <w:pStyle w:val="ConsPlusNormal"/>
              <w:jc w:val="center"/>
              <w:rPr>
                <w:sz w:val="22"/>
                <w:szCs w:val="22"/>
                <w:lang w:bidi="ru-RU"/>
              </w:rPr>
            </w:pPr>
          </w:p>
        </w:tc>
        <w:tc>
          <w:tcPr>
            <w:tcW w:w="1417" w:type="dxa"/>
            <w:vMerge/>
          </w:tcPr>
          <w:p w:rsidR="0092451F" w:rsidRDefault="0092451F">
            <w:pPr>
              <w:pStyle w:val="ConsPlusNormal"/>
              <w:jc w:val="center"/>
              <w:rPr>
                <w:sz w:val="22"/>
                <w:szCs w:val="22"/>
                <w:lang w:bidi="ru-RU"/>
              </w:rPr>
            </w:pPr>
          </w:p>
        </w:tc>
        <w:tc>
          <w:tcPr>
            <w:tcW w:w="1020" w:type="dxa"/>
            <w:vMerge/>
          </w:tcPr>
          <w:p w:rsidR="0092451F" w:rsidRDefault="0092451F">
            <w:pPr>
              <w:pStyle w:val="ConsPlusNormal"/>
              <w:jc w:val="center"/>
              <w:rPr>
                <w:sz w:val="22"/>
                <w:szCs w:val="22"/>
                <w:lang w:bidi="ru-RU"/>
              </w:rPr>
            </w:pPr>
          </w:p>
        </w:tc>
        <w:tc>
          <w:tcPr>
            <w:tcW w:w="1191" w:type="dxa"/>
          </w:tcPr>
          <w:p w:rsidR="0092451F" w:rsidRDefault="00D826EE">
            <w:pPr>
              <w:pStyle w:val="ConsPlusNormal"/>
              <w:jc w:val="center"/>
              <w:rPr>
                <w:color w:val="000000" w:themeColor="text1"/>
                <w:sz w:val="22"/>
                <w:szCs w:val="22"/>
              </w:rPr>
            </w:pPr>
            <w:r>
              <w:rPr>
                <w:color w:val="000000" w:themeColor="text1"/>
                <w:sz w:val="22"/>
                <w:szCs w:val="22"/>
                <w:lang w:bidi="ru-RU"/>
              </w:rPr>
              <w:t>Проводящие профилактические медицинские осмотры и диспансеризацию</w:t>
            </w:r>
          </w:p>
        </w:tc>
        <w:tc>
          <w:tcPr>
            <w:tcW w:w="964" w:type="dxa"/>
          </w:tcPr>
          <w:p w:rsidR="0092451F" w:rsidRDefault="00D826EE">
            <w:pPr>
              <w:pStyle w:val="ConsPlusNormal"/>
              <w:jc w:val="center"/>
              <w:rPr>
                <w:color w:val="000000" w:themeColor="text1"/>
                <w:sz w:val="22"/>
                <w:szCs w:val="22"/>
              </w:rPr>
            </w:pPr>
            <w:r>
              <w:rPr>
                <w:color w:val="000000" w:themeColor="text1"/>
                <w:sz w:val="22"/>
                <w:szCs w:val="22"/>
                <w:lang w:bidi="ru-RU"/>
              </w:rPr>
              <w:t>В том числе углубленную диспансеризацию</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Белоярский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«Белоярская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2.</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Березовский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«Березовская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«Игримская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«Березовский противотуберкулезный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3.</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Кондинский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3.1.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810017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«Кондинская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3.2.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810026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«Кондинская районная </w:t>
            </w:r>
            <w:r>
              <w:rPr>
                <w:color w:val="000000" w:themeColor="text1"/>
                <w:sz w:val="22"/>
                <w:szCs w:val="22"/>
                <w:lang w:bidi="ru-RU"/>
              </w:rPr>
              <w:lastRenderedPageBreak/>
              <w:t>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lastRenderedPageBreak/>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3.3.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810206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«Центр общей врачебной практики»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4.</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Нефтеюганский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4.1.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810032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«Нефтеюганская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4.2.</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«Лемпинский наркологический реабилитационный центр»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4.3.</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«Санаторий Юган»</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5.</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Нижневартовский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5.1.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810039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5.2.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810040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«Новоаганская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6.</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Октябрьский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6.1.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810058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«Октябрьская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7.</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Советский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7.1.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810059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«Советская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7.2.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810062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«Пионерская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7.3.</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«Советская психоневрологическая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7.4.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810051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«Альтаир»</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8.</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Сургутский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810064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районная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810073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«Нижнесортымская участковая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810074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«Федоровская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810076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«Лянторская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810068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«Угутская участковая больница»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8.6.</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«Региональный аптечный склад»</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9.</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Ханты-Мансийский муниципальный район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9.1.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810157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«Ханты-Мансийская районная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9.2.</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Ассоциация работодателей сферы медико-социальных услуг Ханты-Мансийского муниципального района</w:t>
            </w:r>
          </w:p>
        </w:tc>
        <w:tc>
          <w:tcPr>
            <w:tcW w:w="1417" w:type="dxa"/>
          </w:tcPr>
          <w:p w:rsidR="0092451F" w:rsidRDefault="0092451F">
            <w:pPr>
              <w:pStyle w:val="ConsPlusNormal"/>
              <w:rPr>
                <w:color w:val="000000" w:themeColor="text1"/>
                <w:sz w:val="22"/>
                <w:szCs w:val="22"/>
              </w:rPr>
            </w:pP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10.</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Ханты-Мансийск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«Окружная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«Ханты-Мансийский </w:t>
            </w:r>
            <w:r>
              <w:rPr>
                <w:color w:val="000000" w:themeColor="text1"/>
                <w:sz w:val="22"/>
                <w:szCs w:val="22"/>
                <w:lang w:bidi="ru-RU"/>
              </w:rPr>
              <w:lastRenderedPageBreak/>
              <w:t>клинический кожно-венерологический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lastRenderedPageBreak/>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10.3.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810130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«Ханты-Мансийская клиническая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810154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«Окружной клинический лечебно-реабилитационный центр»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810197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«Ханты-Мансийская городская клиническая станция скорой медицинской помощи»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810225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w:t>
            </w:r>
            <w:proofErr w:type="gramStart"/>
            <w:r>
              <w:rPr>
                <w:color w:val="000000" w:themeColor="text1"/>
                <w:sz w:val="22"/>
                <w:szCs w:val="22"/>
                <w:lang w:bidi="ru-RU"/>
              </w:rPr>
              <w:t>Югорский</w:t>
            </w:r>
            <w:proofErr w:type="gramEnd"/>
            <w:r>
              <w:rPr>
                <w:color w:val="000000" w:themeColor="text1"/>
                <w:sz w:val="22"/>
                <w:szCs w:val="22"/>
                <w:lang w:bidi="ru-RU"/>
              </w:rPr>
              <w:t xml:space="preserve"> центр профессиональной патологии»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rPr>
          <w:trHeight w:val="1459"/>
        </w:trPr>
        <w:tc>
          <w:tcPr>
            <w:tcW w:w="786" w:type="dxa"/>
          </w:tcPr>
          <w:p w:rsidR="0092451F" w:rsidRDefault="00D826EE">
            <w:pPr>
              <w:pStyle w:val="ConsPlusNormal"/>
              <w:rPr>
                <w:color w:val="000000" w:themeColor="text1"/>
                <w:sz w:val="22"/>
                <w:szCs w:val="22"/>
              </w:rPr>
            </w:pPr>
            <w:r>
              <w:rPr>
                <w:color w:val="000000" w:themeColor="text1"/>
                <w:sz w:val="22"/>
                <w:szCs w:val="22"/>
                <w:lang w:bidi="ru-RU"/>
              </w:rPr>
              <w:t>10.7.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810235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ФБУЗ «Центр гигиены и эпидемиологии </w:t>
            </w:r>
            <w:proofErr w:type="gramStart"/>
            <w:r>
              <w:rPr>
                <w:color w:val="000000" w:themeColor="text1"/>
                <w:sz w:val="22"/>
                <w:szCs w:val="22"/>
                <w:lang w:bidi="ru-RU"/>
              </w:rPr>
              <w:t>в</w:t>
            </w:r>
            <w:proofErr w:type="gramEnd"/>
            <w:r>
              <w:rPr>
                <w:color w:val="000000" w:themeColor="text1"/>
                <w:sz w:val="22"/>
                <w:szCs w:val="22"/>
                <w:lang w:bidi="ru-RU"/>
              </w:rPr>
              <w:t xml:space="preserve"> </w:t>
            </w:r>
            <w:proofErr w:type="gramStart"/>
            <w:r>
              <w:rPr>
                <w:color w:val="000000" w:themeColor="text1"/>
                <w:sz w:val="22"/>
                <w:szCs w:val="22"/>
                <w:lang w:bidi="ru-RU"/>
              </w:rPr>
              <w:t>Ханты-Мансийском</w:t>
            </w:r>
            <w:proofErr w:type="gramEnd"/>
            <w:r>
              <w:rPr>
                <w:color w:val="000000" w:themeColor="text1"/>
                <w:sz w:val="22"/>
                <w:szCs w:val="22"/>
                <w:lang w:bidi="ru-RU"/>
              </w:rPr>
              <w:t xml:space="preserve"> автономном округе – Югре»</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810348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«Клинический врачебно-физкультурный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10.9.</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«Ханты-Мансийская клиническая психоневрологическая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10.10.</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«Центр общественного здоровья и медицинской профилактики»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10.11.</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«Ханты-Мансийский клинический противотуберкулезный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10.12.</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«Центр профилактики и борьбы со СПИД»</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10.13.</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«Центр медицины катастроф»</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10.14.</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«Детский противотуберкулезный санаторий имени Е.М. Сагандуковой»</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10.15.</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«Бюро судебно-медицинской экспертизы»</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10.16.</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«Медицинский информационно-аналитический центр»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11.</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Когалым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11.1.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810088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«Когалымская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11.2.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810456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«Медис»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11.3.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810047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Центр развития гражданских инициатив Югры «ВЕЧЕ»</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12.</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Лангепас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12.1.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810089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«Лангепасская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12.2.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810133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«Лангепасская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12.3.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810161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«Медсервис»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12.4.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«Дентал»</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13.</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Мегион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13.1.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«Мегионская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13.2.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«Мегионская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13.3.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810325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«Центр диагностики и реабилитации»</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13.4.</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w:t>
            </w:r>
            <w:proofErr w:type="gramStart"/>
            <w:r>
              <w:rPr>
                <w:color w:val="000000" w:themeColor="text1"/>
                <w:sz w:val="22"/>
                <w:szCs w:val="22"/>
                <w:lang w:bidi="ru-RU"/>
              </w:rPr>
              <w:t>Психоневрологическая</w:t>
            </w:r>
            <w:proofErr w:type="gramEnd"/>
            <w:r>
              <w:rPr>
                <w:color w:val="000000" w:themeColor="text1"/>
                <w:sz w:val="22"/>
                <w:szCs w:val="22"/>
                <w:lang w:bidi="ru-RU"/>
              </w:rPr>
              <w:t xml:space="preserve"> больница имени Святой Преподобномученицы Елизаветы»</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14.</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Нефтеюганск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«Нефтеюганская </w:t>
            </w:r>
            <w:proofErr w:type="gramStart"/>
            <w:r>
              <w:rPr>
                <w:color w:val="000000" w:themeColor="text1"/>
                <w:sz w:val="22"/>
                <w:szCs w:val="22"/>
                <w:lang w:bidi="ru-RU"/>
              </w:rPr>
              <w:t>окружная</w:t>
            </w:r>
            <w:proofErr w:type="gramEnd"/>
            <w:r>
              <w:rPr>
                <w:color w:val="000000" w:themeColor="text1"/>
                <w:sz w:val="22"/>
                <w:szCs w:val="22"/>
                <w:lang w:bidi="ru-RU"/>
              </w:rPr>
              <w:t xml:space="preserve"> клиническая больница имени В.И. Яцкив»</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«Нефтеюганская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«Нефтеюганская городская станция скорой медицинской помощи»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«Вира-Центр»</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810244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МЧУ ДПО «Нефросовет»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810193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«Улыбка»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14.7.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810311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«Стоматология Смайл»</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15.</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Нижневартовск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городская детская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«Нижневартовская городская </w:t>
            </w:r>
            <w:r>
              <w:rPr>
                <w:color w:val="000000" w:themeColor="text1"/>
                <w:sz w:val="22"/>
                <w:szCs w:val="22"/>
                <w:lang w:bidi="ru-RU"/>
              </w:rPr>
              <w:lastRenderedPageBreak/>
              <w:t>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lastRenderedPageBreak/>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15.3.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810099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городская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городская детская стоматологическая поликлиника»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«Нижневартовский онкологический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«Нижневартовский кожно-венерологический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окружная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«Нижневартовский окружной клинический перинатальный центр»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15.9.</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810144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окружная клиническая детская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rPr>
          <w:trHeight w:val="2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15.10</w:t>
            </w:r>
          </w:p>
        </w:tc>
        <w:tc>
          <w:tcPr>
            <w:tcW w:w="1077" w:type="dxa"/>
            <w:vMerge w:val="restart"/>
          </w:tcPr>
          <w:p w:rsidR="0092451F" w:rsidRDefault="00D826EE">
            <w:pPr>
              <w:pStyle w:val="ConsPlusNormal"/>
              <w:rPr>
                <w:color w:val="000000" w:themeColor="text1"/>
                <w:sz w:val="22"/>
                <w:szCs w:val="22"/>
              </w:rPr>
            </w:pPr>
            <w:r>
              <w:rPr>
                <w:color w:val="000000" w:themeColor="text1"/>
                <w:sz w:val="22"/>
                <w:szCs w:val="22"/>
                <w:lang w:bidi="ru-RU"/>
              </w:rPr>
              <w:t>810196</w:t>
            </w: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городская станция скорой медицинской помощи»</w:t>
            </w:r>
          </w:p>
        </w:tc>
        <w:tc>
          <w:tcPr>
            <w:tcW w:w="1417"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rPr>
          <w:trHeight w:val="2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15.11.</w:t>
            </w:r>
          </w:p>
        </w:tc>
        <w:tc>
          <w:tcPr>
            <w:tcW w:w="1077" w:type="dxa"/>
            <w:vMerge w:val="restart"/>
          </w:tcPr>
          <w:p w:rsidR="0092451F" w:rsidRDefault="0092451F">
            <w:pPr>
              <w:pStyle w:val="ConsPlusNormal"/>
              <w:rPr>
                <w:color w:val="000000" w:themeColor="text1"/>
                <w:sz w:val="22"/>
                <w:szCs w:val="22"/>
              </w:rPr>
            </w:pP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lang w:bidi="ru-RU"/>
              </w:rPr>
              <w:t>БУ «Нижневартовская психоневрологическая больница»</w:t>
            </w:r>
          </w:p>
        </w:tc>
        <w:tc>
          <w:tcPr>
            <w:tcW w:w="1417"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vMerge w:val="restart"/>
          </w:tcPr>
          <w:p w:rsidR="0092451F" w:rsidRDefault="0092451F">
            <w:pPr>
              <w:pStyle w:val="ConsPlusNormal"/>
              <w:rPr>
                <w:color w:val="000000" w:themeColor="text1"/>
                <w:sz w:val="22"/>
                <w:szCs w:val="22"/>
              </w:rPr>
            </w:pP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rPr>
          <w:trHeight w:val="2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15.12.</w:t>
            </w:r>
          </w:p>
        </w:tc>
        <w:tc>
          <w:tcPr>
            <w:tcW w:w="1077" w:type="dxa"/>
            <w:vMerge w:val="restart"/>
          </w:tcPr>
          <w:p w:rsidR="0092451F" w:rsidRDefault="0092451F">
            <w:pPr>
              <w:pStyle w:val="ConsPlusNormal"/>
              <w:rPr>
                <w:color w:val="000000" w:themeColor="text1"/>
                <w:sz w:val="22"/>
                <w:szCs w:val="22"/>
              </w:rPr>
            </w:pP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lang w:bidi="ru-RU"/>
              </w:rPr>
              <w:t>БУ «Нижневартовский противотуберкулезный диспансер»</w:t>
            </w:r>
          </w:p>
        </w:tc>
        <w:tc>
          <w:tcPr>
            <w:tcW w:w="1417"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vMerge w:val="restart"/>
          </w:tcPr>
          <w:p w:rsidR="0092451F" w:rsidRDefault="0092451F">
            <w:pPr>
              <w:pStyle w:val="ConsPlusNormal"/>
              <w:rPr>
                <w:color w:val="000000" w:themeColor="text1"/>
                <w:sz w:val="22"/>
                <w:szCs w:val="22"/>
              </w:rPr>
            </w:pP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810173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«Катарсис»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810177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ЛПЧУ «Здоровье»</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«Денталсервис»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810301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w:t>
            </w:r>
            <w:proofErr w:type="gramStart"/>
            <w:r>
              <w:rPr>
                <w:color w:val="000000" w:themeColor="text1"/>
                <w:sz w:val="22"/>
                <w:szCs w:val="22"/>
                <w:lang w:bidi="ru-RU"/>
              </w:rPr>
              <w:t>Лечебно-диагностический</w:t>
            </w:r>
            <w:proofErr w:type="gramEnd"/>
            <w:r>
              <w:rPr>
                <w:color w:val="000000" w:themeColor="text1"/>
                <w:sz w:val="22"/>
                <w:szCs w:val="22"/>
                <w:lang w:bidi="ru-RU"/>
              </w:rPr>
              <w:t xml:space="preserve"> центр международного института биологических систем-Нижневартовск»</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810302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Центр реабилитации «Нефтяник Самотлора»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810320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«Арум Вита»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15.19.</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810323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«Диалам+»</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15.20.</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810330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МНГООВБД «Красная звезда»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15.21.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810340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«Контанго»</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rPr>
                <w:rFonts w:ascii="Times New Roman" w:hAnsi="Times New Roman" w:cs="Times New Roman"/>
                <w:color w:val="000000" w:themeColor="text1"/>
              </w:rPr>
            </w:pPr>
            <w:r>
              <w:rPr>
                <w:rFonts w:ascii="Times New Roman" w:hAnsi="Times New Roman" w:cs="Times New Roman"/>
                <w:color w:val="000000" w:themeColor="text1"/>
              </w:rPr>
              <w:t>15.22</w:t>
            </w:r>
          </w:p>
        </w:tc>
        <w:tc>
          <w:tcPr>
            <w:tcW w:w="1077" w:type="dxa"/>
          </w:tcPr>
          <w:p w:rsidR="0092451F" w:rsidRDefault="00D826EE">
            <w:pPr>
              <w:rPr>
                <w:rFonts w:ascii="Times New Roman" w:hAnsi="Times New Roman" w:cs="Times New Roman"/>
                <w:color w:val="000000" w:themeColor="text1"/>
              </w:rPr>
            </w:pPr>
            <w:r>
              <w:rPr>
                <w:rFonts w:ascii="Times New Roman" w:hAnsi="Times New Roman" w:cs="Times New Roman"/>
                <w:color w:val="000000" w:themeColor="text1"/>
              </w:rPr>
              <w:t>810057</w:t>
            </w:r>
          </w:p>
        </w:tc>
        <w:tc>
          <w:tcPr>
            <w:tcW w:w="2614" w:type="dxa"/>
          </w:tcPr>
          <w:p w:rsidR="0092451F" w:rsidRDefault="00D826EE">
            <w:pPr>
              <w:rPr>
                <w:rFonts w:ascii="Times New Roman" w:hAnsi="Times New Roman" w:cs="Times New Roman"/>
                <w:color w:val="000000" w:themeColor="text1"/>
              </w:rPr>
            </w:pPr>
            <w:r>
              <w:rPr>
                <w:rFonts w:ascii="Times New Roman" w:hAnsi="Times New Roman" w:cs="Times New Roman"/>
                <w:color w:val="000000" w:themeColor="text1"/>
              </w:rPr>
              <w:t>ООО «ПУЛЬС-М»</w:t>
            </w:r>
          </w:p>
        </w:tc>
        <w:tc>
          <w:tcPr>
            <w:tcW w:w="1417" w:type="dxa"/>
          </w:tcPr>
          <w:p w:rsidR="0092451F" w:rsidRDefault="0092451F">
            <w:pPr>
              <w:rPr>
                <w:rFonts w:ascii="Times New Roman" w:hAnsi="Times New Roman" w:cs="Times New Roman"/>
                <w:color w:val="000000" w:themeColor="text1"/>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15.23.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810010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«НефроМед»</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rPr>
          <w:trHeight w:val="2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15.24.</w:t>
            </w:r>
          </w:p>
        </w:tc>
        <w:tc>
          <w:tcPr>
            <w:tcW w:w="1077" w:type="dxa"/>
            <w:vMerge w:val="restart"/>
          </w:tcPr>
          <w:p w:rsidR="0092451F" w:rsidRDefault="00D826EE">
            <w:pPr>
              <w:pStyle w:val="ConsPlusNormal"/>
              <w:rPr>
                <w:color w:val="000000" w:themeColor="text1"/>
                <w:sz w:val="22"/>
                <w:szCs w:val="22"/>
              </w:rPr>
            </w:pPr>
            <w:r>
              <w:rPr>
                <w:color w:val="000000" w:themeColor="text1"/>
                <w:sz w:val="22"/>
                <w:szCs w:val="22"/>
                <w:lang w:bidi="ru-RU"/>
              </w:rPr>
              <w:t>810060</w:t>
            </w: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lang w:bidi="ru-RU"/>
              </w:rPr>
              <w:t>ООО «ГЕНЕЗИС»</w:t>
            </w:r>
          </w:p>
        </w:tc>
        <w:tc>
          <w:tcPr>
            <w:tcW w:w="1417" w:type="dxa"/>
            <w:vMerge w:val="restart"/>
          </w:tcPr>
          <w:p w:rsidR="0092451F" w:rsidRDefault="0092451F">
            <w:pPr>
              <w:pStyle w:val="ConsPlusNormal"/>
              <w:rPr>
                <w:color w:val="000000" w:themeColor="text1"/>
                <w:sz w:val="22"/>
                <w:szCs w:val="22"/>
              </w:rPr>
            </w:pPr>
          </w:p>
        </w:tc>
        <w:tc>
          <w:tcPr>
            <w:tcW w:w="1020"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16.</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Нягань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«Няганская </w:t>
            </w:r>
            <w:r>
              <w:rPr>
                <w:color w:val="000000" w:themeColor="text1"/>
                <w:sz w:val="22"/>
                <w:szCs w:val="22"/>
                <w:lang w:bidi="ru-RU"/>
              </w:rPr>
              <w:lastRenderedPageBreak/>
              <w:t>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lastRenderedPageBreak/>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16.2.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«Няганская городская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810050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ЛПЧУ «Клиника ЛИИВА»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«Няганская окружная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810108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«Няганская городская детская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810194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«Няганская городская станция скорой медицинской помощи»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16.7.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810203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«Здоровье+»</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17.</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Покачи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17.1.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«Покачевская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18.</w:t>
            </w:r>
          </w:p>
        </w:tc>
        <w:tc>
          <w:tcPr>
            <w:tcW w:w="1077" w:type="dxa"/>
          </w:tcPr>
          <w:p w:rsidR="0092451F" w:rsidRDefault="0092451F">
            <w:pPr>
              <w:pStyle w:val="ConsPlusNormal"/>
              <w:rPr>
                <w:color w:val="000000" w:themeColor="text1"/>
                <w:sz w:val="22"/>
                <w:szCs w:val="22"/>
              </w:rPr>
            </w:pPr>
          </w:p>
        </w:tc>
        <w:tc>
          <w:tcPr>
            <w:tcW w:w="7206" w:type="dxa"/>
            <w:gridSpan w:val="5"/>
          </w:tcPr>
          <w:p w:rsidR="0092451F" w:rsidRDefault="00D826EE">
            <w:pPr>
              <w:pStyle w:val="ConsPlusNormal"/>
              <w:rPr>
                <w:color w:val="000000" w:themeColor="text1"/>
                <w:sz w:val="22"/>
                <w:szCs w:val="22"/>
              </w:rPr>
            </w:pPr>
            <w:r>
              <w:rPr>
                <w:color w:val="000000" w:themeColor="text1"/>
                <w:sz w:val="22"/>
                <w:szCs w:val="22"/>
                <w:lang w:bidi="ru-RU"/>
              </w:rPr>
              <w:t>городской округ Пыть-Ях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18.1.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«Пыть-Яхская окружная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18.2.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810146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«Пыть-Яхская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rPr>
          <w:trHeight w:val="3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18.3</w:t>
            </w:r>
          </w:p>
        </w:tc>
        <w:tc>
          <w:tcPr>
            <w:tcW w:w="1077" w:type="dxa"/>
            <w:vMerge w:val="restart"/>
          </w:tcPr>
          <w:p w:rsidR="0092451F" w:rsidRDefault="00D826EE">
            <w:pPr>
              <w:pStyle w:val="ConsPlusNormal"/>
              <w:rPr>
                <w:color w:val="000000" w:themeColor="text1"/>
                <w:sz w:val="22"/>
                <w:szCs w:val="22"/>
              </w:rPr>
            </w:pPr>
            <w:r>
              <w:rPr>
                <w:color w:val="000000" w:themeColor="text1"/>
                <w:sz w:val="22"/>
                <w:szCs w:val="22"/>
              </w:rPr>
              <w:t>810199</w:t>
            </w: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rPr>
              <w:t>ООО «Медиастом»</w:t>
            </w:r>
          </w:p>
        </w:tc>
        <w:tc>
          <w:tcPr>
            <w:tcW w:w="1417" w:type="dxa"/>
            <w:vMerge w:val="restart"/>
          </w:tcPr>
          <w:p w:rsidR="0092451F" w:rsidRDefault="0092451F">
            <w:pPr>
              <w:pStyle w:val="ConsPlusNormal"/>
              <w:rPr>
                <w:color w:val="000000" w:themeColor="text1"/>
                <w:sz w:val="22"/>
                <w:szCs w:val="22"/>
              </w:rPr>
            </w:pPr>
          </w:p>
        </w:tc>
        <w:tc>
          <w:tcPr>
            <w:tcW w:w="1020"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19.</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Радужный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19.1.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«Радужнинская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19.2.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«Радужнинская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20.</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Сургут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810077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окружная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стоматологическая поликлиника № 2 имени А.И. Бородина»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стоматологическая поликлиника № 1»</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810119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«Сургутский окружной клинический центр охраны </w:t>
            </w:r>
            <w:r>
              <w:rPr>
                <w:color w:val="000000" w:themeColor="text1"/>
                <w:sz w:val="22"/>
                <w:szCs w:val="22"/>
                <w:lang w:bidi="ru-RU"/>
              </w:rPr>
              <w:lastRenderedPageBreak/>
              <w:t>материнства и детства»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lastRenderedPageBreak/>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20.6.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«Сургутский клинический кожно-венерологический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поликлиника № 1»</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поликлиника № 2»</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20.9.</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клиническая травматологическая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20.10.</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810125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поликлиника № 3»</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810147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«Окружной кардиологический диспансер «Центр диагностики и </w:t>
            </w:r>
            <w:proofErr w:type="gramStart"/>
            <w:r>
              <w:rPr>
                <w:color w:val="000000" w:themeColor="text1"/>
                <w:sz w:val="22"/>
                <w:szCs w:val="22"/>
                <w:lang w:bidi="ru-RU"/>
              </w:rPr>
              <w:t>сердечно-сосудистой</w:t>
            </w:r>
            <w:proofErr w:type="gramEnd"/>
            <w:r>
              <w:rPr>
                <w:color w:val="000000" w:themeColor="text1"/>
                <w:sz w:val="22"/>
                <w:szCs w:val="22"/>
                <w:lang w:bidi="ru-RU"/>
              </w:rPr>
              <w:t xml:space="preserve"> хирургии»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810148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ЧУЗ «Клиническая больница «РЖД-Медицина» города Сургут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810159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поликлиника № 4»</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810160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поликлиника № 5»</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городская клиническая станция скорой медицинской помощи»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810399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Сургутская больница ФГБУЗ ЗСМЦ ФМБА России</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810188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«Югория-Дент»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810190</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«Дента Плюс»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20.19.</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810198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«Дента-М»</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20.20.</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810231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«Стоматологическая компания «Дентал-С»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810249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«Гарант»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810258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«МРТ-Эксперт Сургут»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810315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МЦ «Наджа-Мед»</w:t>
            </w:r>
          </w:p>
        </w:tc>
        <w:tc>
          <w:tcPr>
            <w:tcW w:w="1417" w:type="dxa"/>
          </w:tcPr>
          <w:p w:rsidR="0092451F" w:rsidRDefault="0092451F">
            <w:pPr>
              <w:pStyle w:val="ConsPlusNormal"/>
              <w:jc w:val="center"/>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jc w:val="center"/>
              <w:rPr>
                <w:color w:val="000000" w:themeColor="text1"/>
                <w:sz w:val="22"/>
                <w:szCs w:val="22"/>
              </w:rPr>
            </w:pPr>
          </w:p>
        </w:tc>
        <w:tc>
          <w:tcPr>
            <w:tcW w:w="964" w:type="dxa"/>
          </w:tcPr>
          <w:p w:rsidR="0092451F" w:rsidRDefault="0092451F">
            <w:pPr>
              <w:pStyle w:val="ConsPlusNormal"/>
              <w:jc w:val="center"/>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810319</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УЗ ДЦ «Авиценна Инк</w:t>
            </w:r>
            <w:proofErr w:type="gramStart"/>
            <w:r>
              <w:rPr>
                <w:color w:val="000000" w:themeColor="text1"/>
                <w:sz w:val="22"/>
                <w:szCs w:val="22"/>
                <w:lang w:bidi="ru-RU"/>
              </w:rPr>
              <w:t>.»</w:t>
            </w:r>
            <w:proofErr w:type="gramEnd"/>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810328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w:t>
            </w:r>
            <w:proofErr w:type="gramStart"/>
            <w:r>
              <w:rPr>
                <w:color w:val="000000" w:themeColor="text1"/>
                <w:sz w:val="22"/>
                <w:szCs w:val="22"/>
                <w:lang w:bidi="ru-RU"/>
              </w:rPr>
              <w:t>Медицинский</w:t>
            </w:r>
            <w:proofErr w:type="gramEnd"/>
            <w:r>
              <w:rPr>
                <w:color w:val="000000" w:themeColor="text1"/>
                <w:sz w:val="22"/>
                <w:szCs w:val="22"/>
                <w:lang w:bidi="ru-RU"/>
              </w:rPr>
              <w:t xml:space="preserve"> миграционный центр «Наджа»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20.26.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810332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«Профидент»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20.27.</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810337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w:t>
            </w:r>
            <w:proofErr w:type="gramStart"/>
            <w:r>
              <w:rPr>
                <w:color w:val="000000" w:themeColor="text1"/>
                <w:sz w:val="22"/>
                <w:szCs w:val="22"/>
                <w:lang w:bidi="ru-RU"/>
              </w:rPr>
              <w:t>Лечебно-диагностический</w:t>
            </w:r>
            <w:proofErr w:type="gramEnd"/>
            <w:r>
              <w:rPr>
                <w:color w:val="000000" w:themeColor="text1"/>
                <w:sz w:val="22"/>
                <w:szCs w:val="22"/>
                <w:lang w:bidi="ru-RU"/>
              </w:rPr>
              <w:t xml:space="preserve"> центр международного института биологических систем-Сургут»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20.28.</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810344</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МЦ «Биологическая медицина»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20.29.</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810342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«Ринал-Сервис»</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20.30.</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810048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«Полимедика»</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810015</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«Поликлиника профилактических медицинских осмотров»</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810013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УЗ МЦ «Юграмед»</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810052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«Альфа Стом»</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20.34.</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«Сургутская клиническая психоневрологическая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20.35.</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«Сургутский клинический противотуберкулезный диспансер»</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20.36.</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«Станция переливания крови»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20.37.</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«Центр лекарственного мониторинга»</w:t>
            </w:r>
          </w:p>
        </w:tc>
        <w:tc>
          <w:tcPr>
            <w:tcW w:w="1417" w:type="dxa"/>
          </w:tcPr>
          <w:p w:rsidR="0092451F" w:rsidRDefault="0092451F">
            <w:pPr>
              <w:pStyle w:val="ConsPlusNormal"/>
              <w:rPr>
                <w:color w:val="000000" w:themeColor="text1"/>
                <w:sz w:val="22"/>
                <w:szCs w:val="22"/>
              </w:rPr>
            </w:pP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20.38.</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АМСП «Наджа Альянс»</w:t>
            </w:r>
          </w:p>
        </w:tc>
        <w:tc>
          <w:tcPr>
            <w:tcW w:w="1417" w:type="dxa"/>
          </w:tcPr>
          <w:p w:rsidR="0092451F" w:rsidRDefault="0092451F">
            <w:pPr>
              <w:pStyle w:val="ConsPlusNormal"/>
              <w:rPr>
                <w:color w:val="000000" w:themeColor="text1"/>
                <w:sz w:val="22"/>
                <w:szCs w:val="22"/>
              </w:rPr>
            </w:pP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rPr>
          <w:trHeight w:val="276"/>
        </w:trPr>
        <w:tc>
          <w:tcPr>
            <w:tcW w:w="786" w:type="dxa"/>
            <w:vMerge w:val="restart"/>
          </w:tcPr>
          <w:p w:rsidR="0092451F" w:rsidRDefault="00D826EE">
            <w:pPr>
              <w:pStyle w:val="ConsPlusNormal"/>
              <w:rPr>
                <w:color w:val="000000" w:themeColor="text1"/>
                <w:sz w:val="22"/>
                <w:szCs w:val="22"/>
              </w:rPr>
            </w:pPr>
            <w:r>
              <w:rPr>
                <w:color w:val="000000" w:themeColor="text1"/>
                <w:sz w:val="22"/>
                <w:szCs w:val="22"/>
                <w:lang w:bidi="ru-RU"/>
              </w:rPr>
              <w:t>20.39</w:t>
            </w:r>
          </w:p>
        </w:tc>
        <w:tc>
          <w:tcPr>
            <w:tcW w:w="1077" w:type="dxa"/>
            <w:vMerge w:val="restart"/>
          </w:tcPr>
          <w:p w:rsidR="0092451F" w:rsidRDefault="0092451F">
            <w:pPr>
              <w:pStyle w:val="ConsPlusNormal"/>
              <w:rPr>
                <w:color w:val="000000" w:themeColor="text1"/>
                <w:sz w:val="22"/>
                <w:szCs w:val="22"/>
              </w:rPr>
            </w:pPr>
          </w:p>
        </w:tc>
        <w:tc>
          <w:tcPr>
            <w:tcW w:w="2614" w:type="dxa"/>
            <w:vMerge w:val="restart"/>
          </w:tcPr>
          <w:p w:rsidR="0092451F" w:rsidRDefault="00D826EE">
            <w:pPr>
              <w:pStyle w:val="ConsPlusNormal"/>
              <w:rPr>
                <w:color w:val="000000" w:themeColor="text1"/>
                <w:sz w:val="22"/>
                <w:szCs w:val="22"/>
              </w:rPr>
            </w:pPr>
            <w:r>
              <w:rPr>
                <w:color w:val="000000" w:themeColor="text1"/>
                <w:sz w:val="22"/>
                <w:szCs w:val="22"/>
                <w:lang w:bidi="ru-RU"/>
              </w:rPr>
              <w:t>АНО «</w:t>
            </w:r>
            <w:proofErr w:type="gramStart"/>
            <w:r>
              <w:rPr>
                <w:color w:val="000000" w:themeColor="text1"/>
                <w:sz w:val="22"/>
                <w:szCs w:val="22"/>
                <w:lang w:bidi="ru-RU"/>
              </w:rPr>
              <w:t>Медицинский</w:t>
            </w:r>
            <w:proofErr w:type="gramEnd"/>
            <w:r>
              <w:rPr>
                <w:color w:val="000000" w:themeColor="text1"/>
                <w:sz w:val="22"/>
                <w:szCs w:val="22"/>
                <w:lang w:bidi="ru-RU"/>
              </w:rPr>
              <w:t xml:space="preserve"> центр «Белая роза – Сибирь»</w:t>
            </w:r>
          </w:p>
        </w:tc>
        <w:tc>
          <w:tcPr>
            <w:tcW w:w="1417" w:type="dxa"/>
            <w:vMerge w:val="restart"/>
          </w:tcPr>
          <w:p w:rsidR="0092451F" w:rsidRDefault="0092451F">
            <w:pPr>
              <w:pStyle w:val="ConsPlusNormal"/>
              <w:rPr>
                <w:color w:val="000000" w:themeColor="text1"/>
                <w:sz w:val="22"/>
                <w:szCs w:val="22"/>
              </w:rPr>
            </w:pPr>
          </w:p>
        </w:tc>
        <w:tc>
          <w:tcPr>
            <w:tcW w:w="1020" w:type="dxa"/>
            <w:vMerge w:val="restart"/>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vMerge w:val="restart"/>
          </w:tcPr>
          <w:p w:rsidR="0092451F" w:rsidRDefault="0092451F">
            <w:pPr>
              <w:pStyle w:val="ConsPlusNormal"/>
              <w:rPr>
                <w:color w:val="000000" w:themeColor="text1"/>
                <w:sz w:val="22"/>
                <w:szCs w:val="22"/>
              </w:rPr>
            </w:pPr>
          </w:p>
        </w:tc>
        <w:tc>
          <w:tcPr>
            <w:tcW w:w="964" w:type="dxa"/>
            <w:vMerge w:val="restart"/>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21.</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городской округ Урай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21.1.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810006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«Урайская городская клиническая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21.2.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810151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АУ «Урайская городская стоматологическая поликлиника»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21.3.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810152</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БУ «Урайская </w:t>
            </w:r>
            <w:proofErr w:type="gramStart"/>
            <w:r>
              <w:rPr>
                <w:color w:val="000000" w:themeColor="text1"/>
                <w:sz w:val="22"/>
                <w:szCs w:val="22"/>
                <w:lang w:bidi="ru-RU"/>
              </w:rPr>
              <w:t>окружная</w:t>
            </w:r>
            <w:proofErr w:type="gramEnd"/>
            <w:r>
              <w:rPr>
                <w:color w:val="000000" w:themeColor="text1"/>
                <w:sz w:val="22"/>
                <w:szCs w:val="22"/>
                <w:lang w:bidi="ru-RU"/>
              </w:rPr>
              <w:t xml:space="preserve"> больница медицинской реабилитации»</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21.4.</w:t>
            </w:r>
          </w:p>
        </w:tc>
        <w:tc>
          <w:tcPr>
            <w:tcW w:w="1077" w:type="dxa"/>
          </w:tcPr>
          <w:p w:rsidR="0092451F" w:rsidRDefault="0092451F">
            <w:pPr>
              <w:pStyle w:val="ConsPlusNormal"/>
              <w:rPr>
                <w:color w:val="000000" w:themeColor="text1"/>
                <w:sz w:val="22"/>
                <w:szCs w:val="22"/>
              </w:rPr>
            </w:pP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КУ «Урайский специализированный Дом ребенка»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92451F">
            <w:pPr>
              <w:pStyle w:val="ConsPlusNormal"/>
              <w:rPr>
                <w:color w:val="000000" w:themeColor="text1"/>
                <w:sz w:val="22"/>
                <w:szCs w:val="22"/>
              </w:rPr>
            </w:pP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22.</w:t>
            </w:r>
          </w:p>
        </w:tc>
        <w:tc>
          <w:tcPr>
            <w:tcW w:w="1077" w:type="dxa"/>
          </w:tcPr>
          <w:p w:rsidR="0092451F" w:rsidRDefault="0092451F">
            <w:pPr>
              <w:pStyle w:val="ConsPlusNormal"/>
              <w:rPr>
                <w:color w:val="000000" w:themeColor="text1"/>
                <w:sz w:val="22"/>
                <w:szCs w:val="22"/>
              </w:rPr>
            </w:pPr>
          </w:p>
        </w:tc>
        <w:tc>
          <w:tcPr>
            <w:tcW w:w="7206" w:type="dxa"/>
            <w:gridSpan w:val="5"/>
          </w:tcPr>
          <w:p w:rsidR="0092451F" w:rsidRDefault="00D826EE">
            <w:pPr>
              <w:pStyle w:val="ConsPlusNormal"/>
              <w:rPr>
                <w:color w:val="000000" w:themeColor="text1"/>
                <w:sz w:val="22"/>
                <w:szCs w:val="22"/>
              </w:rPr>
            </w:pPr>
            <w:r>
              <w:rPr>
                <w:color w:val="000000" w:themeColor="text1"/>
                <w:sz w:val="22"/>
                <w:szCs w:val="22"/>
                <w:lang w:bidi="ru-RU"/>
              </w:rPr>
              <w:t>городской округ Югорск автономного округа</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22.1.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810131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БУ «Югорская городская больница»</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w:t>
            </w:r>
          </w:p>
        </w:tc>
      </w:tr>
      <w:tr w:rsidR="0092451F">
        <w:tc>
          <w:tcPr>
            <w:tcW w:w="786" w:type="dxa"/>
          </w:tcPr>
          <w:p w:rsidR="0092451F" w:rsidRDefault="00D826EE">
            <w:pPr>
              <w:pStyle w:val="ConsPlusNormal"/>
              <w:outlineLvl w:val="3"/>
              <w:rPr>
                <w:color w:val="000000" w:themeColor="text1"/>
                <w:sz w:val="22"/>
                <w:szCs w:val="22"/>
              </w:rPr>
            </w:pPr>
            <w:r>
              <w:rPr>
                <w:color w:val="000000" w:themeColor="text1"/>
                <w:sz w:val="22"/>
                <w:szCs w:val="22"/>
                <w:lang w:bidi="ru-RU"/>
              </w:rPr>
              <w:t>23.</w:t>
            </w:r>
          </w:p>
        </w:tc>
        <w:tc>
          <w:tcPr>
            <w:tcW w:w="8283" w:type="dxa"/>
            <w:gridSpan w:val="6"/>
          </w:tcPr>
          <w:p w:rsidR="0092451F" w:rsidRDefault="00D826EE">
            <w:pPr>
              <w:pStyle w:val="ConsPlusNormal"/>
              <w:rPr>
                <w:color w:val="000000" w:themeColor="text1"/>
                <w:sz w:val="22"/>
                <w:szCs w:val="22"/>
              </w:rPr>
            </w:pPr>
            <w:r>
              <w:rPr>
                <w:color w:val="000000" w:themeColor="text1"/>
                <w:sz w:val="22"/>
                <w:szCs w:val="22"/>
                <w:lang w:bidi="ru-RU"/>
              </w:rPr>
              <w:t>Медицинские организации, имеющие в своем составе филиалы в разных муниципальных образованиях</w:t>
            </w: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23.1.</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810327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«Нефроцентр» (</w:t>
            </w:r>
            <w:proofErr w:type="gramStart"/>
            <w:r>
              <w:rPr>
                <w:color w:val="000000" w:themeColor="text1"/>
                <w:sz w:val="22"/>
                <w:szCs w:val="22"/>
                <w:lang w:bidi="ru-RU"/>
              </w:rPr>
              <w:t>гг</w:t>
            </w:r>
            <w:proofErr w:type="gramEnd"/>
            <w:r>
              <w:rPr>
                <w:color w:val="000000" w:themeColor="text1"/>
                <w:sz w:val="22"/>
                <w:szCs w:val="22"/>
                <w:lang w:bidi="ru-RU"/>
              </w:rPr>
              <w:t xml:space="preserve"> Мегион, Белоярский, Радужный)</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23.2.</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810411</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 xml:space="preserve">ООО МЦ «Медсервис» </w:t>
            </w:r>
            <w:r>
              <w:rPr>
                <w:color w:val="000000" w:themeColor="text1"/>
                <w:sz w:val="22"/>
                <w:szCs w:val="22"/>
                <w:lang w:bidi="ru-RU"/>
              </w:rPr>
              <w:lastRenderedPageBreak/>
              <w:t>(</w:t>
            </w:r>
            <w:proofErr w:type="gramStart"/>
            <w:r>
              <w:rPr>
                <w:color w:val="000000" w:themeColor="text1"/>
                <w:sz w:val="22"/>
                <w:szCs w:val="22"/>
                <w:lang w:bidi="ru-RU"/>
              </w:rPr>
              <w:t>гг</w:t>
            </w:r>
            <w:proofErr w:type="gramEnd"/>
            <w:r>
              <w:rPr>
                <w:color w:val="000000" w:themeColor="text1"/>
                <w:sz w:val="22"/>
                <w:szCs w:val="22"/>
                <w:lang w:bidi="ru-RU"/>
              </w:rPr>
              <w:t xml:space="preserve"> Когалым, Урай)</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lastRenderedPageBreak/>
              <w:t>23.3.</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810226</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Акционерное общество «Екатеринбургский центр МНТК «Микрохирургия глаза» (</w:t>
            </w:r>
            <w:proofErr w:type="gramStart"/>
            <w:r>
              <w:rPr>
                <w:color w:val="000000" w:themeColor="text1"/>
                <w:sz w:val="22"/>
                <w:szCs w:val="22"/>
                <w:lang w:bidi="ru-RU"/>
              </w:rPr>
              <w:t>гг</w:t>
            </w:r>
            <w:proofErr w:type="gramEnd"/>
            <w:r>
              <w:rPr>
                <w:color w:val="000000" w:themeColor="text1"/>
                <w:sz w:val="22"/>
                <w:szCs w:val="22"/>
                <w:lang w:bidi="ru-RU"/>
              </w:rPr>
              <w:t xml:space="preserve"> Нижневартовск, Сургут)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23.4</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810338</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«Дальневосточная Медицинская Компания» (</w:t>
            </w:r>
            <w:proofErr w:type="gramStart"/>
            <w:r>
              <w:rPr>
                <w:color w:val="000000" w:themeColor="text1"/>
                <w:sz w:val="22"/>
                <w:szCs w:val="22"/>
                <w:lang w:bidi="ru-RU"/>
              </w:rPr>
              <w:t>гг</w:t>
            </w:r>
            <w:proofErr w:type="gramEnd"/>
            <w:r>
              <w:rPr>
                <w:color w:val="000000" w:themeColor="text1"/>
                <w:sz w:val="22"/>
                <w:szCs w:val="22"/>
                <w:lang w:bidi="ru-RU"/>
              </w:rPr>
              <w:t xml:space="preserve"> Ханты-Мансийск, Сургут)</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23.5</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810163</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«Стоматологическая компания «Дентал» (</w:t>
            </w:r>
            <w:proofErr w:type="gramStart"/>
            <w:r>
              <w:rPr>
                <w:color w:val="000000" w:themeColor="text1"/>
                <w:sz w:val="22"/>
                <w:szCs w:val="22"/>
                <w:lang w:bidi="ru-RU"/>
              </w:rPr>
              <w:t>гг</w:t>
            </w:r>
            <w:proofErr w:type="gramEnd"/>
            <w:r>
              <w:rPr>
                <w:color w:val="000000" w:themeColor="text1"/>
                <w:sz w:val="22"/>
                <w:szCs w:val="22"/>
                <w:lang w:bidi="ru-RU"/>
              </w:rPr>
              <w:t xml:space="preserve"> Сургут, Нефтеюганск)</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786" w:type="dxa"/>
          </w:tcPr>
          <w:p w:rsidR="0092451F" w:rsidRDefault="00D826EE">
            <w:pPr>
              <w:pStyle w:val="ConsPlusNormal"/>
              <w:rPr>
                <w:color w:val="000000" w:themeColor="text1"/>
                <w:sz w:val="22"/>
                <w:szCs w:val="22"/>
              </w:rPr>
            </w:pPr>
            <w:r>
              <w:rPr>
                <w:color w:val="000000" w:themeColor="text1"/>
                <w:sz w:val="22"/>
                <w:szCs w:val="22"/>
                <w:lang w:bidi="ru-RU"/>
              </w:rPr>
              <w:t>23.6</w:t>
            </w:r>
          </w:p>
        </w:tc>
        <w:tc>
          <w:tcPr>
            <w:tcW w:w="1077" w:type="dxa"/>
          </w:tcPr>
          <w:p w:rsidR="0092451F" w:rsidRDefault="00D826EE">
            <w:pPr>
              <w:pStyle w:val="ConsPlusNormal"/>
              <w:rPr>
                <w:color w:val="000000" w:themeColor="text1"/>
                <w:sz w:val="22"/>
                <w:szCs w:val="22"/>
              </w:rPr>
            </w:pPr>
            <w:r>
              <w:rPr>
                <w:color w:val="000000" w:themeColor="text1"/>
                <w:sz w:val="22"/>
                <w:szCs w:val="22"/>
                <w:lang w:bidi="ru-RU"/>
              </w:rPr>
              <w:t>810247</w:t>
            </w:r>
          </w:p>
        </w:tc>
        <w:tc>
          <w:tcPr>
            <w:tcW w:w="2614" w:type="dxa"/>
          </w:tcPr>
          <w:p w:rsidR="0092451F" w:rsidRDefault="00D826EE">
            <w:pPr>
              <w:pStyle w:val="ConsPlusNormal"/>
              <w:rPr>
                <w:color w:val="000000" w:themeColor="text1"/>
                <w:sz w:val="22"/>
                <w:szCs w:val="22"/>
              </w:rPr>
            </w:pPr>
            <w:r>
              <w:rPr>
                <w:color w:val="000000" w:themeColor="text1"/>
                <w:sz w:val="22"/>
                <w:szCs w:val="22"/>
                <w:lang w:bidi="ru-RU"/>
              </w:rPr>
              <w:t>ООО «Витацентр» (</w:t>
            </w:r>
            <w:proofErr w:type="gramStart"/>
            <w:r>
              <w:rPr>
                <w:color w:val="000000" w:themeColor="text1"/>
                <w:sz w:val="22"/>
                <w:szCs w:val="22"/>
                <w:lang w:bidi="ru-RU"/>
              </w:rPr>
              <w:t>гг</w:t>
            </w:r>
            <w:proofErr w:type="gramEnd"/>
            <w:r>
              <w:rPr>
                <w:color w:val="000000" w:themeColor="text1"/>
                <w:sz w:val="22"/>
                <w:szCs w:val="22"/>
                <w:lang w:bidi="ru-RU"/>
              </w:rPr>
              <w:t xml:space="preserve"> Ханты-Мансийск, Нефтеюганск,  Нижневартовск,  Сургут, Мегион)</w:t>
            </w:r>
          </w:p>
        </w:tc>
        <w:tc>
          <w:tcPr>
            <w:tcW w:w="1417" w:type="dxa"/>
          </w:tcPr>
          <w:p w:rsidR="0092451F" w:rsidRDefault="0092451F">
            <w:pPr>
              <w:pStyle w:val="ConsPlusNormal"/>
              <w:rPr>
                <w:color w:val="000000" w:themeColor="text1"/>
                <w:sz w:val="22"/>
                <w:szCs w:val="22"/>
              </w:rPr>
            </w:pP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w:t>
            </w:r>
          </w:p>
        </w:tc>
        <w:tc>
          <w:tcPr>
            <w:tcW w:w="1191" w:type="dxa"/>
          </w:tcPr>
          <w:p w:rsidR="0092451F" w:rsidRDefault="0092451F">
            <w:pPr>
              <w:pStyle w:val="ConsPlusNormal"/>
              <w:rPr>
                <w:color w:val="000000" w:themeColor="text1"/>
                <w:sz w:val="22"/>
                <w:szCs w:val="22"/>
              </w:rPr>
            </w:pPr>
          </w:p>
        </w:tc>
        <w:tc>
          <w:tcPr>
            <w:tcW w:w="964" w:type="dxa"/>
          </w:tcPr>
          <w:p w:rsidR="0092451F" w:rsidRDefault="0092451F">
            <w:pPr>
              <w:pStyle w:val="ConsPlusNormal"/>
              <w:rPr>
                <w:color w:val="000000" w:themeColor="text1"/>
                <w:sz w:val="22"/>
                <w:szCs w:val="22"/>
              </w:rPr>
            </w:pPr>
          </w:p>
        </w:tc>
      </w:tr>
      <w:tr w:rsidR="0092451F">
        <w:tc>
          <w:tcPr>
            <w:tcW w:w="4477" w:type="dxa"/>
            <w:gridSpan w:val="3"/>
          </w:tcPr>
          <w:p w:rsidR="0092451F" w:rsidRDefault="00D826EE">
            <w:pPr>
              <w:pStyle w:val="ConsPlusNormal"/>
              <w:rPr>
                <w:color w:val="000000" w:themeColor="text1"/>
                <w:sz w:val="22"/>
                <w:szCs w:val="22"/>
              </w:rPr>
            </w:pPr>
            <w:r>
              <w:rPr>
                <w:color w:val="000000" w:themeColor="text1"/>
                <w:sz w:val="22"/>
                <w:szCs w:val="22"/>
                <w:lang w:bidi="ru-RU"/>
              </w:rPr>
              <w:t>Итого медицинских организаций, участвующих в Программе, всего, в том числе</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89</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123</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38</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35</w:t>
            </w:r>
          </w:p>
        </w:tc>
      </w:tr>
      <w:tr w:rsidR="0092451F">
        <w:tc>
          <w:tcPr>
            <w:tcW w:w="4477" w:type="dxa"/>
            <w:gridSpan w:val="3"/>
          </w:tcPr>
          <w:p w:rsidR="0092451F" w:rsidRDefault="00D826EE">
            <w:pPr>
              <w:pStyle w:val="ConsPlusNormal"/>
              <w:rPr>
                <w:color w:val="000000" w:themeColor="text1"/>
                <w:sz w:val="22"/>
                <w:szCs w:val="22"/>
              </w:rPr>
            </w:pPr>
            <w:r>
              <w:rPr>
                <w:color w:val="000000" w:themeColor="text1"/>
                <w:sz w:val="22"/>
                <w:szCs w:val="22"/>
                <w:lang w:bidi="ru-RU"/>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92451F" w:rsidRDefault="00D826EE">
            <w:pPr>
              <w:pStyle w:val="ConsPlusNormal"/>
              <w:rPr>
                <w:color w:val="000000" w:themeColor="text1"/>
                <w:sz w:val="22"/>
                <w:szCs w:val="22"/>
              </w:rPr>
            </w:pPr>
            <w:r>
              <w:rPr>
                <w:color w:val="000000" w:themeColor="text1"/>
                <w:sz w:val="22"/>
                <w:szCs w:val="22"/>
                <w:lang w:bidi="ru-RU"/>
              </w:rPr>
              <w:t>0</w:t>
            </w:r>
          </w:p>
        </w:tc>
        <w:tc>
          <w:tcPr>
            <w:tcW w:w="1020" w:type="dxa"/>
          </w:tcPr>
          <w:p w:rsidR="0092451F" w:rsidRDefault="00D826EE">
            <w:pPr>
              <w:pStyle w:val="ConsPlusNormal"/>
              <w:rPr>
                <w:color w:val="000000" w:themeColor="text1"/>
                <w:sz w:val="22"/>
                <w:szCs w:val="22"/>
              </w:rPr>
            </w:pPr>
            <w:r>
              <w:rPr>
                <w:color w:val="000000" w:themeColor="text1"/>
                <w:sz w:val="22"/>
                <w:szCs w:val="22"/>
                <w:lang w:bidi="ru-RU"/>
              </w:rPr>
              <w:t>0</w:t>
            </w:r>
          </w:p>
        </w:tc>
        <w:tc>
          <w:tcPr>
            <w:tcW w:w="1191" w:type="dxa"/>
          </w:tcPr>
          <w:p w:rsidR="0092451F" w:rsidRDefault="00D826EE">
            <w:pPr>
              <w:pStyle w:val="ConsPlusNormal"/>
              <w:rPr>
                <w:color w:val="000000" w:themeColor="text1"/>
                <w:sz w:val="22"/>
                <w:szCs w:val="22"/>
              </w:rPr>
            </w:pPr>
            <w:r>
              <w:rPr>
                <w:color w:val="000000" w:themeColor="text1"/>
                <w:sz w:val="22"/>
                <w:szCs w:val="22"/>
                <w:lang w:bidi="ru-RU"/>
              </w:rPr>
              <w:t>0</w:t>
            </w:r>
          </w:p>
        </w:tc>
        <w:tc>
          <w:tcPr>
            <w:tcW w:w="964" w:type="dxa"/>
          </w:tcPr>
          <w:p w:rsidR="0092451F" w:rsidRDefault="00D826EE">
            <w:pPr>
              <w:pStyle w:val="ConsPlusNormal"/>
              <w:rPr>
                <w:color w:val="000000" w:themeColor="text1"/>
                <w:sz w:val="22"/>
                <w:szCs w:val="22"/>
              </w:rPr>
            </w:pPr>
            <w:r>
              <w:rPr>
                <w:color w:val="000000" w:themeColor="text1"/>
                <w:sz w:val="22"/>
                <w:szCs w:val="22"/>
                <w:lang w:bidi="ru-RU"/>
              </w:rPr>
              <w:t>0</w:t>
            </w:r>
          </w:p>
        </w:tc>
      </w:tr>
    </w:tbl>
    <w:p w:rsidR="0092451F" w:rsidRDefault="00D826EE">
      <w:pPr>
        <w:pStyle w:val="ConsPlusNormal"/>
        <w:ind w:firstLine="709"/>
        <w:jc w:val="both"/>
        <w:rPr>
          <w:color w:val="000000" w:themeColor="text1"/>
        </w:rPr>
      </w:pPr>
      <w:r>
        <w:rPr>
          <w:color w:val="000000" w:themeColor="text1"/>
        </w:rPr>
        <w:t>* Знак отличия</w:t>
      </w:r>
      <w:proofErr w:type="gramStart"/>
      <w:r>
        <w:rPr>
          <w:color w:val="000000" w:themeColor="text1"/>
        </w:rPr>
        <w:t xml:space="preserve"> (+).</w:t>
      </w:r>
      <w:proofErr w:type="gramEnd"/>
    </w:p>
    <w:p w:rsidR="0092451F" w:rsidRDefault="00D826EE">
      <w:pPr>
        <w:pStyle w:val="ConsPlusNormal"/>
        <w:ind w:firstLine="709"/>
        <w:jc w:val="both"/>
        <w:rPr>
          <w:color w:val="000000" w:themeColor="text1"/>
        </w:rPr>
      </w:pPr>
      <w:r>
        <w:rPr>
          <w:color w:val="000000" w:themeColor="text1"/>
        </w:rPr>
        <w:t>БУ – бюджетное учреждение автономного округа.</w:t>
      </w:r>
    </w:p>
    <w:p w:rsidR="0092451F" w:rsidRDefault="00D826EE">
      <w:pPr>
        <w:pStyle w:val="ConsPlusNormal"/>
        <w:ind w:firstLine="709"/>
        <w:jc w:val="both"/>
        <w:rPr>
          <w:color w:val="000000" w:themeColor="text1"/>
        </w:rPr>
      </w:pPr>
      <w:r>
        <w:rPr>
          <w:color w:val="000000" w:themeColor="text1"/>
        </w:rPr>
        <w:t>ЧУЗ – частное учреждение здравоохранения.</w:t>
      </w:r>
    </w:p>
    <w:p w:rsidR="0092451F" w:rsidRDefault="00D826EE">
      <w:pPr>
        <w:pStyle w:val="ConsPlusNormal"/>
        <w:ind w:firstLine="709"/>
        <w:jc w:val="both"/>
        <w:rPr>
          <w:color w:val="000000" w:themeColor="text1"/>
        </w:rPr>
      </w:pPr>
      <w:r>
        <w:rPr>
          <w:color w:val="000000" w:themeColor="text1"/>
        </w:rPr>
        <w:t>ФГБУЗ ЗСМЦ ФМБА – федеральное государственное бюджетное учреждение здравоохранения «</w:t>
      </w:r>
      <w:proofErr w:type="gramStart"/>
      <w:r>
        <w:rPr>
          <w:color w:val="000000" w:themeColor="text1"/>
        </w:rPr>
        <w:t>Западно-Сибирский</w:t>
      </w:r>
      <w:proofErr w:type="gramEnd"/>
      <w:r>
        <w:rPr>
          <w:color w:val="000000" w:themeColor="text1"/>
        </w:rPr>
        <w:t xml:space="preserve"> медицинский центр Федерального медико-биологического агентства».</w:t>
      </w:r>
    </w:p>
    <w:p w:rsidR="0092451F" w:rsidRDefault="00D826EE">
      <w:pPr>
        <w:pStyle w:val="ConsPlusNormal"/>
        <w:ind w:firstLine="709"/>
        <w:jc w:val="both"/>
        <w:rPr>
          <w:color w:val="000000" w:themeColor="text1"/>
        </w:rPr>
      </w:pPr>
      <w:r>
        <w:rPr>
          <w:color w:val="000000" w:themeColor="text1"/>
        </w:rPr>
        <w:t>ООО – общество с ограниченной ответственностью.</w:t>
      </w:r>
    </w:p>
    <w:p w:rsidR="0092451F" w:rsidRDefault="00D826EE">
      <w:pPr>
        <w:pStyle w:val="ConsPlusNormal"/>
        <w:ind w:firstLine="709"/>
        <w:jc w:val="both"/>
        <w:rPr>
          <w:color w:val="000000" w:themeColor="text1"/>
        </w:rPr>
      </w:pPr>
      <w:r>
        <w:rPr>
          <w:color w:val="000000" w:themeColor="text1"/>
        </w:rPr>
        <w:t>МНТК – межотраслевой научно-технический комплекс.</w:t>
      </w:r>
    </w:p>
    <w:p w:rsidR="0092451F" w:rsidRDefault="00D826EE">
      <w:pPr>
        <w:pStyle w:val="ConsPlusNormal"/>
        <w:ind w:firstLine="709"/>
        <w:jc w:val="both"/>
        <w:rPr>
          <w:color w:val="000000" w:themeColor="text1"/>
        </w:rPr>
      </w:pPr>
      <w:r>
        <w:rPr>
          <w:color w:val="000000" w:themeColor="text1"/>
        </w:rPr>
        <w:t>ЛПЧУ – лечебно-профилактическое частное учреждение.</w:t>
      </w:r>
    </w:p>
    <w:p w:rsidR="0092451F" w:rsidRDefault="00D826EE">
      <w:pPr>
        <w:pStyle w:val="ConsPlusNormal"/>
        <w:ind w:firstLine="709"/>
        <w:jc w:val="both"/>
        <w:rPr>
          <w:color w:val="000000" w:themeColor="text1"/>
        </w:rPr>
      </w:pPr>
      <w:r>
        <w:rPr>
          <w:color w:val="000000" w:themeColor="text1"/>
        </w:rPr>
        <w:t>АУ – автономное учреждение автономного округа.</w:t>
      </w:r>
    </w:p>
    <w:p w:rsidR="0092451F" w:rsidRDefault="00D826EE">
      <w:pPr>
        <w:pStyle w:val="ConsPlusNormal"/>
        <w:ind w:firstLine="709"/>
        <w:jc w:val="both"/>
        <w:rPr>
          <w:color w:val="000000" w:themeColor="text1"/>
        </w:rPr>
      </w:pPr>
      <w:r>
        <w:rPr>
          <w:color w:val="000000" w:themeColor="text1"/>
        </w:rPr>
        <w:t>ФБУЗ – федеральное бюджетное учреждение здравоохранения.</w:t>
      </w:r>
    </w:p>
    <w:p w:rsidR="0092451F" w:rsidRDefault="00D826EE">
      <w:pPr>
        <w:pStyle w:val="ConsPlusNormal"/>
        <w:ind w:firstLine="709"/>
        <w:jc w:val="both"/>
        <w:rPr>
          <w:color w:val="000000" w:themeColor="text1"/>
        </w:rPr>
      </w:pPr>
      <w:r>
        <w:rPr>
          <w:color w:val="000000" w:themeColor="text1"/>
        </w:rPr>
        <w:t>МЧУ ДПО – медицинское частное учреждение дополнительного профессионального образования.</w:t>
      </w:r>
    </w:p>
    <w:p w:rsidR="0092451F" w:rsidRDefault="00D826EE">
      <w:pPr>
        <w:pStyle w:val="ConsPlusNormal"/>
        <w:ind w:firstLine="709"/>
        <w:jc w:val="both"/>
        <w:rPr>
          <w:color w:val="000000" w:themeColor="text1"/>
        </w:rPr>
      </w:pPr>
      <w:r>
        <w:rPr>
          <w:color w:val="000000" w:themeColor="text1"/>
        </w:rPr>
        <w:t>МНГООВБД – местная Нижневартовская городская общественная организация ветеранов боевых действий.</w:t>
      </w:r>
    </w:p>
    <w:p w:rsidR="0092451F" w:rsidRDefault="00D826EE">
      <w:pPr>
        <w:pStyle w:val="ConsPlusNormal"/>
        <w:ind w:firstLine="709"/>
        <w:jc w:val="both"/>
        <w:rPr>
          <w:color w:val="000000" w:themeColor="text1"/>
        </w:rPr>
      </w:pPr>
      <w:r>
        <w:rPr>
          <w:color w:val="000000" w:themeColor="text1"/>
        </w:rPr>
        <w:t>УЗ – учреждение здравоохранения.</w:t>
      </w:r>
    </w:p>
    <w:p w:rsidR="0092451F" w:rsidRDefault="00D826EE">
      <w:pPr>
        <w:pStyle w:val="ConsPlusNormal"/>
        <w:ind w:firstLine="709"/>
        <w:jc w:val="both"/>
        <w:rPr>
          <w:color w:val="000000" w:themeColor="text1"/>
        </w:rPr>
      </w:pPr>
      <w:r>
        <w:rPr>
          <w:color w:val="000000" w:themeColor="text1"/>
        </w:rPr>
        <w:t>ДЦ – диагностический центр.</w:t>
      </w:r>
    </w:p>
    <w:p w:rsidR="0092451F" w:rsidRDefault="00D826EE">
      <w:pPr>
        <w:pStyle w:val="ConsPlusNormal"/>
        <w:ind w:firstLine="709"/>
        <w:jc w:val="both"/>
        <w:rPr>
          <w:color w:val="000000" w:themeColor="text1"/>
        </w:rPr>
      </w:pPr>
      <w:r>
        <w:rPr>
          <w:color w:val="000000" w:themeColor="text1"/>
        </w:rPr>
        <w:t>СК – стоматологическая компания.</w:t>
      </w:r>
    </w:p>
    <w:p w:rsidR="0092451F" w:rsidRDefault="00D826EE">
      <w:pPr>
        <w:pStyle w:val="ConsPlusNormal"/>
        <w:ind w:firstLine="709"/>
        <w:jc w:val="both"/>
        <w:rPr>
          <w:color w:val="000000" w:themeColor="text1"/>
        </w:rPr>
      </w:pPr>
      <w:r>
        <w:rPr>
          <w:color w:val="000000" w:themeColor="text1"/>
        </w:rPr>
        <w:t>МЦ – медицинский центр.</w:t>
      </w:r>
    </w:p>
    <w:p w:rsidR="0092451F" w:rsidRDefault="00D826EE">
      <w:pPr>
        <w:pStyle w:val="ConsPlusNormal"/>
        <w:ind w:firstLine="709"/>
        <w:jc w:val="both"/>
        <w:rPr>
          <w:color w:val="000000" w:themeColor="text1"/>
        </w:rPr>
      </w:pPr>
      <w:r>
        <w:rPr>
          <w:color w:val="000000" w:themeColor="text1"/>
        </w:rPr>
        <w:t>КУ – казенные учреждения автономного округа.</w:t>
      </w:r>
    </w:p>
    <w:p w:rsidR="0092451F" w:rsidRDefault="00D826EE">
      <w:pPr>
        <w:pStyle w:val="ConsPlusNormal"/>
        <w:ind w:firstLine="709"/>
        <w:jc w:val="both"/>
        <w:rPr>
          <w:color w:val="000000" w:themeColor="text1"/>
        </w:rPr>
      </w:pPr>
      <w:r>
        <w:rPr>
          <w:color w:val="000000" w:themeColor="text1"/>
        </w:rPr>
        <w:t>АМСП – ассоциация медико-социальной помощи.</w:t>
      </w:r>
    </w:p>
    <w:p w:rsidR="0092451F" w:rsidRDefault="00D826EE">
      <w:pPr>
        <w:pStyle w:val="ConsPlusNormal"/>
        <w:ind w:firstLine="709"/>
        <w:jc w:val="both"/>
        <w:rPr>
          <w:color w:val="000000" w:themeColor="text1"/>
        </w:rPr>
      </w:pPr>
      <w:r>
        <w:rPr>
          <w:color w:val="000000" w:themeColor="text1"/>
        </w:rPr>
        <w:t>АНО – автономная некоммерческая организация.</w:t>
      </w:r>
    </w:p>
    <w:p w:rsidR="0092451F" w:rsidRDefault="00D826EE">
      <w:pPr>
        <w:pStyle w:val="ConsPlusNormal"/>
        <w:ind w:firstLine="709"/>
        <w:jc w:val="both"/>
        <w:rPr>
          <w:color w:val="000000" w:themeColor="text1"/>
        </w:rPr>
      </w:pPr>
      <w:r>
        <w:rPr>
          <w:color w:val="000000" w:themeColor="text1"/>
        </w:rPr>
        <w:t xml:space="preserve">Настоящий перечень может изменяться в течение 2024-2026 годов в </w:t>
      </w:r>
      <w:r>
        <w:rPr>
          <w:color w:val="000000" w:themeColor="text1"/>
        </w:rPr>
        <w:lastRenderedPageBreak/>
        <w:t>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92451F" w:rsidRDefault="00D826EE">
      <w:pPr>
        <w:pStyle w:val="ConsPlusNormal"/>
        <w:ind w:firstLine="709"/>
        <w:jc w:val="both"/>
        <w:rPr>
          <w:color w:val="000000" w:themeColor="text1"/>
        </w:rPr>
      </w:pPr>
      <w:r>
        <w:rPr>
          <w:color w:val="000000" w:themeColor="text1"/>
        </w:rP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92451F" w:rsidRDefault="00D826EE">
      <w:pPr>
        <w:pStyle w:val="ConsPlusNormal"/>
        <w:ind w:firstLine="709"/>
        <w:jc w:val="both"/>
        <w:rPr>
          <w:color w:val="000000" w:themeColor="text1"/>
        </w:rPr>
      </w:pPr>
      <w:r>
        <w:rPr>
          <w:color w:val="000000" w:themeColor="text1"/>
        </w:rP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92451F" w:rsidRDefault="0092451F">
      <w:pPr>
        <w:pStyle w:val="ConsPlusNormal"/>
        <w:ind w:firstLine="709"/>
        <w:jc w:val="right"/>
        <w:rPr>
          <w:color w:val="000000" w:themeColor="text1"/>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Перечень государственных медицинских организаций,</w:t>
      </w:r>
    </w:p>
    <w:p w:rsidR="0092451F" w:rsidRDefault="00D826EE">
      <w:pPr>
        <w:pStyle w:val="ConsPlusTitle"/>
        <w:ind w:firstLine="709"/>
        <w:jc w:val="center"/>
        <w:rPr>
          <w:rFonts w:ascii="Times New Roman" w:hAnsi="Times New Roman" w:cs="Times New Roman"/>
          <w:color w:val="000000" w:themeColor="text1"/>
        </w:rPr>
      </w:pPr>
      <w:proofErr w:type="gramStart"/>
      <w:r>
        <w:rPr>
          <w:rFonts w:ascii="Times New Roman" w:hAnsi="Times New Roman" w:cs="Times New Roman"/>
          <w:b w:val="0"/>
          <w:color w:val="000000" w:themeColor="text1"/>
          <w:sz w:val="28"/>
          <w:szCs w:val="28"/>
        </w:rPr>
        <w:t>взаимодействующих</w:t>
      </w:r>
      <w:proofErr w:type="gramEnd"/>
      <w:r>
        <w:rPr>
          <w:rFonts w:ascii="Times New Roman" w:hAnsi="Times New Roman" w:cs="Times New Roman"/>
          <w:b w:val="0"/>
          <w:color w:val="000000" w:themeColor="text1"/>
          <w:sz w:val="28"/>
          <w:szCs w:val="28"/>
        </w:rPr>
        <w:t xml:space="preserve"> со стационарными организациями социального</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обслуживания</w:t>
      </w:r>
    </w:p>
    <w:p w:rsidR="0092451F" w:rsidRDefault="00D826EE">
      <w:pPr>
        <w:pStyle w:val="ConsPlusNormal"/>
        <w:jc w:val="right"/>
        <w:outlineLvl w:val="2"/>
        <w:rPr>
          <w:color w:val="000000" w:themeColor="text1"/>
        </w:rPr>
      </w:pPr>
      <w:r>
        <w:rPr>
          <w:color w:val="000000" w:themeColor="text1"/>
          <w:sz w:val="22"/>
          <w:szCs w:val="22"/>
        </w:rPr>
        <w:t>Таблица 1.1</w:t>
      </w:r>
    </w:p>
    <w:tbl>
      <w:tblPr>
        <w:tblStyle w:val="ae"/>
        <w:tblW w:w="9560" w:type="dxa"/>
        <w:tblLayout w:type="fixed"/>
        <w:tblLook w:val="0000"/>
      </w:tblPr>
      <w:tblGrid>
        <w:gridCol w:w="604"/>
        <w:gridCol w:w="3175"/>
        <w:gridCol w:w="5781"/>
      </w:tblGrid>
      <w:tr w:rsidR="0092451F">
        <w:tc>
          <w:tcPr>
            <w:tcW w:w="604" w:type="dxa"/>
          </w:tcPr>
          <w:p w:rsidR="0092451F" w:rsidRDefault="00D826EE">
            <w:pPr>
              <w:pStyle w:val="ConsPlusNormal"/>
              <w:jc w:val="center"/>
              <w:rPr>
                <w:color w:val="000000" w:themeColor="text1"/>
              </w:rPr>
            </w:pPr>
            <w:r>
              <w:rPr>
                <w:color w:val="000000" w:themeColor="text1"/>
                <w:sz w:val="22"/>
                <w:szCs w:val="22"/>
              </w:rPr>
              <w:t xml:space="preserve">№ </w:t>
            </w:r>
            <w:proofErr w:type="gramStart"/>
            <w:r>
              <w:rPr>
                <w:color w:val="000000" w:themeColor="text1"/>
                <w:sz w:val="22"/>
                <w:szCs w:val="22"/>
              </w:rPr>
              <w:t>п</w:t>
            </w:r>
            <w:proofErr w:type="gramEnd"/>
            <w:r>
              <w:rPr>
                <w:color w:val="000000" w:themeColor="text1"/>
                <w:sz w:val="22"/>
                <w:szCs w:val="22"/>
              </w:rPr>
              <w:t>/п</w:t>
            </w:r>
          </w:p>
        </w:tc>
        <w:tc>
          <w:tcPr>
            <w:tcW w:w="3175" w:type="dxa"/>
          </w:tcPr>
          <w:p w:rsidR="0092451F" w:rsidRDefault="00D826EE">
            <w:pPr>
              <w:pStyle w:val="ConsPlusNormal"/>
              <w:jc w:val="center"/>
              <w:rPr>
                <w:color w:val="000000" w:themeColor="text1"/>
              </w:rPr>
            </w:pPr>
            <w:r>
              <w:rPr>
                <w:color w:val="000000" w:themeColor="text1"/>
                <w:sz w:val="22"/>
                <w:szCs w:val="22"/>
              </w:rPr>
              <w:t>Наименование государственной медицинской организации по взаимодействию со стационарными организациями социального обслуживания</w:t>
            </w:r>
          </w:p>
        </w:tc>
        <w:tc>
          <w:tcPr>
            <w:tcW w:w="5781" w:type="dxa"/>
          </w:tcPr>
          <w:p w:rsidR="0092451F" w:rsidRDefault="00D826EE">
            <w:pPr>
              <w:pStyle w:val="ConsPlusNormal"/>
              <w:jc w:val="center"/>
              <w:rPr>
                <w:color w:val="000000" w:themeColor="text1"/>
              </w:rPr>
            </w:pPr>
            <w:r>
              <w:rPr>
                <w:color w:val="000000" w:themeColor="text1"/>
                <w:sz w:val="22"/>
                <w:szCs w:val="22"/>
              </w:rPr>
              <w:t>Наименование стационарной организации социального обслуживания</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w:t>
            </w:r>
          </w:p>
        </w:tc>
        <w:tc>
          <w:tcPr>
            <w:tcW w:w="8956" w:type="dxa"/>
            <w:gridSpan w:val="2"/>
          </w:tcPr>
          <w:p w:rsidR="0092451F" w:rsidRDefault="00D826EE">
            <w:pPr>
              <w:pStyle w:val="ConsPlusNormal"/>
              <w:jc w:val="center"/>
              <w:rPr>
                <w:color w:val="000000" w:themeColor="text1"/>
              </w:rPr>
            </w:pPr>
            <w:r>
              <w:rPr>
                <w:color w:val="000000" w:themeColor="text1"/>
                <w:sz w:val="22"/>
                <w:szCs w:val="22"/>
              </w:rPr>
              <w:t>Белоярский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1.1.</w:t>
            </w:r>
          </w:p>
        </w:tc>
        <w:tc>
          <w:tcPr>
            <w:tcW w:w="3175" w:type="dxa"/>
          </w:tcPr>
          <w:p w:rsidR="0092451F" w:rsidRDefault="00D826EE">
            <w:pPr>
              <w:pStyle w:val="ConsPlusNormal"/>
              <w:rPr>
                <w:color w:val="000000" w:themeColor="text1"/>
              </w:rPr>
            </w:pPr>
            <w:r>
              <w:rPr>
                <w:color w:val="000000" w:themeColor="text1"/>
                <w:sz w:val="22"/>
                <w:szCs w:val="22"/>
              </w:rPr>
              <w:t>БУ «Белоярская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2.</w:t>
            </w:r>
          </w:p>
        </w:tc>
        <w:tc>
          <w:tcPr>
            <w:tcW w:w="8956" w:type="dxa"/>
            <w:gridSpan w:val="2"/>
          </w:tcPr>
          <w:p w:rsidR="0092451F" w:rsidRDefault="00D826EE">
            <w:pPr>
              <w:pStyle w:val="ConsPlusNormal"/>
              <w:jc w:val="center"/>
              <w:rPr>
                <w:color w:val="000000" w:themeColor="text1"/>
              </w:rPr>
            </w:pPr>
            <w:r>
              <w:rPr>
                <w:color w:val="000000" w:themeColor="text1"/>
                <w:sz w:val="22"/>
                <w:szCs w:val="22"/>
              </w:rPr>
              <w:t>Березовский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2.1.</w:t>
            </w:r>
          </w:p>
        </w:tc>
        <w:tc>
          <w:tcPr>
            <w:tcW w:w="3175" w:type="dxa"/>
          </w:tcPr>
          <w:p w:rsidR="0092451F" w:rsidRDefault="00D826EE">
            <w:pPr>
              <w:pStyle w:val="ConsPlusNormal"/>
              <w:rPr>
                <w:color w:val="000000" w:themeColor="text1"/>
              </w:rPr>
            </w:pPr>
            <w:r>
              <w:rPr>
                <w:color w:val="000000" w:themeColor="text1"/>
                <w:sz w:val="22"/>
                <w:szCs w:val="22"/>
              </w:rPr>
              <w:t>БУ «Березовская районная больница»</w:t>
            </w:r>
          </w:p>
        </w:tc>
        <w:tc>
          <w:tcPr>
            <w:tcW w:w="5781" w:type="dxa"/>
            <w:vMerge w:val="restart"/>
          </w:tcPr>
          <w:p w:rsidR="0092451F" w:rsidRDefault="00D826EE">
            <w:pPr>
              <w:pStyle w:val="ConsPlusNormal"/>
              <w:rPr>
                <w:color w:val="000000" w:themeColor="text1"/>
              </w:rPr>
            </w:pPr>
            <w:r>
              <w:rPr>
                <w:color w:val="000000" w:themeColor="text1"/>
                <w:sz w:val="22"/>
                <w:szCs w:val="22"/>
              </w:rP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2.2.</w:t>
            </w:r>
          </w:p>
        </w:tc>
        <w:tc>
          <w:tcPr>
            <w:tcW w:w="3175" w:type="dxa"/>
          </w:tcPr>
          <w:p w:rsidR="0092451F" w:rsidRDefault="00D826EE">
            <w:pPr>
              <w:pStyle w:val="ConsPlusNormal"/>
              <w:rPr>
                <w:color w:val="000000" w:themeColor="text1"/>
              </w:rPr>
            </w:pPr>
            <w:r>
              <w:rPr>
                <w:color w:val="000000" w:themeColor="text1"/>
                <w:sz w:val="22"/>
                <w:szCs w:val="22"/>
              </w:rPr>
              <w:t>БУ «Игримская районная больница»</w:t>
            </w:r>
          </w:p>
        </w:tc>
        <w:tc>
          <w:tcPr>
            <w:tcW w:w="5781" w:type="dxa"/>
            <w:vMerge/>
          </w:tcPr>
          <w:p w:rsidR="0092451F" w:rsidRDefault="0092451F">
            <w:pPr>
              <w:pStyle w:val="ConsPlusNormal"/>
              <w:rPr>
                <w:color w:val="000000"/>
              </w:rPr>
            </w:pP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3.</w:t>
            </w:r>
          </w:p>
        </w:tc>
        <w:tc>
          <w:tcPr>
            <w:tcW w:w="8956" w:type="dxa"/>
            <w:gridSpan w:val="2"/>
          </w:tcPr>
          <w:p w:rsidR="0092451F" w:rsidRDefault="00D826EE">
            <w:pPr>
              <w:pStyle w:val="ConsPlusNormal"/>
              <w:jc w:val="center"/>
              <w:rPr>
                <w:color w:val="000000" w:themeColor="text1"/>
              </w:rPr>
            </w:pPr>
            <w:r>
              <w:rPr>
                <w:color w:val="000000" w:themeColor="text1"/>
                <w:sz w:val="22"/>
                <w:szCs w:val="22"/>
              </w:rPr>
              <w:t>Кондинский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3.1.</w:t>
            </w:r>
          </w:p>
        </w:tc>
        <w:tc>
          <w:tcPr>
            <w:tcW w:w="3175" w:type="dxa"/>
          </w:tcPr>
          <w:p w:rsidR="0092451F" w:rsidRDefault="00D826EE">
            <w:pPr>
              <w:pStyle w:val="ConsPlusNormal"/>
              <w:rPr>
                <w:color w:val="000000" w:themeColor="text1"/>
              </w:rPr>
            </w:pPr>
            <w:r>
              <w:rPr>
                <w:color w:val="000000" w:themeColor="text1"/>
                <w:sz w:val="22"/>
                <w:szCs w:val="22"/>
              </w:rPr>
              <w:t>БУ «Кондинская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«Кондинский </w:t>
            </w:r>
            <w:proofErr w:type="gramStart"/>
            <w:r>
              <w:rPr>
                <w:color w:val="000000" w:themeColor="text1"/>
                <w:sz w:val="22"/>
                <w:szCs w:val="22"/>
              </w:rPr>
              <w:t>районный</w:t>
            </w:r>
            <w:proofErr w:type="gramEnd"/>
            <w:r>
              <w:rPr>
                <w:color w:val="000000" w:themeColor="text1"/>
                <w:sz w:val="22"/>
                <w:szCs w:val="22"/>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4.</w:t>
            </w:r>
          </w:p>
        </w:tc>
        <w:tc>
          <w:tcPr>
            <w:tcW w:w="8956" w:type="dxa"/>
            <w:gridSpan w:val="2"/>
          </w:tcPr>
          <w:p w:rsidR="0092451F" w:rsidRDefault="00D826EE">
            <w:pPr>
              <w:pStyle w:val="ConsPlusNormal"/>
              <w:jc w:val="center"/>
              <w:rPr>
                <w:color w:val="000000" w:themeColor="text1"/>
              </w:rPr>
            </w:pPr>
            <w:r>
              <w:rPr>
                <w:color w:val="000000" w:themeColor="text1"/>
                <w:sz w:val="22"/>
                <w:szCs w:val="22"/>
              </w:rPr>
              <w:t>Нефтеюганский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4.1.</w:t>
            </w:r>
          </w:p>
        </w:tc>
        <w:tc>
          <w:tcPr>
            <w:tcW w:w="3175" w:type="dxa"/>
          </w:tcPr>
          <w:p w:rsidR="0092451F" w:rsidRDefault="00D826EE">
            <w:pPr>
              <w:pStyle w:val="ConsPlusNormal"/>
              <w:rPr>
                <w:color w:val="000000" w:themeColor="text1"/>
              </w:rPr>
            </w:pPr>
            <w:r>
              <w:rPr>
                <w:color w:val="000000" w:themeColor="text1"/>
                <w:sz w:val="22"/>
                <w:szCs w:val="22"/>
              </w:rPr>
              <w:t>БУ «Нефтеюганская районная больница», пгт. Пойковский</w:t>
            </w:r>
          </w:p>
        </w:tc>
        <w:tc>
          <w:tcPr>
            <w:tcW w:w="5781" w:type="dxa"/>
          </w:tcPr>
          <w:p w:rsidR="0092451F" w:rsidRDefault="00D826EE">
            <w:pPr>
              <w:pStyle w:val="ConsPlusNormal"/>
              <w:rPr>
                <w:color w:val="000000" w:themeColor="text1"/>
              </w:rPr>
            </w:pPr>
            <w:r>
              <w:rPr>
                <w:color w:val="000000" w:themeColor="text1"/>
                <w:sz w:val="22"/>
                <w:szCs w:val="22"/>
              </w:rPr>
              <w:t xml:space="preserve">БУ «Нефтеюганский </w:t>
            </w:r>
            <w:proofErr w:type="gramStart"/>
            <w:r>
              <w:rPr>
                <w:color w:val="000000" w:themeColor="text1"/>
                <w:sz w:val="22"/>
                <w:szCs w:val="22"/>
              </w:rPr>
              <w:t>районный</w:t>
            </w:r>
            <w:proofErr w:type="gramEnd"/>
            <w:r>
              <w:rPr>
                <w:color w:val="000000" w:themeColor="text1"/>
                <w:sz w:val="22"/>
                <w:szCs w:val="22"/>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5.</w:t>
            </w:r>
          </w:p>
        </w:tc>
        <w:tc>
          <w:tcPr>
            <w:tcW w:w="8956" w:type="dxa"/>
            <w:gridSpan w:val="2"/>
          </w:tcPr>
          <w:p w:rsidR="0092451F" w:rsidRDefault="00D826EE">
            <w:pPr>
              <w:pStyle w:val="ConsPlusNormal"/>
              <w:jc w:val="center"/>
              <w:rPr>
                <w:color w:val="000000" w:themeColor="text1"/>
              </w:rPr>
            </w:pPr>
            <w:r>
              <w:rPr>
                <w:color w:val="000000" w:themeColor="text1"/>
                <w:sz w:val="22"/>
                <w:szCs w:val="22"/>
              </w:rPr>
              <w:t>Нижневартовский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5.1.</w:t>
            </w:r>
          </w:p>
        </w:tc>
        <w:tc>
          <w:tcPr>
            <w:tcW w:w="3175" w:type="dxa"/>
          </w:tcPr>
          <w:p w:rsidR="0092451F" w:rsidRDefault="00D826EE">
            <w:pPr>
              <w:pStyle w:val="ConsPlusNormal"/>
              <w:rPr>
                <w:color w:val="000000" w:themeColor="text1"/>
              </w:rPr>
            </w:pPr>
            <w:r>
              <w:rPr>
                <w:color w:val="000000" w:themeColor="text1"/>
                <w:sz w:val="22"/>
                <w:szCs w:val="22"/>
              </w:rPr>
              <w:t>БУ «Нижневартовская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БУ «Психоневрологический интернат»</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6.</w:t>
            </w:r>
          </w:p>
        </w:tc>
        <w:tc>
          <w:tcPr>
            <w:tcW w:w="8956" w:type="dxa"/>
            <w:gridSpan w:val="2"/>
          </w:tcPr>
          <w:p w:rsidR="0092451F" w:rsidRDefault="00D826EE">
            <w:pPr>
              <w:pStyle w:val="ConsPlusNormal"/>
              <w:jc w:val="center"/>
              <w:rPr>
                <w:color w:val="000000" w:themeColor="text1"/>
              </w:rPr>
            </w:pPr>
            <w:r>
              <w:rPr>
                <w:color w:val="000000" w:themeColor="text1"/>
                <w:sz w:val="22"/>
                <w:szCs w:val="22"/>
              </w:rPr>
              <w:t>Октябрьский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6.1.</w:t>
            </w:r>
          </w:p>
        </w:tc>
        <w:tc>
          <w:tcPr>
            <w:tcW w:w="3175" w:type="dxa"/>
          </w:tcPr>
          <w:p w:rsidR="0092451F" w:rsidRDefault="00D826EE">
            <w:pPr>
              <w:pStyle w:val="ConsPlusNormal"/>
              <w:rPr>
                <w:color w:val="000000" w:themeColor="text1"/>
              </w:rPr>
            </w:pPr>
            <w:r>
              <w:rPr>
                <w:color w:val="000000" w:themeColor="text1"/>
                <w:sz w:val="22"/>
                <w:szCs w:val="22"/>
              </w:rPr>
              <w:t>БУ «Октябрьская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БУ «</w:t>
            </w:r>
            <w:proofErr w:type="gramStart"/>
            <w:r>
              <w:rPr>
                <w:color w:val="000000" w:themeColor="text1"/>
                <w:sz w:val="22"/>
                <w:szCs w:val="22"/>
              </w:rPr>
              <w:t>Октябрьский</w:t>
            </w:r>
            <w:proofErr w:type="gramEnd"/>
            <w:r>
              <w:rPr>
                <w:color w:val="000000" w:themeColor="text1"/>
                <w:sz w:val="22"/>
                <w:szCs w:val="22"/>
              </w:rPr>
              <w:t xml:space="preserve"> районный комплексный центр социального обслуживания населения», стационарное отделение для детей-инвалидов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lastRenderedPageBreak/>
              <w:t>7.</w:t>
            </w:r>
          </w:p>
        </w:tc>
        <w:tc>
          <w:tcPr>
            <w:tcW w:w="8956" w:type="dxa"/>
            <w:gridSpan w:val="2"/>
          </w:tcPr>
          <w:p w:rsidR="0092451F" w:rsidRDefault="00D826EE">
            <w:pPr>
              <w:pStyle w:val="ConsPlusNormal"/>
              <w:jc w:val="center"/>
              <w:rPr>
                <w:color w:val="000000" w:themeColor="text1"/>
              </w:rPr>
            </w:pPr>
            <w:r>
              <w:rPr>
                <w:color w:val="000000" w:themeColor="text1"/>
                <w:sz w:val="22"/>
                <w:szCs w:val="22"/>
              </w:rPr>
              <w:t>Советский муниципальный район автономного округа</w:t>
            </w:r>
          </w:p>
        </w:tc>
      </w:tr>
      <w:tr w:rsidR="0092451F">
        <w:tc>
          <w:tcPr>
            <w:tcW w:w="604" w:type="dxa"/>
            <w:vMerge w:val="restart"/>
          </w:tcPr>
          <w:p w:rsidR="0092451F" w:rsidRDefault="00D826EE">
            <w:pPr>
              <w:pStyle w:val="ConsPlusNormal"/>
              <w:jc w:val="center"/>
              <w:rPr>
                <w:color w:val="000000" w:themeColor="text1"/>
              </w:rPr>
            </w:pPr>
            <w:r>
              <w:rPr>
                <w:color w:val="000000" w:themeColor="text1"/>
                <w:sz w:val="22"/>
                <w:szCs w:val="22"/>
              </w:rPr>
              <w:t>7.1.</w:t>
            </w:r>
          </w:p>
        </w:tc>
        <w:tc>
          <w:tcPr>
            <w:tcW w:w="3175" w:type="dxa"/>
            <w:vMerge w:val="restart"/>
          </w:tcPr>
          <w:p w:rsidR="0092451F" w:rsidRDefault="00D826EE">
            <w:pPr>
              <w:pStyle w:val="ConsPlusNormal"/>
              <w:rPr>
                <w:color w:val="000000" w:themeColor="text1"/>
              </w:rPr>
            </w:pPr>
            <w:r>
              <w:rPr>
                <w:color w:val="000000" w:themeColor="text1"/>
                <w:sz w:val="22"/>
                <w:szCs w:val="22"/>
              </w:rPr>
              <w:t>АУ «Советская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БУ «Советский дом-интернат для престарелых и инвалидов»</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w:t>
            </w:r>
            <w:proofErr w:type="gramStart"/>
            <w:r>
              <w:rPr>
                <w:color w:val="000000" w:themeColor="text1"/>
                <w:sz w:val="22"/>
                <w:szCs w:val="22"/>
              </w:rPr>
              <w:t>Советский</w:t>
            </w:r>
            <w:proofErr w:type="gramEnd"/>
            <w:r>
              <w:rPr>
                <w:color w:val="000000" w:themeColor="text1"/>
                <w:sz w:val="22"/>
                <w:szCs w:val="22"/>
              </w:rPr>
              <w:t xml:space="preserve"> социально-реабилитационный центр для несовершеннолетних», стационарное отделение</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«Советский комплексный центр социального обслуживания населения», специальный дом для одиноких престарелых</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w:t>
            </w:r>
            <w:proofErr w:type="gramStart"/>
            <w:r>
              <w:rPr>
                <w:color w:val="000000" w:themeColor="text1"/>
                <w:sz w:val="22"/>
                <w:szCs w:val="22"/>
              </w:rPr>
              <w:t>Советский</w:t>
            </w:r>
            <w:proofErr w:type="gramEnd"/>
            <w:r>
              <w:rPr>
                <w:color w:val="000000" w:themeColor="text1"/>
                <w:sz w:val="22"/>
                <w:szCs w:val="22"/>
              </w:rPr>
              <w:t xml:space="preserve"> реабилитационный центр для детей и подростков с ограниченными возможностями», стационарное отделение</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8.</w:t>
            </w:r>
          </w:p>
        </w:tc>
        <w:tc>
          <w:tcPr>
            <w:tcW w:w="8956" w:type="dxa"/>
            <w:gridSpan w:val="2"/>
          </w:tcPr>
          <w:p w:rsidR="0092451F" w:rsidRDefault="00D826EE">
            <w:pPr>
              <w:pStyle w:val="ConsPlusNormal"/>
              <w:jc w:val="center"/>
              <w:rPr>
                <w:color w:val="000000" w:themeColor="text1"/>
              </w:rPr>
            </w:pPr>
            <w:r>
              <w:rPr>
                <w:color w:val="000000" w:themeColor="text1"/>
                <w:sz w:val="22"/>
                <w:szCs w:val="22"/>
              </w:rPr>
              <w:t>Сургутский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8.1.</w:t>
            </w:r>
          </w:p>
        </w:tc>
        <w:tc>
          <w:tcPr>
            <w:tcW w:w="3175" w:type="dxa"/>
          </w:tcPr>
          <w:p w:rsidR="0092451F" w:rsidRDefault="00D826EE">
            <w:pPr>
              <w:pStyle w:val="ConsPlusNormal"/>
              <w:rPr>
                <w:color w:val="000000" w:themeColor="text1"/>
              </w:rPr>
            </w:pPr>
            <w:r>
              <w:rPr>
                <w:color w:val="000000" w:themeColor="text1"/>
                <w:sz w:val="22"/>
                <w:szCs w:val="22"/>
              </w:rPr>
              <w:t>БУ «Федоровская городская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«Сургутский </w:t>
            </w:r>
            <w:proofErr w:type="gramStart"/>
            <w:r>
              <w:rPr>
                <w:color w:val="000000" w:themeColor="text1"/>
                <w:sz w:val="22"/>
                <w:szCs w:val="22"/>
              </w:rPr>
              <w:t>районный</w:t>
            </w:r>
            <w:proofErr w:type="gramEnd"/>
            <w:r>
              <w:rPr>
                <w:color w:val="000000" w:themeColor="text1"/>
                <w:sz w:val="22"/>
                <w:szCs w:val="22"/>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vMerge w:val="restart"/>
          </w:tcPr>
          <w:p w:rsidR="0092451F" w:rsidRDefault="00D826EE">
            <w:pPr>
              <w:pStyle w:val="ConsPlusNormal"/>
              <w:jc w:val="center"/>
              <w:rPr>
                <w:color w:val="000000" w:themeColor="text1"/>
              </w:rPr>
            </w:pPr>
            <w:r>
              <w:rPr>
                <w:color w:val="000000" w:themeColor="text1"/>
                <w:sz w:val="22"/>
                <w:szCs w:val="22"/>
              </w:rPr>
              <w:t>8.2.</w:t>
            </w:r>
          </w:p>
        </w:tc>
        <w:tc>
          <w:tcPr>
            <w:tcW w:w="3175" w:type="dxa"/>
            <w:vMerge w:val="restart"/>
          </w:tcPr>
          <w:p w:rsidR="0092451F" w:rsidRDefault="00D826EE">
            <w:pPr>
              <w:pStyle w:val="ConsPlusNormal"/>
              <w:rPr>
                <w:color w:val="000000" w:themeColor="text1"/>
              </w:rPr>
            </w:pPr>
            <w:r>
              <w:rPr>
                <w:color w:val="000000" w:themeColor="text1"/>
                <w:sz w:val="22"/>
                <w:szCs w:val="22"/>
              </w:rPr>
              <w:t>БУ «Сургутская районная поликлиника»</w:t>
            </w:r>
          </w:p>
        </w:tc>
        <w:tc>
          <w:tcPr>
            <w:tcW w:w="5781" w:type="dxa"/>
          </w:tcPr>
          <w:p w:rsidR="0092451F" w:rsidRDefault="00D826EE">
            <w:pPr>
              <w:pStyle w:val="ConsPlusNormal"/>
              <w:rPr>
                <w:color w:val="000000" w:themeColor="text1"/>
              </w:rPr>
            </w:pPr>
            <w:r>
              <w:rPr>
                <w:color w:val="000000" w:themeColor="text1"/>
                <w:sz w:val="22"/>
                <w:szCs w:val="22"/>
              </w:rPr>
              <w:t xml:space="preserve">БУ «Сургутский </w:t>
            </w:r>
            <w:proofErr w:type="gramStart"/>
            <w:r>
              <w:rPr>
                <w:color w:val="000000" w:themeColor="text1"/>
                <w:sz w:val="22"/>
                <w:szCs w:val="22"/>
              </w:rPr>
              <w:t>районный</w:t>
            </w:r>
            <w:proofErr w:type="gramEnd"/>
            <w:r>
              <w:rPr>
                <w:color w:val="000000" w:themeColor="text1"/>
                <w:sz w:val="22"/>
                <w:szCs w:val="22"/>
              </w:rPr>
              <w:t xml:space="preserve"> центр социальной адаптации для лиц без определенного места жительства»</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 xml:space="preserve">БУ «Сургутский </w:t>
            </w:r>
            <w:proofErr w:type="gramStart"/>
            <w:r>
              <w:rPr>
                <w:color w:val="000000" w:themeColor="text1"/>
                <w:sz w:val="22"/>
                <w:szCs w:val="22"/>
              </w:rPr>
              <w:t>районный</w:t>
            </w:r>
            <w:proofErr w:type="gramEnd"/>
            <w:r>
              <w:rPr>
                <w:color w:val="000000" w:themeColor="text1"/>
                <w:sz w:val="22"/>
                <w:szCs w:val="22"/>
              </w:rPr>
              <w:t xml:space="preserve"> центр социальной помощи семье и детям», стационарное отделение, кризисное отделение помощи гражданам</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9.</w:t>
            </w:r>
          </w:p>
        </w:tc>
        <w:tc>
          <w:tcPr>
            <w:tcW w:w="8956" w:type="dxa"/>
            <w:gridSpan w:val="2"/>
          </w:tcPr>
          <w:p w:rsidR="0092451F" w:rsidRDefault="00D826EE">
            <w:pPr>
              <w:pStyle w:val="ConsPlusNormal"/>
              <w:jc w:val="center"/>
              <w:rPr>
                <w:color w:val="000000" w:themeColor="text1"/>
              </w:rPr>
            </w:pPr>
            <w:r>
              <w:rPr>
                <w:color w:val="000000" w:themeColor="text1"/>
                <w:sz w:val="22"/>
                <w:szCs w:val="22"/>
              </w:rPr>
              <w:t>Ханты-Мансийский муниципальный район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9.1.</w:t>
            </w:r>
          </w:p>
        </w:tc>
        <w:tc>
          <w:tcPr>
            <w:tcW w:w="3175" w:type="dxa"/>
          </w:tcPr>
          <w:p w:rsidR="0092451F" w:rsidRDefault="00D826EE">
            <w:pPr>
              <w:pStyle w:val="ConsPlusNormal"/>
              <w:rPr>
                <w:color w:val="000000" w:themeColor="text1"/>
              </w:rPr>
            </w:pPr>
            <w:r>
              <w:rPr>
                <w:color w:val="000000" w:themeColor="text1"/>
                <w:sz w:val="22"/>
                <w:szCs w:val="22"/>
              </w:rPr>
              <w:t>БУ «Ханты-Мансийская районная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«Ханты-Мансийский </w:t>
            </w:r>
            <w:proofErr w:type="gramStart"/>
            <w:r>
              <w:rPr>
                <w:color w:val="000000" w:themeColor="text1"/>
                <w:sz w:val="22"/>
                <w:szCs w:val="22"/>
              </w:rPr>
              <w:t>комплексный</w:t>
            </w:r>
            <w:proofErr w:type="gramEnd"/>
            <w:r>
              <w:rPr>
                <w:color w:val="000000" w:themeColor="text1"/>
                <w:sz w:val="22"/>
                <w:szCs w:val="22"/>
              </w:rPr>
              <w:t xml:space="preserve">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10.</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Ханты-Мансийск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10.1.</w:t>
            </w:r>
          </w:p>
        </w:tc>
        <w:tc>
          <w:tcPr>
            <w:tcW w:w="3175" w:type="dxa"/>
          </w:tcPr>
          <w:p w:rsidR="0092451F" w:rsidRDefault="00D826EE">
            <w:pPr>
              <w:pStyle w:val="ConsPlusNormal"/>
              <w:rPr>
                <w:color w:val="000000" w:themeColor="text1"/>
              </w:rPr>
            </w:pPr>
            <w:r>
              <w:rPr>
                <w:color w:val="000000" w:themeColor="text1"/>
                <w:sz w:val="22"/>
                <w:szCs w:val="22"/>
              </w:rPr>
              <w:t>БУ «Окружная клиническая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Ханты-Мансийский </w:t>
            </w:r>
            <w:proofErr w:type="gramStart"/>
            <w:r>
              <w:rPr>
                <w:color w:val="000000" w:themeColor="text1"/>
                <w:sz w:val="22"/>
                <w:szCs w:val="22"/>
              </w:rPr>
              <w:t>комплексный</w:t>
            </w:r>
            <w:proofErr w:type="gramEnd"/>
            <w:r>
              <w:rPr>
                <w:color w:val="000000" w:themeColor="text1"/>
                <w:sz w:val="22"/>
                <w:szCs w:val="22"/>
              </w:rPr>
              <w:t xml:space="preserve">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11.</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Лангепас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11.1.</w:t>
            </w:r>
          </w:p>
        </w:tc>
        <w:tc>
          <w:tcPr>
            <w:tcW w:w="3175" w:type="dxa"/>
          </w:tcPr>
          <w:p w:rsidR="0092451F" w:rsidRDefault="00D826EE">
            <w:pPr>
              <w:pStyle w:val="ConsPlusNormal"/>
              <w:rPr>
                <w:color w:val="000000" w:themeColor="text1"/>
              </w:rPr>
            </w:pPr>
            <w:r>
              <w:rPr>
                <w:color w:val="000000" w:themeColor="text1"/>
                <w:sz w:val="22"/>
                <w:szCs w:val="22"/>
              </w:rPr>
              <w:t>БУ «Лангепасская городская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«Лангепасский </w:t>
            </w:r>
            <w:proofErr w:type="gramStart"/>
            <w:r>
              <w:rPr>
                <w:color w:val="000000" w:themeColor="text1"/>
                <w:sz w:val="22"/>
                <w:szCs w:val="22"/>
              </w:rPr>
              <w:t>районный</w:t>
            </w:r>
            <w:proofErr w:type="gramEnd"/>
            <w:r>
              <w:rPr>
                <w:color w:val="000000" w:themeColor="text1"/>
                <w:sz w:val="22"/>
                <w:szCs w:val="22"/>
              </w:rPr>
              <w:t xml:space="preserve">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12.</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Нижневартовск автономного округа</w:t>
            </w:r>
          </w:p>
        </w:tc>
      </w:tr>
      <w:tr w:rsidR="0092451F">
        <w:tc>
          <w:tcPr>
            <w:tcW w:w="604" w:type="dxa"/>
            <w:vMerge w:val="restart"/>
          </w:tcPr>
          <w:p w:rsidR="0092451F" w:rsidRDefault="00D826EE">
            <w:pPr>
              <w:pStyle w:val="ConsPlusNormal"/>
              <w:jc w:val="center"/>
              <w:rPr>
                <w:color w:val="000000" w:themeColor="text1"/>
              </w:rPr>
            </w:pPr>
            <w:r>
              <w:rPr>
                <w:color w:val="000000" w:themeColor="text1"/>
                <w:sz w:val="22"/>
                <w:szCs w:val="22"/>
              </w:rPr>
              <w:t>12.1.</w:t>
            </w:r>
          </w:p>
        </w:tc>
        <w:tc>
          <w:tcPr>
            <w:tcW w:w="3175" w:type="dxa"/>
            <w:vMerge w:val="restart"/>
          </w:tcPr>
          <w:p w:rsidR="0092451F" w:rsidRDefault="00D826EE">
            <w:pPr>
              <w:pStyle w:val="ConsPlusNormal"/>
              <w:rPr>
                <w:color w:val="000000" w:themeColor="text1"/>
              </w:rPr>
            </w:pPr>
            <w:r>
              <w:rPr>
                <w:color w:val="000000" w:themeColor="text1"/>
                <w:sz w:val="22"/>
                <w:szCs w:val="22"/>
              </w:rPr>
              <w:t>БУ «Нижневартовская городская поликлиника»</w:t>
            </w:r>
          </w:p>
        </w:tc>
        <w:tc>
          <w:tcPr>
            <w:tcW w:w="5781" w:type="dxa"/>
          </w:tcPr>
          <w:p w:rsidR="0092451F" w:rsidRDefault="00D826EE">
            <w:pPr>
              <w:pStyle w:val="ConsPlusNormal"/>
              <w:rPr>
                <w:color w:val="000000" w:themeColor="text1"/>
              </w:rPr>
            </w:pPr>
            <w:r>
              <w:rPr>
                <w:color w:val="000000" w:themeColor="text1"/>
                <w:sz w:val="22"/>
                <w:szCs w:val="22"/>
              </w:rPr>
              <w:t>БУ «Нижневартовский специальный дом-интернат для престарелых и инвалидов»</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«Нижневартовский дом-интернат для престарелых и инвалидов»</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«Нижневартовский комплексный центр социального обслуживания населения», специальный дом для одиноких престарелых</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13.</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Нягань автономного округа</w:t>
            </w:r>
          </w:p>
        </w:tc>
      </w:tr>
      <w:tr w:rsidR="0092451F">
        <w:tc>
          <w:tcPr>
            <w:tcW w:w="604" w:type="dxa"/>
            <w:vMerge w:val="restart"/>
          </w:tcPr>
          <w:p w:rsidR="0092451F" w:rsidRDefault="00D826EE">
            <w:pPr>
              <w:pStyle w:val="ConsPlusNormal"/>
              <w:jc w:val="center"/>
              <w:rPr>
                <w:color w:val="000000" w:themeColor="text1"/>
              </w:rPr>
            </w:pPr>
            <w:r>
              <w:rPr>
                <w:color w:val="000000" w:themeColor="text1"/>
                <w:sz w:val="22"/>
                <w:szCs w:val="22"/>
              </w:rPr>
              <w:t>13.1.</w:t>
            </w:r>
          </w:p>
        </w:tc>
        <w:tc>
          <w:tcPr>
            <w:tcW w:w="3175" w:type="dxa"/>
            <w:vMerge w:val="restart"/>
          </w:tcPr>
          <w:p w:rsidR="0092451F" w:rsidRDefault="00D826EE">
            <w:pPr>
              <w:pStyle w:val="ConsPlusNormal"/>
              <w:rPr>
                <w:color w:val="000000" w:themeColor="text1"/>
              </w:rPr>
            </w:pPr>
            <w:r>
              <w:rPr>
                <w:color w:val="000000" w:themeColor="text1"/>
                <w:sz w:val="22"/>
                <w:szCs w:val="22"/>
              </w:rPr>
              <w:t>БУ «Няганская городская поликлиника»</w:t>
            </w:r>
          </w:p>
        </w:tc>
        <w:tc>
          <w:tcPr>
            <w:tcW w:w="5781" w:type="dxa"/>
          </w:tcPr>
          <w:p w:rsidR="0092451F" w:rsidRDefault="00D826EE">
            <w:pPr>
              <w:pStyle w:val="ConsPlusNormal"/>
              <w:rPr>
                <w:color w:val="000000" w:themeColor="text1"/>
              </w:rPr>
            </w:pPr>
            <w:r>
              <w:rPr>
                <w:color w:val="000000" w:themeColor="text1"/>
                <w:sz w:val="22"/>
                <w:szCs w:val="22"/>
              </w:rPr>
              <w:t xml:space="preserve">БУ «Няганский </w:t>
            </w:r>
            <w:proofErr w:type="gramStart"/>
            <w:r>
              <w:rPr>
                <w:color w:val="000000" w:themeColor="text1"/>
                <w:sz w:val="22"/>
                <w:szCs w:val="22"/>
              </w:rPr>
              <w:t>комплексный</w:t>
            </w:r>
            <w:proofErr w:type="gramEnd"/>
            <w:r>
              <w:rPr>
                <w:color w:val="000000" w:themeColor="text1"/>
                <w:sz w:val="22"/>
                <w:szCs w:val="22"/>
              </w:rPr>
              <w:t xml:space="preserve">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«Няганский центр социальной помощи семье и детям», стационарное отделение</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14.</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Радужный автономного округа</w:t>
            </w:r>
          </w:p>
        </w:tc>
      </w:tr>
      <w:tr w:rsidR="0092451F">
        <w:tc>
          <w:tcPr>
            <w:tcW w:w="604" w:type="dxa"/>
          </w:tcPr>
          <w:p w:rsidR="0092451F" w:rsidRDefault="00D826EE">
            <w:pPr>
              <w:pStyle w:val="ConsPlusNormal"/>
              <w:jc w:val="center"/>
              <w:rPr>
                <w:color w:val="000000" w:themeColor="text1"/>
              </w:rPr>
            </w:pPr>
            <w:r>
              <w:rPr>
                <w:color w:val="000000" w:themeColor="text1"/>
                <w:sz w:val="22"/>
                <w:szCs w:val="22"/>
              </w:rPr>
              <w:t>14.1.</w:t>
            </w:r>
          </w:p>
        </w:tc>
        <w:tc>
          <w:tcPr>
            <w:tcW w:w="3175" w:type="dxa"/>
          </w:tcPr>
          <w:p w:rsidR="0092451F" w:rsidRDefault="00D826EE">
            <w:pPr>
              <w:pStyle w:val="ConsPlusNormal"/>
              <w:rPr>
                <w:color w:val="000000" w:themeColor="text1"/>
              </w:rPr>
            </w:pPr>
            <w:r>
              <w:rPr>
                <w:color w:val="000000" w:themeColor="text1"/>
                <w:sz w:val="22"/>
                <w:szCs w:val="22"/>
              </w:rPr>
              <w:t>БУ «Радужнинская городская больница»</w:t>
            </w:r>
          </w:p>
        </w:tc>
        <w:tc>
          <w:tcPr>
            <w:tcW w:w="5781" w:type="dxa"/>
          </w:tcPr>
          <w:p w:rsidR="0092451F" w:rsidRDefault="00D826EE">
            <w:pPr>
              <w:pStyle w:val="ConsPlusNormal"/>
              <w:rPr>
                <w:color w:val="000000" w:themeColor="text1"/>
              </w:rPr>
            </w:pPr>
            <w:r>
              <w:rPr>
                <w:color w:val="000000" w:themeColor="text1"/>
                <w:sz w:val="22"/>
                <w:szCs w:val="22"/>
              </w:rPr>
              <w:t xml:space="preserve">БУ «Радужнинский </w:t>
            </w:r>
            <w:proofErr w:type="gramStart"/>
            <w:r>
              <w:rPr>
                <w:color w:val="000000" w:themeColor="text1"/>
                <w:sz w:val="22"/>
                <w:szCs w:val="22"/>
              </w:rPr>
              <w:t>комплексный</w:t>
            </w:r>
            <w:proofErr w:type="gramEnd"/>
            <w:r>
              <w:rPr>
                <w:color w:val="000000" w:themeColor="text1"/>
                <w:sz w:val="22"/>
                <w:szCs w:val="22"/>
              </w:rPr>
              <w:t xml:space="preserve"> центр социального обслуживания населения», отделение-интернат малой вместимости для граждан пожилого возраста и инвалидов</w:t>
            </w:r>
          </w:p>
        </w:tc>
      </w:tr>
      <w:tr w:rsidR="0092451F">
        <w:tc>
          <w:tcPr>
            <w:tcW w:w="604" w:type="dxa"/>
          </w:tcPr>
          <w:p w:rsidR="0092451F" w:rsidRDefault="00D826EE">
            <w:pPr>
              <w:pStyle w:val="ConsPlusNormal"/>
              <w:jc w:val="center"/>
              <w:outlineLvl w:val="3"/>
              <w:rPr>
                <w:color w:val="000000" w:themeColor="text1"/>
              </w:rPr>
            </w:pPr>
            <w:r>
              <w:rPr>
                <w:color w:val="000000" w:themeColor="text1"/>
                <w:sz w:val="22"/>
                <w:szCs w:val="22"/>
              </w:rPr>
              <w:t>15.</w:t>
            </w:r>
          </w:p>
        </w:tc>
        <w:tc>
          <w:tcPr>
            <w:tcW w:w="8956" w:type="dxa"/>
            <w:gridSpan w:val="2"/>
          </w:tcPr>
          <w:p w:rsidR="0092451F" w:rsidRDefault="00D826EE">
            <w:pPr>
              <w:pStyle w:val="ConsPlusNormal"/>
              <w:jc w:val="center"/>
              <w:rPr>
                <w:color w:val="000000" w:themeColor="text1"/>
              </w:rPr>
            </w:pPr>
            <w:r>
              <w:rPr>
                <w:color w:val="000000" w:themeColor="text1"/>
                <w:sz w:val="22"/>
                <w:szCs w:val="22"/>
              </w:rPr>
              <w:t>городской округ Сургут автономного округа</w:t>
            </w:r>
          </w:p>
        </w:tc>
      </w:tr>
      <w:tr w:rsidR="0092451F">
        <w:tc>
          <w:tcPr>
            <w:tcW w:w="604" w:type="dxa"/>
            <w:vMerge w:val="restart"/>
          </w:tcPr>
          <w:p w:rsidR="0092451F" w:rsidRDefault="00D826EE">
            <w:pPr>
              <w:pStyle w:val="ConsPlusNormal"/>
              <w:jc w:val="center"/>
              <w:rPr>
                <w:color w:val="000000" w:themeColor="text1"/>
              </w:rPr>
            </w:pPr>
            <w:r>
              <w:rPr>
                <w:color w:val="000000" w:themeColor="text1"/>
                <w:sz w:val="22"/>
                <w:szCs w:val="22"/>
              </w:rPr>
              <w:t>15.1</w:t>
            </w:r>
            <w:r>
              <w:rPr>
                <w:color w:val="000000" w:themeColor="text1"/>
                <w:sz w:val="22"/>
                <w:szCs w:val="22"/>
              </w:rPr>
              <w:lastRenderedPageBreak/>
              <w:t>.</w:t>
            </w:r>
          </w:p>
        </w:tc>
        <w:tc>
          <w:tcPr>
            <w:tcW w:w="3175" w:type="dxa"/>
            <w:vMerge w:val="restart"/>
          </w:tcPr>
          <w:p w:rsidR="0092451F" w:rsidRDefault="00D826EE">
            <w:pPr>
              <w:pStyle w:val="ConsPlusNormal"/>
              <w:rPr>
                <w:color w:val="000000" w:themeColor="text1"/>
              </w:rPr>
            </w:pPr>
            <w:r>
              <w:rPr>
                <w:color w:val="000000" w:themeColor="text1"/>
                <w:sz w:val="22"/>
                <w:szCs w:val="22"/>
              </w:rPr>
              <w:lastRenderedPageBreak/>
              <w:t xml:space="preserve">БУ «Сургутская городская </w:t>
            </w:r>
            <w:r>
              <w:rPr>
                <w:color w:val="000000" w:themeColor="text1"/>
                <w:sz w:val="22"/>
                <w:szCs w:val="22"/>
              </w:rPr>
              <w:lastRenderedPageBreak/>
              <w:t>клиническая поликлиника № 2»</w:t>
            </w:r>
          </w:p>
        </w:tc>
        <w:tc>
          <w:tcPr>
            <w:tcW w:w="5781" w:type="dxa"/>
          </w:tcPr>
          <w:p w:rsidR="0092451F" w:rsidRDefault="00D826EE">
            <w:pPr>
              <w:pStyle w:val="ConsPlusNormal"/>
              <w:rPr>
                <w:color w:val="000000" w:themeColor="text1"/>
              </w:rPr>
            </w:pPr>
            <w:r>
              <w:rPr>
                <w:color w:val="000000" w:themeColor="text1"/>
                <w:sz w:val="22"/>
                <w:szCs w:val="22"/>
              </w:rPr>
              <w:lastRenderedPageBreak/>
              <w:t>БУ «Геронтологический центр»</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БУ «Сургутский центр социальной помощи семье и детям», стационарное отделение</w:t>
            </w:r>
          </w:p>
        </w:tc>
      </w:tr>
      <w:tr w:rsidR="0092451F">
        <w:tc>
          <w:tcPr>
            <w:tcW w:w="604" w:type="dxa"/>
            <w:vMerge/>
          </w:tcPr>
          <w:p w:rsidR="0092451F" w:rsidRDefault="0092451F">
            <w:pPr>
              <w:pStyle w:val="ConsPlusNormal"/>
              <w:rPr>
                <w:color w:val="000000"/>
              </w:rPr>
            </w:pPr>
          </w:p>
        </w:tc>
        <w:tc>
          <w:tcPr>
            <w:tcW w:w="3175" w:type="dxa"/>
            <w:vMerge/>
          </w:tcPr>
          <w:p w:rsidR="0092451F" w:rsidRDefault="0092451F">
            <w:pPr>
              <w:pStyle w:val="ConsPlusNormal"/>
              <w:rPr>
                <w:color w:val="000000"/>
              </w:rPr>
            </w:pPr>
          </w:p>
        </w:tc>
        <w:tc>
          <w:tcPr>
            <w:tcW w:w="5781" w:type="dxa"/>
          </w:tcPr>
          <w:p w:rsidR="0092451F" w:rsidRDefault="00D826EE">
            <w:pPr>
              <w:pStyle w:val="ConsPlusNormal"/>
              <w:rPr>
                <w:color w:val="000000" w:themeColor="text1"/>
              </w:rPr>
            </w:pPr>
            <w:r>
              <w:rPr>
                <w:color w:val="000000" w:themeColor="text1"/>
                <w:sz w:val="22"/>
                <w:szCs w:val="22"/>
              </w:rPr>
              <w:t>АУ «Сургутский социально-оздоровительный центр»</w:t>
            </w:r>
          </w:p>
        </w:tc>
      </w:tr>
    </w:tbl>
    <w:p w:rsidR="0092451F" w:rsidRDefault="0092451F">
      <w:pPr>
        <w:pStyle w:val="ConsPlusNormal"/>
        <w:jc w:val="both"/>
        <w:rPr>
          <w:color w:val="000000" w:themeColor="text1"/>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Стоимость Программы по источникам финансового обеспечения</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и условиям бесплатного оказания медицинской помощи</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на 2024 год и на плановый период 2025 и 2026 годов</w:t>
      </w:r>
      <w:r>
        <w:rPr>
          <w:rFonts w:ascii="Times New Roman" w:hAnsi="Times New Roman" w:cs="Times New Roman"/>
          <w:color w:val="000000" w:themeColor="text1"/>
        </w:rPr>
        <w:t xml:space="preserve"> </w:t>
      </w:r>
    </w:p>
    <w:p w:rsidR="0092451F" w:rsidRDefault="0092451F">
      <w:pPr>
        <w:pStyle w:val="ConsPlusNormal"/>
        <w:jc w:val="center"/>
        <w:rPr>
          <w:color w:val="000000" w:themeColor="text1"/>
        </w:rPr>
        <w:sectPr w:rsidR="0092451F">
          <w:headerReference w:type="default" r:id="rId63"/>
          <w:pgSz w:w="11906" w:h="16838"/>
          <w:pgMar w:top="1418" w:right="1276" w:bottom="1134" w:left="1559" w:header="709" w:footer="709" w:gutter="0"/>
          <w:pgNumType w:start="1"/>
          <w:cols w:space="720"/>
          <w:titlePg/>
          <w:docGrid w:linePitch="360"/>
        </w:sectPr>
      </w:pPr>
    </w:p>
    <w:p w:rsidR="0092451F" w:rsidRDefault="0092451F">
      <w:pPr>
        <w:pStyle w:val="ConsPlusNormal"/>
        <w:jc w:val="center"/>
        <w:rPr>
          <w:color w:val="000000" w:themeColor="text1"/>
        </w:rPr>
      </w:pPr>
    </w:p>
    <w:p w:rsidR="0092451F" w:rsidRDefault="00D826EE">
      <w:pPr>
        <w:pStyle w:val="ConsPlusNormal"/>
        <w:jc w:val="right"/>
        <w:outlineLvl w:val="2"/>
      </w:pPr>
      <w:r>
        <w:rPr>
          <w:color w:val="000000" w:themeColor="text1"/>
          <w:sz w:val="22"/>
          <w:szCs w:val="22"/>
        </w:rPr>
        <w:t>Таблица 2</w:t>
      </w:r>
    </w:p>
    <w:tbl>
      <w:tblPr>
        <w:tblStyle w:val="ae"/>
        <w:tblW w:w="4944" w:type="pct"/>
        <w:tblLayout w:type="fixed"/>
        <w:tblLook w:val="0000"/>
      </w:tblPr>
      <w:tblGrid>
        <w:gridCol w:w="3714"/>
        <w:gridCol w:w="1438"/>
        <w:gridCol w:w="1726"/>
        <w:gridCol w:w="1150"/>
        <w:gridCol w:w="1726"/>
        <w:gridCol w:w="1582"/>
        <w:gridCol w:w="1582"/>
        <w:gridCol w:w="1870"/>
      </w:tblGrid>
      <w:tr w:rsidR="0092451F">
        <w:tc>
          <w:tcPr>
            <w:tcW w:w="3662" w:type="dxa"/>
            <w:vMerge w:val="restart"/>
          </w:tcPr>
          <w:p w:rsidR="0092451F" w:rsidRDefault="00D826EE">
            <w:pPr>
              <w:pStyle w:val="ConsPlusNormal"/>
              <w:jc w:val="center"/>
              <w:rPr>
                <w:color w:val="000000"/>
              </w:rPr>
            </w:pPr>
            <w:r>
              <w:rPr>
                <w:color w:val="000000" w:themeColor="text1"/>
                <w:sz w:val="22"/>
                <w:szCs w:val="22"/>
              </w:rPr>
              <w:t>Источники финансового обеспечения Программы</w:t>
            </w:r>
          </w:p>
        </w:tc>
        <w:tc>
          <w:tcPr>
            <w:tcW w:w="1417" w:type="dxa"/>
            <w:vMerge w:val="restart"/>
          </w:tcPr>
          <w:p w:rsidR="0092451F" w:rsidRDefault="00D826EE">
            <w:pPr>
              <w:pStyle w:val="ConsPlusNormal"/>
              <w:jc w:val="center"/>
              <w:rPr>
                <w:color w:val="000000"/>
              </w:rPr>
            </w:pPr>
            <w:r>
              <w:rPr>
                <w:color w:val="000000" w:themeColor="text1"/>
                <w:sz w:val="22"/>
                <w:szCs w:val="22"/>
              </w:rPr>
              <w:t>Номер строки</w:t>
            </w:r>
          </w:p>
        </w:tc>
        <w:tc>
          <w:tcPr>
            <w:tcW w:w="2835" w:type="dxa"/>
            <w:gridSpan w:val="2"/>
            <w:vMerge w:val="restart"/>
          </w:tcPr>
          <w:p w:rsidR="0092451F" w:rsidRDefault="00D826EE">
            <w:pPr>
              <w:pStyle w:val="ConsPlusNormal"/>
              <w:jc w:val="center"/>
              <w:rPr>
                <w:color w:val="000000"/>
              </w:rPr>
            </w:pPr>
            <w:r>
              <w:rPr>
                <w:color w:val="000000" w:themeColor="text1"/>
                <w:sz w:val="22"/>
                <w:szCs w:val="22"/>
              </w:rPr>
              <w:t>Утвержденная стоимость Программы на 2024 год</w:t>
            </w:r>
          </w:p>
        </w:tc>
        <w:tc>
          <w:tcPr>
            <w:tcW w:w="6661" w:type="dxa"/>
            <w:gridSpan w:val="4"/>
          </w:tcPr>
          <w:p w:rsidR="0092451F" w:rsidRDefault="00D826EE">
            <w:pPr>
              <w:pStyle w:val="ConsPlusNormal"/>
              <w:jc w:val="center"/>
              <w:rPr>
                <w:color w:val="000000"/>
              </w:rPr>
            </w:pPr>
            <w:r>
              <w:rPr>
                <w:color w:val="000000" w:themeColor="text1"/>
                <w:sz w:val="22"/>
                <w:szCs w:val="22"/>
              </w:rPr>
              <w:t>Плановый период</w:t>
            </w:r>
          </w:p>
        </w:tc>
      </w:tr>
      <w:tr w:rsidR="0092451F">
        <w:tc>
          <w:tcPr>
            <w:tcW w:w="3662" w:type="dxa"/>
            <w:vMerge/>
          </w:tcPr>
          <w:p w:rsidR="0092451F" w:rsidRDefault="0092451F">
            <w:pPr>
              <w:pStyle w:val="ConsPlusNormal"/>
              <w:jc w:val="center"/>
              <w:rPr>
                <w:color w:val="000000"/>
              </w:rPr>
            </w:pPr>
          </w:p>
        </w:tc>
        <w:tc>
          <w:tcPr>
            <w:tcW w:w="1417" w:type="dxa"/>
            <w:vMerge/>
          </w:tcPr>
          <w:p w:rsidR="0092451F" w:rsidRDefault="0092451F">
            <w:pPr>
              <w:pStyle w:val="ConsPlusNormal"/>
              <w:jc w:val="center"/>
              <w:rPr>
                <w:color w:val="000000"/>
              </w:rPr>
            </w:pPr>
          </w:p>
        </w:tc>
        <w:tc>
          <w:tcPr>
            <w:tcW w:w="2835" w:type="dxa"/>
            <w:gridSpan w:val="2"/>
            <w:vMerge/>
          </w:tcPr>
          <w:p w:rsidR="0092451F" w:rsidRDefault="0092451F">
            <w:pPr>
              <w:pStyle w:val="ConsPlusNormal"/>
              <w:jc w:val="center"/>
              <w:rPr>
                <w:color w:val="000000"/>
              </w:rPr>
            </w:pPr>
          </w:p>
        </w:tc>
        <w:tc>
          <w:tcPr>
            <w:tcW w:w="3260" w:type="dxa"/>
            <w:gridSpan w:val="2"/>
          </w:tcPr>
          <w:p w:rsidR="0092451F" w:rsidRDefault="00D826EE">
            <w:pPr>
              <w:pStyle w:val="ConsPlusNormal"/>
              <w:jc w:val="center"/>
              <w:rPr>
                <w:color w:val="000000"/>
              </w:rPr>
            </w:pPr>
            <w:r>
              <w:rPr>
                <w:color w:val="000000" w:themeColor="text1"/>
                <w:sz w:val="22"/>
                <w:szCs w:val="22"/>
              </w:rPr>
              <w:t>Утвержденная стоимость Программы на 2025 год</w:t>
            </w:r>
          </w:p>
        </w:tc>
        <w:tc>
          <w:tcPr>
            <w:tcW w:w="3402" w:type="dxa"/>
            <w:gridSpan w:val="2"/>
          </w:tcPr>
          <w:p w:rsidR="0092451F" w:rsidRDefault="00D826EE">
            <w:pPr>
              <w:pStyle w:val="ConsPlusNormal"/>
              <w:jc w:val="center"/>
              <w:rPr>
                <w:color w:val="000000"/>
              </w:rPr>
            </w:pPr>
            <w:r>
              <w:rPr>
                <w:color w:val="000000" w:themeColor="text1"/>
                <w:sz w:val="22"/>
                <w:szCs w:val="22"/>
              </w:rPr>
              <w:t>Утвержденная стоимость Программы на 2026 год</w:t>
            </w:r>
          </w:p>
        </w:tc>
      </w:tr>
      <w:tr w:rsidR="0092451F">
        <w:tc>
          <w:tcPr>
            <w:tcW w:w="3662" w:type="dxa"/>
            <w:vMerge/>
          </w:tcPr>
          <w:p w:rsidR="0092451F" w:rsidRDefault="0092451F">
            <w:pPr>
              <w:pStyle w:val="ConsPlusNormal"/>
              <w:jc w:val="center"/>
              <w:rPr>
                <w:color w:val="000000"/>
              </w:rPr>
            </w:pPr>
          </w:p>
        </w:tc>
        <w:tc>
          <w:tcPr>
            <w:tcW w:w="1417" w:type="dxa"/>
            <w:vMerge/>
          </w:tcPr>
          <w:p w:rsidR="0092451F" w:rsidRDefault="0092451F">
            <w:pPr>
              <w:pStyle w:val="ConsPlusNormal"/>
              <w:jc w:val="center"/>
              <w:rPr>
                <w:color w:val="000000"/>
              </w:rPr>
            </w:pPr>
          </w:p>
        </w:tc>
        <w:tc>
          <w:tcPr>
            <w:tcW w:w="1701" w:type="dxa"/>
          </w:tcPr>
          <w:p w:rsidR="0092451F" w:rsidRDefault="00D826EE">
            <w:pPr>
              <w:pStyle w:val="ConsPlusNormal"/>
              <w:jc w:val="center"/>
              <w:rPr>
                <w:color w:val="000000"/>
              </w:rPr>
            </w:pPr>
            <w:r>
              <w:rPr>
                <w:color w:val="000000" w:themeColor="text1"/>
                <w:sz w:val="22"/>
                <w:szCs w:val="22"/>
              </w:rPr>
              <w:t>всего, тыс. рублей</w:t>
            </w:r>
          </w:p>
        </w:tc>
        <w:tc>
          <w:tcPr>
            <w:tcW w:w="1134" w:type="dxa"/>
          </w:tcPr>
          <w:p w:rsidR="0092451F" w:rsidRDefault="00D826EE">
            <w:pPr>
              <w:pStyle w:val="ConsPlusNormal"/>
              <w:jc w:val="center"/>
              <w:rPr>
                <w:color w:val="000000"/>
              </w:rPr>
            </w:pPr>
            <w:r>
              <w:rPr>
                <w:color w:val="000000" w:themeColor="text1"/>
                <w:sz w:val="22"/>
                <w:szCs w:val="22"/>
              </w:rPr>
              <w:t>на одного жителя (1 застрахованное лицо по ОМС) в год (руб.)</w:t>
            </w:r>
          </w:p>
        </w:tc>
        <w:tc>
          <w:tcPr>
            <w:tcW w:w="1701" w:type="dxa"/>
          </w:tcPr>
          <w:p w:rsidR="0092451F" w:rsidRDefault="00D826EE">
            <w:pPr>
              <w:pStyle w:val="ConsPlusNormal"/>
              <w:jc w:val="center"/>
              <w:rPr>
                <w:color w:val="000000"/>
              </w:rPr>
            </w:pPr>
            <w:r>
              <w:rPr>
                <w:color w:val="000000" w:themeColor="text1"/>
                <w:sz w:val="22"/>
                <w:szCs w:val="22"/>
              </w:rPr>
              <w:t>всего, тыс. рублей</w:t>
            </w:r>
          </w:p>
        </w:tc>
        <w:tc>
          <w:tcPr>
            <w:tcW w:w="1559" w:type="dxa"/>
          </w:tcPr>
          <w:p w:rsidR="0092451F" w:rsidRDefault="00D826EE">
            <w:pPr>
              <w:pStyle w:val="ConsPlusNormal"/>
              <w:jc w:val="center"/>
              <w:rPr>
                <w:color w:val="000000"/>
              </w:rPr>
            </w:pPr>
            <w:r>
              <w:rPr>
                <w:color w:val="000000" w:themeColor="text1"/>
                <w:sz w:val="22"/>
                <w:szCs w:val="22"/>
              </w:rPr>
              <w:t>на 1 жителя (1 застрахованное лицо по ОМС) в год (руб.)</w:t>
            </w:r>
          </w:p>
        </w:tc>
        <w:tc>
          <w:tcPr>
            <w:tcW w:w="1559" w:type="dxa"/>
          </w:tcPr>
          <w:p w:rsidR="0092451F" w:rsidRDefault="00D826EE">
            <w:pPr>
              <w:pStyle w:val="ConsPlusNormal"/>
              <w:jc w:val="center"/>
              <w:rPr>
                <w:color w:val="000000"/>
              </w:rPr>
            </w:pPr>
            <w:r>
              <w:rPr>
                <w:color w:val="000000" w:themeColor="text1"/>
                <w:sz w:val="22"/>
                <w:szCs w:val="22"/>
              </w:rPr>
              <w:t>всего, тыс. рублей</w:t>
            </w:r>
          </w:p>
        </w:tc>
        <w:tc>
          <w:tcPr>
            <w:tcW w:w="1843" w:type="dxa"/>
          </w:tcPr>
          <w:p w:rsidR="0092451F" w:rsidRDefault="00D826EE">
            <w:pPr>
              <w:pStyle w:val="ConsPlusNormal"/>
              <w:jc w:val="center"/>
              <w:rPr>
                <w:color w:val="000000"/>
              </w:rPr>
            </w:pPr>
            <w:r>
              <w:rPr>
                <w:color w:val="000000" w:themeColor="text1"/>
                <w:sz w:val="22"/>
                <w:szCs w:val="22"/>
              </w:rPr>
              <w:t>на 1 жителя (1 застрахованное лицо по ОМС) в год (руб.)</w:t>
            </w:r>
          </w:p>
        </w:tc>
      </w:tr>
      <w:tr w:rsidR="0092451F">
        <w:tc>
          <w:tcPr>
            <w:tcW w:w="3662" w:type="dxa"/>
          </w:tcPr>
          <w:p w:rsidR="0092451F" w:rsidRDefault="00D826EE">
            <w:pPr>
              <w:pStyle w:val="ConsPlusNormal"/>
              <w:jc w:val="center"/>
              <w:rPr>
                <w:color w:val="000000"/>
              </w:rPr>
            </w:pPr>
            <w:r>
              <w:rPr>
                <w:color w:val="000000" w:themeColor="text1"/>
                <w:sz w:val="22"/>
                <w:szCs w:val="22"/>
              </w:rPr>
              <w:t>1</w:t>
            </w:r>
          </w:p>
        </w:tc>
        <w:tc>
          <w:tcPr>
            <w:tcW w:w="1417" w:type="dxa"/>
          </w:tcPr>
          <w:p w:rsidR="0092451F" w:rsidRDefault="00D826EE">
            <w:pPr>
              <w:pStyle w:val="ConsPlusNormal"/>
              <w:jc w:val="center"/>
              <w:rPr>
                <w:color w:val="000000"/>
              </w:rPr>
            </w:pPr>
            <w:r>
              <w:rPr>
                <w:color w:val="000000" w:themeColor="text1"/>
                <w:sz w:val="22"/>
                <w:szCs w:val="22"/>
              </w:rPr>
              <w:t>2</w:t>
            </w:r>
          </w:p>
        </w:tc>
        <w:tc>
          <w:tcPr>
            <w:tcW w:w="1701" w:type="dxa"/>
          </w:tcPr>
          <w:p w:rsidR="0092451F" w:rsidRDefault="00D826EE">
            <w:pPr>
              <w:pStyle w:val="ConsPlusNormal"/>
              <w:jc w:val="center"/>
              <w:rPr>
                <w:color w:val="000000"/>
              </w:rPr>
            </w:pPr>
            <w:r>
              <w:rPr>
                <w:color w:val="000000" w:themeColor="text1"/>
                <w:sz w:val="22"/>
                <w:szCs w:val="22"/>
              </w:rPr>
              <w:t>3</w:t>
            </w:r>
          </w:p>
        </w:tc>
        <w:tc>
          <w:tcPr>
            <w:tcW w:w="1134" w:type="dxa"/>
          </w:tcPr>
          <w:p w:rsidR="0092451F" w:rsidRDefault="00D826EE">
            <w:pPr>
              <w:pStyle w:val="ConsPlusNormal"/>
              <w:jc w:val="center"/>
              <w:rPr>
                <w:color w:val="000000"/>
              </w:rPr>
            </w:pPr>
            <w:r>
              <w:rPr>
                <w:color w:val="000000" w:themeColor="text1"/>
                <w:sz w:val="22"/>
                <w:szCs w:val="22"/>
              </w:rPr>
              <w:t>4</w:t>
            </w:r>
          </w:p>
        </w:tc>
        <w:tc>
          <w:tcPr>
            <w:tcW w:w="1701" w:type="dxa"/>
          </w:tcPr>
          <w:p w:rsidR="0092451F" w:rsidRDefault="00D826EE">
            <w:pPr>
              <w:pStyle w:val="ConsPlusNormal"/>
              <w:jc w:val="center"/>
              <w:rPr>
                <w:color w:val="000000"/>
              </w:rPr>
            </w:pPr>
            <w:r>
              <w:rPr>
                <w:color w:val="000000" w:themeColor="text1"/>
                <w:sz w:val="22"/>
                <w:szCs w:val="22"/>
              </w:rPr>
              <w:t>5</w:t>
            </w:r>
          </w:p>
        </w:tc>
        <w:tc>
          <w:tcPr>
            <w:tcW w:w="1559" w:type="dxa"/>
          </w:tcPr>
          <w:p w:rsidR="0092451F" w:rsidRDefault="00D826EE">
            <w:pPr>
              <w:pStyle w:val="ConsPlusNormal"/>
              <w:jc w:val="center"/>
              <w:rPr>
                <w:color w:val="000000"/>
              </w:rPr>
            </w:pPr>
            <w:r>
              <w:rPr>
                <w:color w:val="000000" w:themeColor="text1"/>
                <w:sz w:val="22"/>
                <w:szCs w:val="22"/>
              </w:rPr>
              <w:t>6</w:t>
            </w:r>
          </w:p>
        </w:tc>
        <w:tc>
          <w:tcPr>
            <w:tcW w:w="1559" w:type="dxa"/>
          </w:tcPr>
          <w:p w:rsidR="0092451F" w:rsidRDefault="00D826EE">
            <w:pPr>
              <w:pStyle w:val="ConsPlusNormal"/>
              <w:jc w:val="center"/>
              <w:rPr>
                <w:color w:val="000000"/>
              </w:rPr>
            </w:pPr>
            <w:r>
              <w:rPr>
                <w:color w:val="000000" w:themeColor="text1"/>
                <w:sz w:val="22"/>
                <w:szCs w:val="22"/>
              </w:rPr>
              <w:t>7</w:t>
            </w:r>
          </w:p>
        </w:tc>
        <w:tc>
          <w:tcPr>
            <w:tcW w:w="1843" w:type="dxa"/>
          </w:tcPr>
          <w:p w:rsidR="0092451F" w:rsidRDefault="00D826EE">
            <w:pPr>
              <w:pStyle w:val="ConsPlusNormal"/>
              <w:jc w:val="center"/>
              <w:rPr>
                <w:color w:val="000000"/>
              </w:rPr>
            </w:pPr>
            <w:r>
              <w:rPr>
                <w:color w:val="000000" w:themeColor="text1"/>
                <w:sz w:val="22"/>
                <w:szCs w:val="22"/>
              </w:rPr>
              <w:t>8</w:t>
            </w:r>
          </w:p>
        </w:tc>
      </w:tr>
      <w:tr w:rsidR="0092451F">
        <w:tc>
          <w:tcPr>
            <w:tcW w:w="3662" w:type="dxa"/>
          </w:tcPr>
          <w:p w:rsidR="0092451F" w:rsidRDefault="00D826EE">
            <w:pPr>
              <w:pStyle w:val="ConsPlusNormal"/>
              <w:rPr>
                <w:color w:val="000000"/>
              </w:rPr>
            </w:pPr>
            <w:r>
              <w:rPr>
                <w:color w:val="000000" w:themeColor="text1"/>
                <w:sz w:val="22"/>
                <w:szCs w:val="22"/>
              </w:rPr>
              <w:t xml:space="preserve">Стоимость Программы всего (сумма </w:t>
            </w:r>
            <w:hyperlink w:anchor="Par1984" w:tooltip="02" w:history="1">
              <w:r>
                <w:rPr>
                  <w:color w:val="000000" w:themeColor="text1"/>
                  <w:sz w:val="22"/>
                  <w:szCs w:val="22"/>
                </w:rPr>
                <w:t>строк 02</w:t>
              </w:r>
            </w:hyperlink>
            <w:r>
              <w:rPr>
                <w:color w:val="000000" w:themeColor="text1"/>
                <w:sz w:val="22"/>
                <w:szCs w:val="22"/>
              </w:rPr>
              <w:t xml:space="preserve"> + </w:t>
            </w:r>
            <w:hyperlink w:anchor="Par1993" w:tooltip="03" w:history="1">
              <w:r>
                <w:rPr>
                  <w:color w:val="000000" w:themeColor="text1"/>
                  <w:sz w:val="22"/>
                  <w:szCs w:val="22"/>
                </w:rPr>
                <w:t>03</w:t>
              </w:r>
            </w:hyperlink>
            <w:r>
              <w:rPr>
                <w:color w:val="000000" w:themeColor="text1"/>
                <w:sz w:val="22"/>
                <w:szCs w:val="22"/>
              </w:rPr>
              <w:t>), в том числе:</w:t>
            </w:r>
          </w:p>
        </w:tc>
        <w:tc>
          <w:tcPr>
            <w:tcW w:w="1417" w:type="dxa"/>
          </w:tcPr>
          <w:p w:rsidR="0092451F" w:rsidRDefault="00D826EE">
            <w:pPr>
              <w:pStyle w:val="ConsPlusNormal"/>
              <w:jc w:val="center"/>
              <w:rPr>
                <w:color w:val="000000"/>
              </w:rPr>
            </w:pPr>
            <w:r>
              <w:rPr>
                <w:color w:val="000000" w:themeColor="text1"/>
                <w:sz w:val="22"/>
                <w:szCs w:val="22"/>
              </w:rPr>
              <w:t>01</w:t>
            </w:r>
          </w:p>
        </w:tc>
        <w:tc>
          <w:tcPr>
            <w:tcW w:w="1701" w:type="dxa"/>
          </w:tcPr>
          <w:p w:rsidR="0092451F" w:rsidRDefault="00D826EE">
            <w:pPr>
              <w:pStyle w:val="ConsPlusNormal"/>
              <w:jc w:val="center"/>
              <w:rPr>
                <w:color w:val="000000"/>
              </w:rPr>
            </w:pPr>
            <w:r>
              <w:rPr>
                <w:color w:val="000000" w:themeColor="text1"/>
                <w:sz w:val="22"/>
                <w:szCs w:val="22"/>
              </w:rPr>
              <w:t>108 558 616,9</w:t>
            </w:r>
          </w:p>
        </w:tc>
        <w:tc>
          <w:tcPr>
            <w:tcW w:w="1134" w:type="dxa"/>
          </w:tcPr>
          <w:p w:rsidR="0092451F" w:rsidRDefault="00D826EE">
            <w:pPr>
              <w:pStyle w:val="ConsPlusNormal"/>
              <w:jc w:val="center"/>
              <w:rPr>
                <w:color w:val="000000"/>
              </w:rPr>
            </w:pPr>
            <w:r>
              <w:rPr>
                <w:color w:val="000000" w:themeColor="text1"/>
                <w:sz w:val="22"/>
                <w:szCs w:val="22"/>
              </w:rPr>
              <w:t>64 785,7</w:t>
            </w:r>
          </w:p>
        </w:tc>
        <w:tc>
          <w:tcPr>
            <w:tcW w:w="1701" w:type="dxa"/>
          </w:tcPr>
          <w:p w:rsidR="0092451F" w:rsidRDefault="00D826EE">
            <w:pPr>
              <w:pStyle w:val="ConsPlusNormal"/>
              <w:jc w:val="center"/>
              <w:rPr>
                <w:color w:val="000000"/>
              </w:rPr>
            </w:pPr>
            <w:r>
              <w:rPr>
                <w:color w:val="000000" w:themeColor="text1"/>
                <w:sz w:val="22"/>
                <w:szCs w:val="22"/>
              </w:rPr>
              <w:t>112 672 759,0</w:t>
            </w:r>
          </w:p>
        </w:tc>
        <w:tc>
          <w:tcPr>
            <w:tcW w:w="1559" w:type="dxa"/>
          </w:tcPr>
          <w:p w:rsidR="0092451F" w:rsidRDefault="00D826EE">
            <w:pPr>
              <w:pStyle w:val="ConsPlusNormal"/>
              <w:jc w:val="center"/>
              <w:rPr>
                <w:color w:val="000000"/>
              </w:rPr>
            </w:pPr>
            <w:r>
              <w:rPr>
                <w:color w:val="000000" w:themeColor="text1"/>
                <w:sz w:val="22"/>
                <w:szCs w:val="22"/>
              </w:rPr>
              <w:t>67 220,4</w:t>
            </w:r>
          </w:p>
        </w:tc>
        <w:tc>
          <w:tcPr>
            <w:tcW w:w="1559" w:type="dxa"/>
          </w:tcPr>
          <w:p w:rsidR="0092451F" w:rsidRDefault="00D826EE">
            <w:pPr>
              <w:pStyle w:val="ConsPlusNormal"/>
              <w:jc w:val="center"/>
              <w:rPr>
                <w:color w:val="000000"/>
              </w:rPr>
            </w:pPr>
            <w:r>
              <w:rPr>
                <w:color w:val="000000" w:themeColor="text1"/>
                <w:sz w:val="22"/>
                <w:szCs w:val="22"/>
              </w:rPr>
              <w:t>115 832 476,0</w:t>
            </w:r>
          </w:p>
        </w:tc>
        <w:tc>
          <w:tcPr>
            <w:tcW w:w="1843" w:type="dxa"/>
          </w:tcPr>
          <w:p w:rsidR="0092451F" w:rsidRDefault="00D826EE">
            <w:pPr>
              <w:pStyle w:val="ConsPlusNormal"/>
              <w:jc w:val="center"/>
              <w:rPr>
                <w:color w:val="000000"/>
              </w:rPr>
            </w:pPr>
            <w:r>
              <w:rPr>
                <w:color w:val="000000" w:themeColor="text1"/>
                <w:sz w:val="22"/>
                <w:szCs w:val="22"/>
              </w:rPr>
              <w:t>69 125,2</w:t>
            </w:r>
          </w:p>
        </w:tc>
      </w:tr>
      <w:tr w:rsidR="0092451F">
        <w:tc>
          <w:tcPr>
            <w:tcW w:w="3662" w:type="dxa"/>
          </w:tcPr>
          <w:p w:rsidR="0092451F" w:rsidRDefault="00D826EE">
            <w:pPr>
              <w:pStyle w:val="ConsPlusNormal"/>
              <w:rPr>
                <w:color w:val="000000"/>
              </w:rPr>
            </w:pPr>
            <w:r>
              <w:rPr>
                <w:color w:val="000000" w:themeColor="text1"/>
                <w:sz w:val="22"/>
                <w:szCs w:val="22"/>
              </w:rPr>
              <w:t>I. Средства бюджета автономного округа</w:t>
            </w:r>
          </w:p>
        </w:tc>
        <w:tc>
          <w:tcPr>
            <w:tcW w:w="1417" w:type="dxa"/>
          </w:tcPr>
          <w:p w:rsidR="0092451F" w:rsidRDefault="00D826EE">
            <w:pPr>
              <w:pStyle w:val="ConsPlusNormal"/>
              <w:jc w:val="center"/>
              <w:rPr>
                <w:color w:val="000000"/>
              </w:rPr>
            </w:pPr>
            <w:r>
              <w:rPr>
                <w:color w:val="000000" w:themeColor="text1"/>
                <w:sz w:val="22"/>
                <w:szCs w:val="22"/>
              </w:rPr>
              <w:t>02</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47 802 892,9</w:t>
            </w:r>
          </w:p>
        </w:tc>
        <w:tc>
          <w:tcPr>
            <w:tcW w:w="1134"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27 398,4</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48 255 624,6</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27 580,0</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47 639 622,6</w:t>
            </w:r>
          </w:p>
        </w:tc>
        <w:tc>
          <w:tcPr>
            <w:tcW w:w="1843"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27 161,3</w:t>
            </w:r>
          </w:p>
        </w:tc>
      </w:tr>
      <w:tr w:rsidR="0092451F">
        <w:tc>
          <w:tcPr>
            <w:tcW w:w="3662" w:type="dxa"/>
          </w:tcPr>
          <w:p w:rsidR="0092451F" w:rsidRDefault="00D826EE">
            <w:pPr>
              <w:pStyle w:val="ConsPlusNormal"/>
              <w:rPr>
                <w:color w:val="000000"/>
              </w:rPr>
            </w:pPr>
            <w:r>
              <w:rPr>
                <w:color w:val="000000" w:themeColor="text1"/>
                <w:sz w:val="22"/>
                <w:szCs w:val="22"/>
              </w:rPr>
              <w:t xml:space="preserve">II. Стоимость территориальной программы ОМС, всего (сумма </w:t>
            </w:r>
            <w:hyperlink w:anchor="Par2001" w:tooltip="04" w:history="1">
              <w:r>
                <w:rPr>
                  <w:color w:val="000000" w:themeColor="text1"/>
                  <w:sz w:val="22"/>
                  <w:szCs w:val="22"/>
                </w:rPr>
                <w:t>строк 04</w:t>
              </w:r>
            </w:hyperlink>
            <w:r>
              <w:rPr>
                <w:color w:val="000000" w:themeColor="text1"/>
                <w:sz w:val="22"/>
                <w:szCs w:val="22"/>
              </w:rPr>
              <w:t xml:space="preserve"> + </w:t>
            </w:r>
            <w:hyperlink w:anchor="Par2033" w:tooltip="08" w:history="1">
              <w:r>
                <w:rPr>
                  <w:color w:val="000000" w:themeColor="text1"/>
                  <w:sz w:val="22"/>
                  <w:szCs w:val="22"/>
                </w:rPr>
                <w:t>08</w:t>
              </w:r>
            </w:hyperlink>
            <w:r>
              <w:rPr>
                <w:color w:val="000000" w:themeColor="text1"/>
                <w:sz w:val="22"/>
                <w:szCs w:val="22"/>
              </w:rPr>
              <w:t>)</w:t>
            </w:r>
          </w:p>
        </w:tc>
        <w:tc>
          <w:tcPr>
            <w:tcW w:w="1417" w:type="dxa"/>
          </w:tcPr>
          <w:p w:rsidR="0092451F" w:rsidRDefault="00D826EE">
            <w:pPr>
              <w:pStyle w:val="ConsPlusNormal"/>
              <w:jc w:val="center"/>
              <w:rPr>
                <w:color w:val="000000"/>
              </w:rPr>
            </w:pPr>
            <w:r>
              <w:rPr>
                <w:color w:val="000000" w:themeColor="text1"/>
                <w:sz w:val="22"/>
                <w:szCs w:val="22"/>
              </w:rPr>
              <w:t>03</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60 755 724,0</w:t>
            </w:r>
          </w:p>
        </w:tc>
        <w:tc>
          <w:tcPr>
            <w:tcW w:w="1134"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37 387,3</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64 417 134,4</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39 640,4</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68 192 853,4</w:t>
            </w:r>
          </w:p>
        </w:tc>
        <w:tc>
          <w:tcPr>
            <w:tcW w:w="1843"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41 963,9</w:t>
            </w:r>
          </w:p>
        </w:tc>
      </w:tr>
      <w:tr w:rsidR="0092451F">
        <w:tc>
          <w:tcPr>
            <w:tcW w:w="3662" w:type="dxa"/>
          </w:tcPr>
          <w:p w:rsidR="0092451F" w:rsidRDefault="00D826EE">
            <w:pPr>
              <w:pStyle w:val="ConsPlusNormal"/>
              <w:jc w:val="both"/>
              <w:rPr>
                <w:color w:val="000000"/>
              </w:rPr>
            </w:pPr>
            <w:r>
              <w:rPr>
                <w:color w:val="000000" w:themeColor="text1"/>
                <w:sz w:val="22"/>
                <w:szCs w:val="22"/>
              </w:rPr>
              <w:t xml:space="preserve">1. Стоимость территориальной программы ОМС за счет средств ОМС в пределах базовой программы ОМС (сумма </w:t>
            </w:r>
            <w:hyperlink w:anchor="Par2009" w:tooltip="05" w:history="1">
              <w:r>
                <w:rPr>
                  <w:color w:val="000000" w:themeColor="text1"/>
                  <w:sz w:val="22"/>
                  <w:szCs w:val="22"/>
                </w:rPr>
                <w:t>строк 05</w:t>
              </w:r>
            </w:hyperlink>
            <w:r>
              <w:rPr>
                <w:color w:val="000000" w:themeColor="text1"/>
                <w:sz w:val="22"/>
                <w:szCs w:val="22"/>
              </w:rPr>
              <w:t xml:space="preserve"> + </w:t>
            </w:r>
            <w:hyperlink w:anchor="Par2017" w:tooltip="06" w:history="1">
              <w:r>
                <w:rPr>
                  <w:color w:val="000000" w:themeColor="text1"/>
                  <w:sz w:val="22"/>
                  <w:szCs w:val="22"/>
                </w:rPr>
                <w:t>06</w:t>
              </w:r>
            </w:hyperlink>
            <w:r>
              <w:rPr>
                <w:color w:val="000000" w:themeColor="text1"/>
                <w:sz w:val="22"/>
                <w:szCs w:val="22"/>
              </w:rPr>
              <w:t xml:space="preserve"> + </w:t>
            </w:r>
            <w:hyperlink w:anchor="Par2025" w:tooltip="07" w:history="1">
              <w:r>
                <w:rPr>
                  <w:color w:val="000000" w:themeColor="text1"/>
                  <w:sz w:val="22"/>
                  <w:szCs w:val="22"/>
                </w:rPr>
                <w:t>07</w:t>
              </w:r>
            </w:hyperlink>
            <w:r>
              <w:rPr>
                <w:color w:val="000000" w:themeColor="text1"/>
                <w:sz w:val="22"/>
                <w:szCs w:val="22"/>
              </w:rPr>
              <w:t>), в том числе:</w:t>
            </w:r>
          </w:p>
        </w:tc>
        <w:tc>
          <w:tcPr>
            <w:tcW w:w="1417" w:type="dxa"/>
          </w:tcPr>
          <w:p w:rsidR="0092451F" w:rsidRDefault="00D826EE">
            <w:pPr>
              <w:pStyle w:val="ConsPlusNormal"/>
              <w:jc w:val="center"/>
              <w:rPr>
                <w:color w:val="000000"/>
              </w:rPr>
            </w:pPr>
            <w:r>
              <w:rPr>
                <w:color w:val="000000" w:themeColor="text1"/>
                <w:sz w:val="22"/>
                <w:szCs w:val="22"/>
              </w:rPr>
              <w:t>04</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60 755 724,0</w:t>
            </w:r>
          </w:p>
        </w:tc>
        <w:tc>
          <w:tcPr>
            <w:tcW w:w="1134"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37 387,3</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64 417 134,4</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39 640,4</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68 192 853,4</w:t>
            </w:r>
          </w:p>
        </w:tc>
        <w:tc>
          <w:tcPr>
            <w:tcW w:w="1843"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41 963,9</w:t>
            </w:r>
          </w:p>
          <w:p w:rsidR="0092451F" w:rsidRDefault="0092451F">
            <w:pPr>
              <w:jc w:val="center"/>
              <w:rPr>
                <w:rFonts w:ascii="Times New Roman" w:hAnsi="Times New Roman" w:cs="Times New Roman"/>
                <w:color w:val="000000"/>
              </w:rPr>
            </w:pPr>
          </w:p>
        </w:tc>
      </w:tr>
      <w:tr w:rsidR="0092451F">
        <w:tc>
          <w:tcPr>
            <w:tcW w:w="3662" w:type="dxa"/>
          </w:tcPr>
          <w:p w:rsidR="0092451F" w:rsidRDefault="00D826EE">
            <w:pPr>
              <w:pStyle w:val="ConsPlusNormal"/>
              <w:rPr>
                <w:color w:val="000000"/>
              </w:rPr>
            </w:pPr>
            <w:r>
              <w:rPr>
                <w:color w:val="000000" w:themeColor="text1"/>
                <w:sz w:val="22"/>
                <w:szCs w:val="22"/>
              </w:rPr>
              <w:t>1.1. Субвенции из бюджета федерального фонда обязательного медицинского страхования</w:t>
            </w:r>
          </w:p>
        </w:tc>
        <w:tc>
          <w:tcPr>
            <w:tcW w:w="1417" w:type="dxa"/>
          </w:tcPr>
          <w:p w:rsidR="0092451F" w:rsidRDefault="00D826EE">
            <w:pPr>
              <w:pStyle w:val="ConsPlusNormal"/>
              <w:jc w:val="center"/>
              <w:rPr>
                <w:color w:val="000000"/>
              </w:rPr>
            </w:pPr>
            <w:r>
              <w:rPr>
                <w:color w:val="000000" w:themeColor="text1"/>
                <w:sz w:val="22"/>
                <w:szCs w:val="22"/>
              </w:rPr>
              <w:t>05</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52 280 161,7</w:t>
            </w:r>
          </w:p>
        </w:tc>
        <w:tc>
          <w:tcPr>
            <w:tcW w:w="1134"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32 171,7</w:t>
            </w:r>
          </w:p>
        </w:tc>
        <w:tc>
          <w:tcPr>
            <w:tcW w:w="1701"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55 941 572,1</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34 424,8</w:t>
            </w:r>
          </w:p>
        </w:tc>
        <w:tc>
          <w:tcPr>
            <w:tcW w:w="1559"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59 717 291,1</w:t>
            </w:r>
          </w:p>
        </w:tc>
        <w:tc>
          <w:tcPr>
            <w:tcW w:w="1843" w:type="dxa"/>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36 748,3</w:t>
            </w:r>
          </w:p>
        </w:tc>
      </w:tr>
      <w:tr w:rsidR="0092451F">
        <w:tc>
          <w:tcPr>
            <w:tcW w:w="3662" w:type="dxa"/>
          </w:tcPr>
          <w:p w:rsidR="0092451F" w:rsidRDefault="00D826EE">
            <w:pPr>
              <w:pStyle w:val="ConsPlusNormal"/>
            </w:pPr>
            <w:r>
              <w:rPr>
                <w:color w:val="000000" w:themeColor="text1"/>
                <w:sz w:val="22"/>
                <w:szCs w:val="22"/>
              </w:rPr>
              <w:t xml:space="preserve">1.2. </w:t>
            </w:r>
            <w:proofErr w:type="gramStart"/>
            <w:r>
              <w:rPr>
                <w:color w:val="000000" w:themeColor="text1"/>
                <w:sz w:val="22"/>
                <w:szCs w:val="22"/>
              </w:rPr>
              <w:t xml:space="preserve">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64" w:tooltip="https://login.consultant.ru/link/?req=doc&amp;base=LAW&amp;n=377757&amp;date=08.09.2021&amp;dst=100773&amp;field=134" w:history="1">
              <w:r>
                <w:rPr>
                  <w:color w:val="000000" w:themeColor="text1"/>
                  <w:sz w:val="22"/>
                  <w:szCs w:val="22"/>
                </w:rPr>
                <w:t>частью 7 статьи 35</w:t>
              </w:r>
            </w:hyperlink>
            <w:r>
              <w:rPr>
                <w:color w:val="000000" w:themeColor="text1"/>
                <w:sz w:val="22"/>
                <w:szCs w:val="22"/>
              </w:rPr>
              <w:t xml:space="preserve"> Федерального закона</w:t>
            </w:r>
            <w:proofErr w:type="gramEnd"/>
          </w:p>
          <w:p w:rsidR="0092451F" w:rsidRDefault="00D826EE">
            <w:pPr>
              <w:pStyle w:val="ConsPlusNormal"/>
              <w:rPr>
                <w:color w:val="000000" w:themeColor="text1"/>
              </w:rPr>
            </w:pPr>
            <w:proofErr w:type="gramStart"/>
            <w:r>
              <w:rPr>
                <w:color w:val="000000" w:themeColor="text1"/>
                <w:sz w:val="22"/>
                <w:szCs w:val="22"/>
              </w:rPr>
              <w:t>№ 326-ФЗ)</w:t>
            </w:r>
            <w:proofErr w:type="gramEnd"/>
          </w:p>
        </w:tc>
        <w:tc>
          <w:tcPr>
            <w:tcW w:w="1417" w:type="dxa"/>
          </w:tcPr>
          <w:p w:rsidR="0092451F" w:rsidRDefault="00D826EE">
            <w:pPr>
              <w:pStyle w:val="ConsPlusNormal"/>
              <w:jc w:val="center"/>
              <w:rPr>
                <w:color w:val="000000"/>
              </w:rPr>
            </w:pPr>
            <w:r>
              <w:rPr>
                <w:color w:val="000000" w:themeColor="text1"/>
                <w:sz w:val="22"/>
                <w:szCs w:val="22"/>
              </w:rPr>
              <w:t>06</w:t>
            </w:r>
          </w:p>
        </w:tc>
        <w:tc>
          <w:tcPr>
            <w:tcW w:w="1701" w:type="dxa"/>
          </w:tcPr>
          <w:p w:rsidR="0092451F" w:rsidRDefault="00D826EE">
            <w:pPr>
              <w:pStyle w:val="ConsPlusNormal"/>
              <w:jc w:val="center"/>
              <w:rPr>
                <w:color w:val="000000"/>
              </w:rPr>
            </w:pPr>
            <w:r>
              <w:rPr>
                <w:color w:val="000000" w:themeColor="text1"/>
                <w:sz w:val="22"/>
                <w:szCs w:val="22"/>
              </w:rPr>
              <w:t>8 422 964,9</w:t>
            </w:r>
          </w:p>
        </w:tc>
        <w:tc>
          <w:tcPr>
            <w:tcW w:w="1134" w:type="dxa"/>
          </w:tcPr>
          <w:p w:rsidR="0092451F" w:rsidRDefault="00D826EE">
            <w:pPr>
              <w:pStyle w:val="ConsPlusNormal"/>
              <w:jc w:val="center"/>
              <w:rPr>
                <w:color w:val="000000"/>
              </w:rPr>
            </w:pPr>
            <w:r>
              <w:rPr>
                <w:color w:val="000000" w:themeColor="text1"/>
                <w:sz w:val="22"/>
                <w:szCs w:val="22"/>
              </w:rPr>
              <w:t>5 183,2</w:t>
            </w:r>
          </w:p>
        </w:tc>
        <w:tc>
          <w:tcPr>
            <w:tcW w:w="1701" w:type="dxa"/>
          </w:tcPr>
          <w:p w:rsidR="0092451F" w:rsidRDefault="00D826EE">
            <w:pPr>
              <w:pStyle w:val="ConsPlusNormal"/>
              <w:jc w:val="center"/>
              <w:rPr>
                <w:color w:val="000000"/>
              </w:rPr>
            </w:pPr>
            <w:r>
              <w:rPr>
                <w:color w:val="000000" w:themeColor="text1"/>
                <w:sz w:val="22"/>
                <w:szCs w:val="22"/>
              </w:rPr>
              <w:t>8 422 964,9</w:t>
            </w:r>
          </w:p>
        </w:tc>
        <w:tc>
          <w:tcPr>
            <w:tcW w:w="1559" w:type="dxa"/>
          </w:tcPr>
          <w:p w:rsidR="0092451F" w:rsidRDefault="00D826EE">
            <w:pPr>
              <w:pStyle w:val="ConsPlusNormal"/>
              <w:jc w:val="center"/>
              <w:rPr>
                <w:color w:val="000000"/>
              </w:rPr>
            </w:pPr>
            <w:r>
              <w:rPr>
                <w:color w:val="000000" w:themeColor="text1"/>
                <w:sz w:val="22"/>
                <w:szCs w:val="22"/>
              </w:rPr>
              <w:t>5 183,2</w:t>
            </w:r>
          </w:p>
        </w:tc>
        <w:tc>
          <w:tcPr>
            <w:tcW w:w="1559" w:type="dxa"/>
          </w:tcPr>
          <w:p w:rsidR="0092451F" w:rsidRDefault="00D826EE">
            <w:pPr>
              <w:pStyle w:val="ConsPlusNormal"/>
              <w:jc w:val="center"/>
              <w:rPr>
                <w:color w:val="000000"/>
              </w:rPr>
            </w:pPr>
            <w:r>
              <w:rPr>
                <w:color w:val="000000" w:themeColor="text1"/>
                <w:sz w:val="22"/>
                <w:szCs w:val="22"/>
              </w:rPr>
              <w:t>8 422 964,9</w:t>
            </w:r>
          </w:p>
        </w:tc>
        <w:tc>
          <w:tcPr>
            <w:tcW w:w="1843" w:type="dxa"/>
          </w:tcPr>
          <w:p w:rsidR="0092451F" w:rsidRDefault="00D826EE">
            <w:pPr>
              <w:pStyle w:val="ConsPlusNormal"/>
              <w:jc w:val="center"/>
              <w:rPr>
                <w:color w:val="000000"/>
              </w:rPr>
            </w:pPr>
            <w:r>
              <w:rPr>
                <w:color w:val="000000" w:themeColor="text1"/>
                <w:sz w:val="22"/>
                <w:szCs w:val="22"/>
              </w:rPr>
              <w:t>5 183,2</w:t>
            </w:r>
          </w:p>
        </w:tc>
      </w:tr>
      <w:tr w:rsidR="0092451F">
        <w:tc>
          <w:tcPr>
            <w:tcW w:w="3662" w:type="dxa"/>
          </w:tcPr>
          <w:p w:rsidR="0092451F" w:rsidRDefault="00D826EE">
            <w:pPr>
              <w:pStyle w:val="ConsPlusNormal"/>
              <w:rPr>
                <w:color w:val="000000"/>
              </w:rPr>
            </w:pPr>
            <w:r>
              <w:rPr>
                <w:color w:val="000000" w:themeColor="text1"/>
                <w:sz w:val="22"/>
                <w:szCs w:val="22"/>
              </w:rPr>
              <w:lastRenderedPageBreak/>
              <w:t>1.3. Прочие поступления</w:t>
            </w:r>
          </w:p>
        </w:tc>
        <w:tc>
          <w:tcPr>
            <w:tcW w:w="1417" w:type="dxa"/>
          </w:tcPr>
          <w:p w:rsidR="0092451F" w:rsidRDefault="00D826EE">
            <w:pPr>
              <w:pStyle w:val="ConsPlusNormal"/>
              <w:jc w:val="center"/>
              <w:rPr>
                <w:color w:val="000000"/>
              </w:rPr>
            </w:pPr>
            <w:r>
              <w:rPr>
                <w:color w:val="000000"/>
              </w:rPr>
              <w:t>07</w:t>
            </w:r>
          </w:p>
        </w:tc>
        <w:tc>
          <w:tcPr>
            <w:tcW w:w="1701" w:type="dxa"/>
          </w:tcPr>
          <w:p w:rsidR="0092451F" w:rsidRDefault="00D826EE">
            <w:pPr>
              <w:pStyle w:val="ConsPlusNormal"/>
              <w:jc w:val="center"/>
              <w:rPr>
                <w:color w:val="000000"/>
              </w:rPr>
            </w:pPr>
            <w:r>
              <w:rPr>
                <w:color w:val="000000" w:themeColor="text1"/>
              </w:rPr>
              <w:t>52 597,4</w:t>
            </w:r>
          </w:p>
        </w:tc>
        <w:tc>
          <w:tcPr>
            <w:tcW w:w="1134" w:type="dxa"/>
          </w:tcPr>
          <w:p w:rsidR="0092451F" w:rsidRDefault="00D826EE">
            <w:pPr>
              <w:pStyle w:val="ConsPlusNormal"/>
              <w:jc w:val="center"/>
              <w:rPr>
                <w:color w:val="000000"/>
              </w:rPr>
            </w:pPr>
            <w:r>
              <w:rPr>
                <w:color w:val="000000" w:themeColor="text1"/>
                <w:sz w:val="22"/>
                <w:szCs w:val="22"/>
              </w:rPr>
              <w:t>32,4</w:t>
            </w:r>
          </w:p>
        </w:tc>
        <w:tc>
          <w:tcPr>
            <w:tcW w:w="1701" w:type="dxa"/>
          </w:tcPr>
          <w:p w:rsidR="0092451F" w:rsidRDefault="00D826EE">
            <w:pPr>
              <w:pStyle w:val="ConsPlusNormal"/>
              <w:jc w:val="center"/>
              <w:rPr>
                <w:color w:val="000000"/>
              </w:rPr>
            </w:pPr>
            <w:r>
              <w:rPr>
                <w:color w:val="000000" w:themeColor="text1"/>
                <w:sz w:val="22"/>
                <w:szCs w:val="22"/>
              </w:rPr>
              <w:t>52 597,4</w:t>
            </w:r>
          </w:p>
        </w:tc>
        <w:tc>
          <w:tcPr>
            <w:tcW w:w="1559" w:type="dxa"/>
          </w:tcPr>
          <w:p w:rsidR="0092451F" w:rsidRDefault="00D826EE">
            <w:pPr>
              <w:pStyle w:val="ConsPlusNormal"/>
              <w:jc w:val="center"/>
              <w:rPr>
                <w:color w:val="000000"/>
              </w:rPr>
            </w:pPr>
            <w:r>
              <w:rPr>
                <w:color w:val="000000" w:themeColor="text1"/>
                <w:sz w:val="22"/>
                <w:szCs w:val="22"/>
              </w:rPr>
              <w:t>32,4</w:t>
            </w:r>
          </w:p>
        </w:tc>
        <w:tc>
          <w:tcPr>
            <w:tcW w:w="1559" w:type="dxa"/>
          </w:tcPr>
          <w:p w:rsidR="0092451F" w:rsidRDefault="00D826EE">
            <w:pPr>
              <w:pStyle w:val="ConsPlusNormal"/>
              <w:jc w:val="center"/>
              <w:rPr>
                <w:color w:val="000000"/>
              </w:rPr>
            </w:pPr>
            <w:r>
              <w:rPr>
                <w:color w:val="000000" w:themeColor="text1"/>
                <w:sz w:val="22"/>
                <w:szCs w:val="22"/>
              </w:rPr>
              <w:t>52 597,4</w:t>
            </w:r>
          </w:p>
        </w:tc>
        <w:tc>
          <w:tcPr>
            <w:tcW w:w="1843" w:type="dxa"/>
          </w:tcPr>
          <w:p w:rsidR="0092451F" w:rsidRDefault="00D826EE">
            <w:pPr>
              <w:pStyle w:val="ConsPlusNormal"/>
              <w:jc w:val="center"/>
              <w:rPr>
                <w:color w:val="000000"/>
              </w:rPr>
            </w:pPr>
            <w:r>
              <w:rPr>
                <w:color w:val="000000" w:themeColor="text1"/>
                <w:sz w:val="22"/>
                <w:szCs w:val="22"/>
              </w:rPr>
              <w:t>32,4</w:t>
            </w:r>
          </w:p>
        </w:tc>
      </w:tr>
      <w:tr w:rsidR="0092451F">
        <w:tc>
          <w:tcPr>
            <w:tcW w:w="3662" w:type="dxa"/>
          </w:tcPr>
          <w:p w:rsidR="0092451F" w:rsidRDefault="00D826EE">
            <w:pPr>
              <w:pStyle w:val="ConsPlusNormal"/>
              <w:rPr>
                <w:color w:val="000000"/>
              </w:rPr>
            </w:pPr>
            <w:r>
              <w:rPr>
                <w:color w:val="000000" w:themeColor="text1"/>
                <w:sz w:val="22"/>
                <w:szCs w:val="22"/>
              </w:rP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417" w:type="dxa"/>
          </w:tcPr>
          <w:p w:rsidR="0092451F" w:rsidRDefault="00D826EE">
            <w:pPr>
              <w:pStyle w:val="ConsPlusNormal"/>
              <w:jc w:val="center"/>
              <w:rPr>
                <w:color w:val="000000"/>
              </w:rPr>
            </w:pPr>
            <w:r>
              <w:rPr>
                <w:color w:val="000000" w:themeColor="text1"/>
                <w:sz w:val="22"/>
                <w:szCs w:val="22"/>
              </w:rPr>
              <w:t>08</w:t>
            </w:r>
          </w:p>
        </w:tc>
        <w:tc>
          <w:tcPr>
            <w:tcW w:w="1701" w:type="dxa"/>
          </w:tcPr>
          <w:p w:rsidR="0092451F" w:rsidRDefault="00D826EE">
            <w:pPr>
              <w:pStyle w:val="ConsPlusNormal"/>
              <w:jc w:val="center"/>
              <w:rPr>
                <w:color w:val="000000"/>
              </w:rPr>
            </w:pPr>
            <w:r>
              <w:rPr>
                <w:color w:val="000000" w:themeColor="text1"/>
                <w:sz w:val="22"/>
                <w:szCs w:val="22"/>
              </w:rPr>
              <w:t>0</w:t>
            </w:r>
          </w:p>
        </w:tc>
        <w:tc>
          <w:tcPr>
            <w:tcW w:w="1134" w:type="dxa"/>
          </w:tcPr>
          <w:p w:rsidR="0092451F" w:rsidRDefault="00D826EE">
            <w:pPr>
              <w:pStyle w:val="ConsPlusNormal"/>
              <w:jc w:val="center"/>
              <w:rPr>
                <w:color w:val="000000"/>
              </w:rPr>
            </w:pPr>
            <w:r>
              <w:rPr>
                <w:color w:val="000000" w:themeColor="text1"/>
                <w:sz w:val="22"/>
                <w:szCs w:val="22"/>
              </w:rPr>
              <w:t>0</w:t>
            </w:r>
          </w:p>
        </w:tc>
        <w:tc>
          <w:tcPr>
            <w:tcW w:w="1701"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843" w:type="dxa"/>
          </w:tcPr>
          <w:p w:rsidR="0092451F" w:rsidRDefault="00D826EE">
            <w:pPr>
              <w:pStyle w:val="ConsPlusNormal"/>
              <w:jc w:val="center"/>
              <w:rPr>
                <w:color w:val="000000"/>
              </w:rPr>
            </w:pPr>
            <w:r>
              <w:rPr>
                <w:color w:val="000000" w:themeColor="text1"/>
                <w:sz w:val="22"/>
                <w:szCs w:val="22"/>
              </w:rPr>
              <w:t>0</w:t>
            </w:r>
          </w:p>
        </w:tc>
      </w:tr>
      <w:tr w:rsidR="0092451F">
        <w:tc>
          <w:tcPr>
            <w:tcW w:w="3662" w:type="dxa"/>
          </w:tcPr>
          <w:p w:rsidR="0092451F" w:rsidRDefault="00D826EE">
            <w:pPr>
              <w:pStyle w:val="ConsPlusNormal"/>
              <w:rPr>
                <w:color w:val="000000"/>
              </w:rPr>
            </w:pPr>
            <w:r>
              <w:rPr>
                <w:color w:val="000000" w:themeColor="text1"/>
                <w:sz w:val="22"/>
                <w:szCs w:val="22"/>
              </w:rP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417" w:type="dxa"/>
          </w:tcPr>
          <w:p w:rsidR="0092451F" w:rsidRDefault="00D826EE">
            <w:pPr>
              <w:pStyle w:val="ConsPlusNormal"/>
              <w:jc w:val="center"/>
              <w:rPr>
                <w:color w:val="000000"/>
              </w:rPr>
            </w:pPr>
            <w:r>
              <w:rPr>
                <w:color w:val="000000" w:themeColor="text1"/>
                <w:sz w:val="22"/>
                <w:szCs w:val="22"/>
              </w:rPr>
              <w:t>09</w:t>
            </w:r>
          </w:p>
        </w:tc>
        <w:tc>
          <w:tcPr>
            <w:tcW w:w="1701" w:type="dxa"/>
          </w:tcPr>
          <w:p w:rsidR="0092451F" w:rsidRDefault="00D826EE">
            <w:pPr>
              <w:pStyle w:val="ConsPlusNormal"/>
              <w:jc w:val="center"/>
              <w:rPr>
                <w:color w:val="000000"/>
              </w:rPr>
            </w:pPr>
            <w:r>
              <w:rPr>
                <w:color w:val="000000" w:themeColor="text1"/>
                <w:sz w:val="22"/>
                <w:szCs w:val="22"/>
              </w:rPr>
              <w:t>0</w:t>
            </w:r>
          </w:p>
        </w:tc>
        <w:tc>
          <w:tcPr>
            <w:tcW w:w="1134" w:type="dxa"/>
          </w:tcPr>
          <w:p w:rsidR="0092451F" w:rsidRDefault="00D826EE">
            <w:pPr>
              <w:pStyle w:val="ConsPlusNormal"/>
              <w:jc w:val="center"/>
              <w:rPr>
                <w:color w:val="000000"/>
              </w:rPr>
            </w:pPr>
            <w:r>
              <w:rPr>
                <w:color w:val="000000" w:themeColor="text1"/>
                <w:sz w:val="22"/>
                <w:szCs w:val="22"/>
              </w:rPr>
              <w:t>0</w:t>
            </w:r>
          </w:p>
        </w:tc>
        <w:tc>
          <w:tcPr>
            <w:tcW w:w="1701"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843" w:type="dxa"/>
          </w:tcPr>
          <w:p w:rsidR="0092451F" w:rsidRDefault="00D826EE">
            <w:pPr>
              <w:pStyle w:val="ConsPlusNormal"/>
              <w:jc w:val="center"/>
              <w:rPr>
                <w:color w:val="000000"/>
              </w:rPr>
            </w:pPr>
            <w:r>
              <w:rPr>
                <w:color w:val="000000" w:themeColor="text1"/>
                <w:sz w:val="22"/>
                <w:szCs w:val="22"/>
              </w:rPr>
              <w:t>0</w:t>
            </w:r>
          </w:p>
        </w:tc>
      </w:tr>
      <w:tr w:rsidR="0092451F">
        <w:tc>
          <w:tcPr>
            <w:tcW w:w="3662" w:type="dxa"/>
          </w:tcPr>
          <w:p w:rsidR="0092451F" w:rsidRDefault="00D826EE">
            <w:pPr>
              <w:pStyle w:val="ConsPlusNormal"/>
              <w:rPr>
                <w:color w:val="000000"/>
              </w:rPr>
            </w:pPr>
            <w:r>
              <w:rPr>
                <w:color w:val="000000" w:themeColor="text1"/>
                <w:sz w:val="22"/>
                <w:szCs w:val="22"/>
              </w:rP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417" w:type="dxa"/>
          </w:tcPr>
          <w:p w:rsidR="0092451F" w:rsidRDefault="00D826EE">
            <w:pPr>
              <w:pStyle w:val="ConsPlusNormal"/>
              <w:jc w:val="center"/>
              <w:rPr>
                <w:color w:val="000000"/>
              </w:rPr>
            </w:pPr>
            <w:r>
              <w:rPr>
                <w:color w:val="000000" w:themeColor="text1"/>
                <w:sz w:val="22"/>
                <w:szCs w:val="22"/>
              </w:rPr>
              <w:t>10</w:t>
            </w:r>
          </w:p>
        </w:tc>
        <w:tc>
          <w:tcPr>
            <w:tcW w:w="1701" w:type="dxa"/>
          </w:tcPr>
          <w:p w:rsidR="0092451F" w:rsidRDefault="00D826EE">
            <w:pPr>
              <w:pStyle w:val="ConsPlusNormal"/>
              <w:jc w:val="center"/>
              <w:rPr>
                <w:color w:val="000000"/>
                <w:sz w:val="22"/>
                <w:szCs w:val="22"/>
              </w:rPr>
            </w:pPr>
            <w:r>
              <w:rPr>
                <w:color w:val="000000" w:themeColor="text1"/>
                <w:sz w:val="22"/>
                <w:szCs w:val="22"/>
              </w:rPr>
              <w:t>0</w:t>
            </w:r>
          </w:p>
        </w:tc>
        <w:tc>
          <w:tcPr>
            <w:tcW w:w="1134" w:type="dxa"/>
          </w:tcPr>
          <w:p w:rsidR="0092451F" w:rsidRDefault="00D826EE">
            <w:pPr>
              <w:pStyle w:val="ConsPlusNormal"/>
              <w:jc w:val="center"/>
              <w:rPr>
                <w:color w:val="000000"/>
              </w:rPr>
            </w:pPr>
            <w:r>
              <w:rPr>
                <w:color w:val="000000" w:themeColor="text1"/>
                <w:sz w:val="22"/>
                <w:szCs w:val="22"/>
              </w:rPr>
              <w:t>0</w:t>
            </w:r>
          </w:p>
        </w:tc>
        <w:tc>
          <w:tcPr>
            <w:tcW w:w="1701"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559" w:type="dxa"/>
          </w:tcPr>
          <w:p w:rsidR="0092451F" w:rsidRDefault="00D826EE">
            <w:pPr>
              <w:pStyle w:val="ConsPlusNormal"/>
              <w:jc w:val="center"/>
              <w:rPr>
                <w:color w:val="000000"/>
              </w:rPr>
            </w:pPr>
            <w:r>
              <w:rPr>
                <w:color w:val="000000" w:themeColor="text1"/>
                <w:sz w:val="22"/>
                <w:szCs w:val="22"/>
              </w:rPr>
              <w:t>0</w:t>
            </w:r>
          </w:p>
        </w:tc>
        <w:tc>
          <w:tcPr>
            <w:tcW w:w="1843" w:type="dxa"/>
          </w:tcPr>
          <w:p w:rsidR="0092451F" w:rsidRDefault="00D826EE">
            <w:pPr>
              <w:pStyle w:val="ConsPlusNormal"/>
              <w:jc w:val="center"/>
              <w:rPr>
                <w:color w:val="000000"/>
              </w:rPr>
            </w:pPr>
            <w:r>
              <w:rPr>
                <w:color w:val="000000" w:themeColor="text1"/>
                <w:sz w:val="22"/>
                <w:szCs w:val="22"/>
              </w:rPr>
              <w:t>0</w:t>
            </w:r>
          </w:p>
        </w:tc>
      </w:tr>
      <w:tr w:rsidR="0092451F">
        <w:tc>
          <w:tcPr>
            <w:tcW w:w="3662" w:type="dxa"/>
            <w:vMerge w:val="restart"/>
          </w:tcPr>
          <w:p w:rsidR="0092451F" w:rsidRDefault="00D826EE">
            <w:pPr>
              <w:pStyle w:val="ConsPlusNormal"/>
              <w:rPr>
                <w:color w:val="000000"/>
              </w:rPr>
            </w:pPr>
            <w:r>
              <w:rPr>
                <w:color w:val="000000" w:themeColor="text1"/>
                <w:sz w:val="22"/>
                <w:szCs w:val="22"/>
              </w:rPr>
              <w:t>Справочно</w:t>
            </w:r>
          </w:p>
        </w:tc>
        <w:tc>
          <w:tcPr>
            <w:tcW w:w="3118" w:type="dxa"/>
            <w:gridSpan w:val="2"/>
          </w:tcPr>
          <w:p w:rsidR="0092451F" w:rsidRDefault="00D826EE">
            <w:pPr>
              <w:pStyle w:val="ConsPlusNormal"/>
              <w:jc w:val="center"/>
              <w:rPr>
                <w:color w:val="000000"/>
              </w:rPr>
            </w:pPr>
            <w:r>
              <w:rPr>
                <w:color w:val="000000" w:themeColor="text1"/>
                <w:sz w:val="22"/>
                <w:szCs w:val="22"/>
              </w:rPr>
              <w:t>2024 год</w:t>
            </w:r>
          </w:p>
        </w:tc>
        <w:tc>
          <w:tcPr>
            <w:tcW w:w="2835" w:type="dxa"/>
            <w:gridSpan w:val="2"/>
          </w:tcPr>
          <w:p w:rsidR="0092451F" w:rsidRDefault="00D826EE">
            <w:pPr>
              <w:pStyle w:val="ConsPlusNormal"/>
              <w:jc w:val="center"/>
              <w:rPr>
                <w:color w:val="000000"/>
              </w:rPr>
            </w:pPr>
            <w:r>
              <w:rPr>
                <w:color w:val="000000" w:themeColor="text1"/>
                <w:sz w:val="22"/>
                <w:szCs w:val="22"/>
              </w:rPr>
              <w:t>2025 год</w:t>
            </w:r>
          </w:p>
        </w:tc>
        <w:tc>
          <w:tcPr>
            <w:tcW w:w="3118" w:type="dxa"/>
            <w:gridSpan w:val="2"/>
          </w:tcPr>
          <w:p w:rsidR="0092451F" w:rsidRDefault="00D826EE">
            <w:pPr>
              <w:pStyle w:val="ConsPlusNormal"/>
              <w:jc w:val="center"/>
              <w:rPr>
                <w:color w:val="000000"/>
              </w:rPr>
            </w:pPr>
            <w:r>
              <w:rPr>
                <w:color w:val="000000" w:themeColor="text1"/>
                <w:sz w:val="22"/>
                <w:szCs w:val="22"/>
              </w:rPr>
              <w:t>2026 год</w:t>
            </w:r>
          </w:p>
        </w:tc>
        <w:tc>
          <w:tcPr>
            <w:tcW w:w="1843" w:type="dxa"/>
          </w:tcPr>
          <w:p w:rsidR="0092451F" w:rsidRDefault="0092451F">
            <w:pPr>
              <w:pStyle w:val="ConsPlusNormal"/>
              <w:rPr>
                <w:color w:val="000000"/>
              </w:rPr>
            </w:pPr>
          </w:p>
        </w:tc>
      </w:tr>
      <w:tr w:rsidR="0092451F">
        <w:tc>
          <w:tcPr>
            <w:tcW w:w="3662" w:type="dxa"/>
            <w:vMerge/>
          </w:tcPr>
          <w:p w:rsidR="0092451F" w:rsidRDefault="0092451F">
            <w:pPr>
              <w:pStyle w:val="ConsPlusNormal"/>
              <w:rPr>
                <w:color w:val="000000"/>
              </w:rPr>
            </w:pPr>
          </w:p>
        </w:tc>
        <w:tc>
          <w:tcPr>
            <w:tcW w:w="1417" w:type="dxa"/>
          </w:tcPr>
          <w:p w:rsidR="0092451F" w:rsidRDefault="00D826EE">
            <w:pPr>
              <w:pStyle w:val="ConsPlusNormal"/>
              <w:rPr>
                <w:color w:val="000000"/>
              </w:rPr>
            </w:pPr>
            <w:r>
              <w:rPr>
                <w:color w:val="000000" w:themeColor="text1"/>
                <w:sz w:val="22"/>
                <w:szCs w:val="22"/>
              </w:rPr>
              <w:t>всего (тыс. руб.)</w:t>
            </w:r>
          </w:p>
        </w:tc>
        <w:tc>
          <w:tcPr>
            <w:tcW w:w="1701" w:type="dxa"/>
          </w:tcPr>
          <w:p w:rsidR="0092451F" w:rsidRDefault="00D826EE">
            <w:pPr>
              <w:pStyle w:val="ConsPlusNormal"/>
              <w:rPr>
                <w:color w:val="000000"/>
              </w:rPr>
            </w:pPr>
            <w:r>
              <w:rPr>
                <w:color w:val="000000" w:themeColor="text1"/>
                <w:sz w:val="22"/>
                <w:szCs w:val="22"/>
              </w:rPr>
              <w:t>на 1 застрахованное лицо (руб.)</w:t>
            </w:r>
          </w:p>
          <w:p w:rsidR="0092451F" w:rsidRDefault="0092451F">
            <w:pPr>
              <w:pStyle w:val="ConsPlusNormal"/>
              <w:jc w:val="center"/>
              <w:rPr>
                <w:color w:val="000000"/>
                <w:sz w:val="22"/>
                <w:szCs w:val="22"/>
              </w:rPr>
            </w:pPr>
          </w:p>
        </w:tc>
        <w:tc>
          <w:tcPr>
            <w:tcW w:w="1134" w:type="dxa"/>
          </w:tcPr>
          <w:p w:rsidR="0092451F" w:rsidRDefault="00D826EE">
            <w:pPr>
              <w:pStyle w:val="ConsPlusNormal"/>
              <w:rPr>
                <w:color w:val="000000"/>
              </w:rPr>
            </w:pPr>
            <w:r>
              <w:rPr>
                <w:color w:val="000000" w:themeColor="text1"/>
                <w:sz w:val="22"/>
                <w:szCs w:val="22"/>
              </w:rPr>
              <w:t>всего (тыс. руб.)</w:t>
            </w:r>
          </w:p>
        </w:tc>
        <w:tc>
          <w:tcPr>
            <w:tcW w:w="1701" w:type="dxa"/>
          </w:tcPr>
          <w:p w:rsidR="0092451F" w:rsidRDefault="00D826EE">
            <w:pPr>
              <w:pStyle w:val="ConsPlusNormal"/>
              <w:rPr>
                <w:color w:val="000000"/>
              </w:rPr>
            </w:pPr>
            <w:r>
              <w:rPr>
                <w:color w:val="000000" w:themeColor="text1"/>
                <w:sz w:val="22"/>
                <w:szCs w:val="22"/>
              </w:rPr>
              <w:t>на 1 застрахованное лицо (руб.)</w:t>
            </w:r>
          </w:p>
        </w:tc>
        <w:tc>
          <w:tcPr>
            <w:tcW w:w="1559" w:type="dxa"/>
          </w:tcPr>
          <w:p w:rsidR="0092451F" w:rsidRDefault="00D826EE">
            <w:pPr>
              <w:pStyle w:val="ConsPlusNormal"/>
              <w:rPr>
                <w:color w:val="000000"/>
              </w:rPr>
            </w:pPr>
            <w:r>
              <w:rPr>
                <w:color w:val="000000" w:themeColor="text1"/>
                <w:sz w:val="22"/>
                <w:szCs w:val="22"/>
              </w:rPr>
              <w:t>всего (тыс. руб.)</w:t>
            </w:r>
          </w:p>
        </w:tc>
        <w:tc>
          <w:tcPr>
            <w:tcW w:w="1559" w:type="dxa"/>
          </w:tcPr>
          <w:p w:rsidR="0092451F" w:rsidRDefault="00D826EE">
            <w:pPr>
              <w:pStyle w:val="ConsPlusNormal"/>
              <w:rPr>
                <w:color w:val="000000"/>
              </w:rPr>
            </w:pPr>
            <w:r>
              <w:rPr>
                <w:color w:val="000000" w:themeColor="text1"/>
                <w:sz w:val="22"/>
                <w:szCs w:val="22"/>
              </w:rPr>
              <w:t>на 1 застрахованное лицо (руб.)</w:t>
            </w:r>
          </w:p>
        </w:tc>
        <w:tc>
          <w:tcPr>
            <w:tcW w:w="1843" w:type="dxa"/>
          </w:tcPr>
          <w:p w:rsidR="0092451F" w:rsidRDefault="0092451F">
            <w:pPr>
              <w:pStyle w:val="ConsPlusNormal"/>
              <w:rPr>
                <w:color w:val="000000"/>
              </w:rPr>
            </w:pPr>
          </w:p>
        </w:tc>
      </w:tr>
      <w:tr w:rsidR="0092451F">
        <w:tc>
          <w:tcPr>
            <w:tcW w:w="3662" w:type="dxa"/>
          </w:tcPr>
          <w:p w:rsidR="0092451F" w:rsidRDefault="00D826EE">
            <w:pPr>
              <w:pStyle w:val="ConsPlusNormal"/>
              <w:rPr>
                <w:color w:val="000000"/>
              </w:rPr>
            </w:pPr>
            <w:r>
              <w:rPr>
                <w:color w:val="000000" w:themeColor="text1"/>
                <w:sz w:val="22"/>
                <w:szCs w:val="22"/>
              </w:rPr>
              <w:t>Расходы на обеспечение выполнения ТФОМС своих функций</w:t>
            </w:r>
          </w:p>
        </w:tc>
        <w:tc>
          <w:tcPr>
            <w:tcW w:w="1417" w:type="dxa"/>
          </w:tcPr>
          <w:p w:rsidR="0092451F" w:rsidRDefault="00D826EE">
            <w:pPr>
              <w:pStyle w:val="ConsPlusNormal"/>
              <w:jc w:val="center"/>
              <w:rPr>
                <w:color w:val="000000"/>
              </w:rPr>
            </w:pPr>
            <w:r>
              <w:rPr>
                <w:color w:val="000000" w:themeColor="text1"/>
                <w:sz w:val="22"/>
                <w:szCs w:val="22"/>
              </w:rPr>
              <w:t>550 737,6</w:t>
            </w:r>
          </w:p>
        </w:tc>
        <w:tc>
          <w:tcPr>
            <w:tcW w:w="1701" w:type="dxa"/>
          </w:tcPr>
          <w:p w:rsidR="0092451F" w:rsidRDefault="00D826EE">
            <w:pPr>
              <w:pStyle w:val="ConsPlusNormal"/>
              <w:jc w:val="center"/>
              <w:rPr>
                <w:color w:val="000000"/>
              </w:rPr>
            </w:pPr>
            <w:r>
              <w:rPr>
                <w:color w:val="000000" w:themeColor="text1"/>
                <w:sz w:val="22"/>
                <w:szCs w:val="22"/>
              </w:rPr>
              <w:t>338,9</w:t>
            </w:r>
          </w:p>
          <w:p w:rsidR="0092451F" w:rsidRDefault="0092451F">
            <w:pPr>
              <w:pStyle w:val="ConsPlusNormal"/>
              <w:jc w:val="center"/>
              <w:rPr>
                <w:color w:val="000000"/>
                <w:sz w:val="22"/>
                <w:szCs w:val="22"/>
              </w:rPr>
            </w:pPr>
          </w:p>
        </w:tc>
        <w:tc>
          <w:tcPr>
            <w:tcW w:w="1134" w:type="dxa"/>
          </w:tcPr>
          <w:p w:rsidR="0092451F" w:rsidRDefault="00D826EE">
            <w:pPr>
              <w:pStyle w:val="ConsPlusNormal"/>
              <w:jc w:val="center"/>
              <w:rPr>
                <w:color w:val="000000"/>
              </w:rPr>
            </w:pPr>
            <w:r>
              <w:rPr>
                <w:color w:val="000000" w:themeColor="text1"/>
                <w:sz w:val="22"/>
                <w:szCs w:val="22"/>
              </w:rPr>
              <w:t>550 737,6</w:t>
            </w:r>
          </w:p>
        </w:tc>
        <w:tc>
          <w:tcPr>
            <w:tcW w:w="1701" w:type="dxa"/>
          </w:tcPr>
          <w:p w:rsidR="0092451F" w:rsidRDefault="00D826EE">
            <w:pPr>
              <w:pStyle w:val="ConsPlusNormal"/>
              <w:jc w:val="center"/>
              <w:rPr>
                <w:color w:val="000000"/>
              </w:rPr>
            </w:pPr>
            <w:r>
              <w:rPr>
                <w:color w:val="000000" w:themeColor="text1"/>
                <w:sz w:val="22"/>
                <w:szCs w:val="22"/>
              </w:rPr>
              <w:t>338,9</w:t>
            </w:r>
          </w:p>
        </w:tc>
        <w:tc>
          <w:tcPr>
            <w:tcW w:w="1559" w:type="dxa"/>
          </w:tcPr>
          <w:p w:rsidR="0092451F" w:rsidRDefault="00D826EE">
            <w:pPr>
              <w:pStyle w:val="ConsPlusNormal"/>
              <w:jc w:val="center"/>
              <w:rPr>
                <w:color w:val="000000"/>
              </w:rPr>
            </w:pPr>
            <w:r>
              <w:rPr>
                <w:color w:val="000000" w:themeColor="text1"/>
                <w:sz w:val="22"/>
                <w:szCs w:val="22"/>
              </w:rPr>
              <w:t>550 737,6</w:t>
            </w:r>
          </w:p>
        </w:tc>
        <w:tc>
          <w:tcPr>
            <w:tcW w:w="1559" w:type="dxa"/>
          </w:tcPr>
          <w:p w:rsidR="0092451F" w:rsidRDefault="00D826EE">
            <w:pPr>
              <w:pStyle w:val="ConsPlusNormal"/>
              <w:jc w:val="center"/>
              <w:rPr>
                <w:color w:val="000000"/>
              </w:rPr>
            </w:pPr>
            <w:r>
              <w:rPr>
                <w:color w:val="000000" w:themeColor="text1"/>
                <w:sz w:val="22"/>
                <w:szCs w:val="22"/>
              </w:rPr>
              <w:t>338,9</w:t>
            </w:r>
          </w:p>
        </w:tc>
        <w:tc>
          <w:tcPr>
            <w:tcW w:w="1843" w:type="dxa"/>
          </w:tcPr>
          <w:p w:rsidR="0092451F" w:rsidRDefault="0092451F">
            <w:pPr>
              <w:pStyle w:val="ConsPlusNormal"/>
              <w:jc w:val="center"/>
              <w:rPr>
                <w:color w:val="000000"/>
              </w:rPr>
            </w:pPr>
          </w:p>
        </w:tc>
      </w:tr>
    </w:tbl>
    <w:p w:rsidR="0092451F" w:rsidRDefault="0092451F">
      <w:pPr>
        <w:pStyle w:val="ConsPlusNormal"/>
        <w:jc w:val="both"/>
        <w:rPr>
          <w:color w:val="000000" w:themeColor="text1"/>
          <w:sz w:val="28"/>
          <w:szCs w:val="28"/>
        </w:rPr>
      </w:pPr>
    </w:p>
    <w:p w:rsidR="0092451F" w:rsidRDefault="0092451F">
      <w:pPr>
        <w:pStyle w:val="ConsPlusNormal"/>
        <w:jc w:val="both"/>
        <w:rPr>
          <w:color w:val="000000" w:themeColor="text1"/>
          <w:sz w:val="28"/>
          <w:szCs w:val="28"/>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Утвержденная стоимость территориальной программы</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государственных гарантий бесплатного оказания гражданам</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lastRenderedPageBreak/>
        <w:t>медицинской помощи по условиям ее оказания на 2024 год</w:t>
      </w:r>
    </w:p>
    <w:p w:rsidR="0092451F" w:rsidRDefault="00D826EE">
      <w:pPr>
        <w:pStyle w:val="ConsPlusNormal"/>
        <w:jc w:val="right"/>
        <w:outlineLvl w:val="2"/>
      </w:pPr>
      <w:r>
        <w:rPr>
          <w:color w:val="000000" w:themeColor="text1"/>
          <w:sz w:val="22"/>
          <w:szCs w:val="22"/>
        </w:rPr>
        <w:t>Таблица 3</w:t>
      </w:r>
    </w:p>
    <w:tbl>
      <w:tblPr>
        <w:tblStyle w:val="ae"/>
        <w:tblW w:w="0" w:type="auto"/>
        <w:tblLayout w:type="fixed"/>
        <w:tblLook w:val="04A0"/>
      </w:tblPr>
      <w:tblGrid>
        <w:gridCol w:w="3984"/>
        <w:gridCol w:w="992"/>
        <w:gridCol w:w="1521"/>
        <w:gridCol w:w="1417"/>
        <w:gridCol w:w="1352"/>
        <w:gridCol w:w="1031"/>
        <w:gridCol w:w="1007"/>
        <w:gridCol w:w="1287"/>
        <w:gridCol w:w="1012"/>
        <w:gridCol w:w="1010"/>
      </w:tblGrid>
      <w:tr w:rsidR="0092451F">
        <w:tc>
          <w:tcPr>
            <w:tcW w:w="3984"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Виды и условия оказания медицинской помощи</w:t>
            </w:r>
          </w:p>
        </w:tc>
        <w:tc>
          <w:tcPr>
            <w:tcW w:w="992"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Номер строки</w:t>
            </w:r>
          </w:p>
        </w:tc>
        <w:tc>
          <w:tcPr>
            <w:tcW w:w="1521"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Единица измерения</w:t>
            </w:r>
          </w:p>
        </w:tc>
        <w:tc>
          <w:tcPr>
            <w:tcW w:w="1417"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52"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038"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Подушевые нормативы финансирования Программы</w:t>
            </w:r>
          </w:p>
        </w:tc>
        <w:tc>
          <w:tcPr>
            <w:tcW w:w="3309" w:type="dxa"/>
            <w:gridSpan w:val="3"/>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Стоимость Программы по источникам ее финансового обеспечения</w:t>
            </w:r>
          </w:p>
        </w:tc>
      </w:tr>
      <w:tr w:rsidR="0092451F">
        <w:tc>
          <w:tcPr>
            <w:tcW w:w="3984" w:type="dxa"/>
            <w:vMerge/>
          </w:tcPr>
          <w:p w:rsidR="0092451F" w:rsidRDefault="0092451F">
            <w:pPr>
              <w:rPr>
                <w:rFonts w:ascii="Times New Roman" w:hAnsi="Times New Roman" w:cs="Times New Roman"/>
                <w:sz w:val="20"/>
                <w:szCs w:val="20"/>
              </w:rPr>
            </w:pPr>
          </w:p>
        </w:tc>
        <w:tc>
          <w:tcPr>
            <w:tcW w:w="992" w:type="dxa"/>
            <w:vMerge/>
          </w:tcPr>
          <w:p w:rsidR="0092451F" w:rsidRDefault="0092451F">
            <w:pPr>
              <w:rPr>
                <w:rFonts w:ascii="Times New Roman" w:hAnsi="Times New Roman" w:cs="Times New Roman"/>
                <w:sz w:val="20"/>
                <w:szCs w:val="20"/>
              </w:rPr>
            </w:pPr>
          </w:p>
        </w:tc>
        <w:tc>
          <w:tcPr>
            <w:tcW w:w="1521" w:type="dxa"/>
            <w:vMerge/>
          </w:tcPr>
          <w:p w:rsidR="0092451F" w:rsidRDefault="0092451F">
            <w:pPr>
              <w:rPr>
                <w:rFonts w:ascii="Times New Roman" w:hAnsi="Times New Roman" w:cs="Times New Roman"/>
                <w:sz w:val="20"/>
                <w:szCs w:val="20"/>
              </w:rPr>
            </w:pPr>
          </w:p>
        </w:tc>
        <w:tc>
          <w:tcPr>
            <w:tcW w:w="1417" w:type="dxa"/>
            <w:vMerge/>
          </w:tcPr>
          <w:p w:rsidR="0092451F" w:rsidRDefault="0092451F">
            <w:pPr>
              <w:rPr>
                <w:rFonts w:ascii="Times New Roman" w:hAnsi="Times New Roman" w:cs="Times New Roman"/>
                <w:sz w:val="20"/>
                <w:szCs w:val="20"/>
              </w:rPr>
            </w:pPr>
          </w:p>
        </w:tc>
        <w:tc>
          <w:tcPr>
            <w:tcW w:w="1352" w:type="dxa"/>
            <w:vMerge/>
          </w:tcPr>
          <w:p w:rsidR="0092451F" w:rsidRDefault="0092451F">
            <w:pPr>
              <w:rPr>
                <w:rFonts w:ascii="Times New Roman" w:hAnsi="Times New Roman" w:cs="Times New Roman"/>
                <w:sz w:val="20"/>
                <w:szCs w:val="20"/>
              </w:rPr>
            </w:pPr>
          </w:p>
        </w:tc>
        <w:tc>
          <w:tcPr>
            <w:tcW w:w="2038"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руб.</w:t>
            </w:r>
          </w:p>
        </w:tc>
        <w:tc>
          <w:tcPr>
            <w:tcW w:w="2299"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тыс. руб.</w:t>
            </w:r>
          </w:p>
        </w:tc>
        <w:tc>
          <w:tcPr>
            <w:tcW w:w="1010"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 процентах к итогу</w:t>
            </w:r>
          </w:p>
        </w:tc>
      </w:tr>
      <w:tr w:rsidR="0092451F">
        <w:tc>
          <w:tcPr>
            <w:tcW w:w="3984" w:type="dxa"/>
            <w:vMerge/>
          </w:tcPr>
          <w:p w:rsidR="0092451F" w:rsidRDefault="0092451F">
            <w:pPr>
              <w:rPr>
                <w:rFonts w:ascii="Times New Roman" w:hAnsi="Times New Roman" w:cs="Times New Roman"/>
                <w:sz w:val="20"/>
                <w:szCs w:val="20"/>
              </w:rPr>
            </w:pPr>
          </w:p>
        </w:tc>
        <w:tc>
          <w:tcPr>
            <w:tcW w:w="992" w:type="dxa"/>
            <w:vMerge/>
          </w:tcPr>
          <w:p w:rsidR="0092451F" w:rsidRDefault="0092451F">
            <w:pPr>
              <w:rPr>
                <w:rFonts w:ascii="Times New Roman" w:hAnsi="Times New Roman" w:cs="Times New Roman"/>
                <w:sz w:val="20"/>
                <w:szCs w:val="20"/>
              </w:rPr>
            </w:pPr>
          </w:p>
        </w:tc>
        <w:tc>
          <w:tcPr>
            <w:tcW w:w="1521" w:type="dxa"/>
            <w:vMerge/>
          </w:tcPr>
          <w:p w:rsidR="0092451F" w:rsidRDefault="0092451F">
            <w:pPr>
              <w:rPr>
                <w:rFonts w:ascii="Times New Roman" w:hAnsi="Times New Roman" w:cs="Times New Roman"/>
                <w:sz w:val="20"/>
                <w:szCs w:val="20"/>
              </w:rPr>
            </w:pPr>
          </w:p>
        </w:tc>
        <w:tc>
          <w:tcPr>
            <w:tcW w:w="1417" w:type="dxa"/>
            <w:vMerge/>
          </w:tcPr>
          <w:p w:rsidR="0092451F" w:rsidRDefault="0092451F">
            <w:pPr>
              <w:rPr>
                <w:rFonts w:ascii="Times New Roman" w:hAnsi="Times New Roman" w:cs="Times New Roman"/>
                <w:sz w:val="20"/>
                <w:szCs w:val="20"/>
              </w:rPr>
            </w:pPr>
          </w:p>
        </w:tc>
        <w:tc>
          <w:tcPr>
            <w:tcW w:w="1352" w:type="dxa"/>
            <w:vMerge/>
          </w:tcPr>
          <w:p w:rsidR="0092451F" w:rsidRDefault="0092451F">
            <w:pPr>
              <w:rPr>
                <w:rFonts w:ascii="Times New Roman" w:hAnsi="Times New Roman" w:cs="Times New Roman"/>
                <w:sz w:val="20"/>
                <w:szCs w:val="20"/>
              </w:rPr>
            </w:pP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бюджета автономного округа</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ОМС</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бюджета автономного округа</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ОМС</w:t>
            </w:r>
          </w:p>
        </w:tc>
        <w:tc>
          <w:tcPr>
            <w:tcW w:w="1010" w:type="dxa"/>
            <w:vMerge/>
          </w:tcPr>
          <w:p w:rsidR="0092451F" w:rsidRDefault="0092451F">
            <w:pPr>
              <w:rPr>
                <w:rFonts w:ascii="Times New Roman" w:hAnsi="Times New Roman" w:cs="Times New Roman"/>
                <w:sz w:val="20"/>
                <w:szCs w:val="20"/>
              </w:rPr>
            </w:pPr>
          </w:p>
        </w:tc>
      </w:tr>
      <w:tr w:rsidR="0092451F">
        <w:tc>
          <w:tcPr>
            <w:tcW w:w="398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I. Медицинская помощь, предоставляемая за счет консолидированного бюджета автономного округа, в том числе</w:t>
            </w:r>
            <w:proofErr w:type="gramStart"/>
            <w:r>
              <w:rPr>
                <w:rFonts w:ascii="Times New Roman" w:eastAsia="Times New Roman" w:hAnsi="Times New Roman" w:cs="Times New Roman"/>
                <w:color w:val="000000" w:themeColor="text1"/>
                <w:sz w:val="20"/>
                <w:szCs w:val="20"/>
                <w:vertAlign w:val="superscript"/>
              </w:rPr>
              <w:t>1</w:t>
            </w:r>
            <w:proofErr w:type="gramEnd"/>
            <w:r>
              <w:rPr>
                <w:rFonts w:ascii="Times New Roman" w:eastAsia="Times New Roman" w:hAnsi="Times New Roman" w:cs="Times New Roman"/>
                <w:color w:val="000000" w:themeColor="text1"/>
                <w:sz w:val="20"/>
                <w:szCs w:val="20"/>
              </w:rPr>
              <w:t>:</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27 398,4</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47 802 892,9</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r>
              <w:rPr>
                <w:rFonts w:ascii="Times New Roman" w:eastAsia="Calibri" w:hAnsi="Times New Roman" w:cs="Times New Roman"/>
                <w:color w:val="000000" w:themeColor="text1"/>
                <w:sz w:val="20"/>
                <w:szCs w:val="20"/>
              </w:rPr>
              <w:t> </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44,0</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Скорая медицинская помощь, включая скорую специализированную медицинскую помощь, не входящая в территориальную программу ОМС</w:t>
            </w:r>
            <w:proofErr w:type="gramStart"/>
            <w:r>
              <w:rPr>
                <w:rFonts w:ascii="Times New Roman" w:eastAsia="Times New Roman" w:hAnsi="Times New Roman" w:cs="Times New Roman"/>
                <w:color w:val="000000" w:themeColor="text1"/>
                <w:sz w:val="20"/>
                <w:szCs w:val="20"/>
                <w:vertAlign w:val="superscript"/>
              </w:rPr>
              <w:t>2</w:t>
            </w:r>
            <w:proofErr w:type="gramEnd"/>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0,0106</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29 632,9</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313,5</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546 904,1</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0,008</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6 229,6</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48,8</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85 072,1</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скорая медицинская помощь при санитарно-авиационной эвакуации</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0,001</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99 371,7</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131,0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228 554,8</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0</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0,4</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Первичная медико-санитарная помощь, предоставляемая: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2.1 в амбулаторных условиях:</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2.1.1 с </w:t>
            </w:r>
            <w:proofErr w:type="gramStart"/>
            <w:r>
              <w:rPr>
                <w:rFonts w:ascii="Times New Roman" w:eastAsia="Times New Roman" w:hAnsi="Times New Roman" w:cs="Times New Roman"/>
                <w:color w:val="000000" w:themeColor="text1"/>
                <w:sz w:val="20"/>
                <w:szCs w:val="20"/>
              </w:rPr>
              <w:t>профилактической</w:t>
            </w:r>
            <w:proofErr w:type="gramEnd"/>
            <w:r>
              <w:rPr>
                <w:rFonts w:ascii="Times New Roman" w:eastAsia="Times New Roman" w:hAnsi="Times New Roman" w:cs="Times New Roman"/>
                <w:color w:val="000000" w:themeColor="text1"/>
                <w:sz w:val="20"/>
                <w:szCs w:val="20"/>
              </w:rPr>
              <w:t xml:space="preserve"> и иными целями</w:t>
            </w:r>
            <w:r>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0,321</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3 120,1</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1001,8</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1 747 874,2</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07.1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0,012</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2 856,4</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34,8</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60 753,5</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2.1.2 в связи с заболеваниями - обращений</w:t>
            </w:r>
            <w:proofErr w:type="gramStart"/>
            <w:r>
              <w:rPr>
                <w:rFonts w:ascii="Times New Roman" w:eastAsia="Times New Roman" w:hAnsi="Times New Roman" w:cs="Times New Roman"/>
                <w:color w:val="000000" w:themeColor="text1"/>
                <w:sz w:val="20"/>
                <w:szCs w:val="20"/>
                <w:vertAlign w:val="superscript"/>
              </w:rPr>
              <w:t>4</w:t>
            </w:r>
            <w:proofErr w:type="gramEnd"/>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0,062</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7 971,2</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491,5</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857 489,4</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08.1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ВИЧ-инфекция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08.2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0,013</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6 449,1</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85,7</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149 579,5</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2.2 в условиях дневных стационаров</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0,0014</w:t>
            </w:r>
          </w:p>
        </w:tc>
        <w:tc>
          <w:tcPr>
            <w:tcW w:w="135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37 290,4</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53,80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93 897,3</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09.1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В условиях дневных стационаров (первичная медико-санитарная помощь, специализированная медицинская помощь)</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10</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0,002</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40 824,3</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79,1</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138 067,9</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 Специализированная, в том числе высокотехнологичная, медицинская помощь:</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4.1 в условиях дневных стационаров</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0,0006</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51 123,4</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25,3</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44 170,6</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4.2 в условиях круглосуточных стационаров,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госпитализации</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0,013</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247 443,0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3283,9</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5 729 542,7</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13.1</w:t>
            </w:r>
          </w:p>
        </w:tc>
        <w:tc>
          <w:tcPr>
            <w:tcW w:w="152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случай госпитализации</w:t>
            </w:r>
          </w:p>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0,004</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188 958,8</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807,3</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1 408 498,9</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ВИЧ-инфекция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госпитализации</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0,0005</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110 318,2</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54,4</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94 984,0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Паллиативная медицинская помощь</w:t>
            </w:r>
            <w:proofErr w:type="gramStart"/>
            <w:r>
              <w:rPr>
                <w:rFonts w:ascii="Times New Roman" w:eastAsia="Times New Roman" w:hAnsi="Times New Roman" w:cs="Times New Roman"/>
                <w:color w:val="000000" w:themeColor="text1"/>
                <w:sz w:val="20"/>
                <w:szCs w:val="20"/>
                <w:vertAlign w:val="superscript"/>
              </w:rPr>
              <w:t>6</w:t>
            </w:r>
            <w:proofErr w:type="gramEnd"/>
            <w:r>
              <w:rPr>
                <w:rFonts w:ascii="Times New Roman" w:eastAsia="Times New Roman" w:hAnsi="Times New Roman" w:cs="Times New Roman"/>
                <w:color w:val="000000" w:themeColor="text1"/>
                <w:sz w:val="20"/>
                <w:szCs w:val="20"/>
              </w:rPr>
              <w:t>:</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5.1 первичная медицинская помощь, в том числе доврачебная и врачебная</w:t>
            </w:r>
            <w:proofErr w:type="gramStart"/>
            <w:r>
              <w:rPr>
                <w:rFonts w:ascii="Times New Roman" w:eastAsia="Times New Roman" w:hAnsi="Times New Roman" w:cs="Times New Roman"/>
                <w:color w:val="000000" w:themeColor="text1"/>
                <w:sz w:val="20"/>
                <w:szCs w:val="20"/>
                <w:vertAlign w:val="superscript"/>
              </w:rPr>
              <w:t>7</w:t>
            </w:r>
            <w:proofErr w:type="gramEnd"/>
            <w:r>
              <w:rPr>
                <w:rFonts w:ascii="Times New Roman" w:eastAsia="Times New Roman" w:hAnsi="Times New Roman" w:cs="Times New Roman"/>
                <w:color w:val="000000" w:themeColor="text1"/>
                <w:sz w:val="20"/>
                <w:szCs w:val="20"/>
              </w:rPr>
              <w:t>, всего,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0,027</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3 206,8</w:t>
            </w:r>
          </w:p>
        </w:tc>
        <w:tc>
          <w:tcPr>
            <w:tcW w:w="1031"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87,5</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152 622,2</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 по паллиативной медицинской помощи без учета посещений на дому патронажными бригадами</w:t>
            </w:r>
            <w:proofErr w:type="gramStart"/>
            <w:r>
              <w:rPr>
                <w:rFonts w:ascii="Times New Roman" w:eastAsia="Times New Roman" w:hAnsi="Times New Roman" w:cs="Times New Roman"/>
                <w:color w:val="000000" w:themeColor="text1"/>
                <w:sz w:val="20"/>
                <w:szCs w:val="20"/>
                <w:vertAlign w:val="superscript"/>
              </w:rPr>
              <w:t>7</w:t>
            </w:r>
            <w:proofErr w:type="gramEnd"/>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0,013</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1 000,0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12,9</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22 484,0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посещения на дому выездными патронажными бригадами</w:t>
            </w:r>
            <w:proofErr w:type="gramStart"/>
            <w:r>
              <w:rPr>
                <w:rFonts w:ascii="Times New Roman" w:eastAsia="Times New Roman" w:hAnsi="Times New Roman" w:cs="Times New Roman"/>
                <w:color w:val="000000" w:themeColor="text1"/>
                <w:sz w:val="20"/>
                <w:szCs w:val="20"/>
                <w:vertAlign w:val="superscript"/>
              </w:rPr>
              <w:t>7</w:t>
            </w:r>
            <w:proofErr w:type="gramEnd"/>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0,014</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5 182,9</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74,6</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130 138,2</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 том числе для детского населения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15.3</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0,004</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5 170,5</w:t>
            </w:r>
          </w:p>
        </w:tc>
        <w:tc>
          <w:tcPr>
            <w:tcW w:w="1031"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21,7</w:t>
            </w:r>
          </w:p>
        </w:tc>
        <w:tc>
          <w:tcPr>
            <w:tcW w:w="1007" w:type="dxa"/>
          </w:tcPr>
          <w:p w:rsidR="0092451F" w:rsidRDefault="0092451F">
            <w:pPr>
              <w:jc w:val="center"/>
              <w:rPr>
                <w:rFonts w:ascii="Times New Roman" w:hAnsi="Times New Roman" w:cs="Times New Roman"/>
                <w:sz w:val="20"/>
                <w:szCs w:val="20"/>
              </w:rPr>
            </w:pPr>
          </w:p>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p w:rsidR="0092451F" w:rsidRDefault="0092451F">
            <w:pPr>
              <w:jc w:val="center"/>
              <w:rPr>
                <w:rFonts w:ascii="Times New Roman" w:hAnsi="Times New Roman" w:cs="Times New Roman"/>
                <w:color w:val="000000"/>
                <w:sz w:val="20"/>
                <w:szCs w:val="20"/>
              </w:rPr>
            </w:pPr>
          </w:p>
        </w:tc>
        <w:tc>
          <w:tcPr>
            <w:tcW w:w="1287"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37 879,0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5.2 </w:t>
            </w:r>
            <w:proofErr w:type="gramStart"/>
            <w:r>
              <w:rPr>
                <w:rFonts w:ascii="Times New Roman" w:eastAsia="Times New Roman" w:hAnsi="Times New Roman" w:cs="Times New Roman"/>
                <w:color w:val="000000" w:themeColor="text1"/>
                <w:sz w:val="20"/>
                <w:szCs w:val="20"/>
              </w:rPr>
              <w:t>оказываемая</w:t>
            </w:r>
            <w:proofErr w:type="gramEnd"/>
            <w:r>
              <w:rPr>
                <w:rFonts w:ascii="Times New Roman" w:eastAsia="Times New Roman" w:hAnsi="Times New Roman" w:cs="Times New Roman"/>
                <w:color w:val="000000" w:themeColor="text1"/>
                <w:sz w:val="20"/>
                <w:szCs w:val="20"/>
              </w:rPr>
              <w:t xml:space="preserve"> в стационарных условиях (включая койки паллиативной медицинской помощи и койки </w:t>
            </w:r>
            <w:r>
              <w:rPr>
                <w:rFonts w:ascii="Times New Roman" w:eastAsia="Times New Roman" w:hAnsi="Times New Roman" w:cs="Times New Roman"/>
                <w:color w:val="000000" w:themeColor="text1"/>
                <w:sz w:val="20"/>
                <w:szCs w:val="20"/>
              </w:rPr>
              <w:lastRenderedPageBreak/>
              <w:t>сестринского ухода)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16</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койко-день</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0,065</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6 300,0</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411,3</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717 661,0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в том числе для детского населения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16.1</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койко-день</w:t>
            </w:r>
          </w:p>
        </w:tc>
        <w:tc>
          <w:tcPr>
            <w:tcW w:w="1417"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0,008</w:t>
            </w:r>
          </w:p>
        </w:tc>
        <w:tc>
          <w:tcPr>
            <w:tcW w:w="135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6 300,0</w:t>
            </w:r>
          </w:p>
        </w:tc>
        <w:tc>
          <w:tcPr>
            <w:tcW w:w="1031"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50,6</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88 200,0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5.3 </w:t>
            </w:r>
            <w:proofErr w:type="gramStart"/>
            <w:r>
              <w:rPr>
                <w:rFonts w:ascii="Times New Roman" w:eastAsia="Times New Roman" w:hAnsi="Times New Roman" w:cs="Times New Roman"/>
                <w:color w:val="000000" w:themeColor="text1"/>
                <w:sz w:val="20"/>
                <w:szCs w:val="20"/>
              </w:rPr>
              <w:t>оказываемая</w:t>
            </w:r>
            <w:proofErr w:type="gramEnd"/>
            <w:r>
              <w:rPr>
                <w:rFonts w:ascii="Times New Roman" w:eastAsia="Times New Roman" w:hAnsi="Times New Roman" w:cs="Times New Roman"/>
                <w:color w:val="000000" w:themeColor="text1"/>
                <w:sz w:val="20"/>
                <w:szCs w:val="20"/>
              </w:rPr>
              <w:t xml:space="preserve"> в условиях дневного стационара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16.2</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352"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31"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287"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Иные государственные и муниципальные услуги (работы)</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17</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20356,0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35 515 743,8</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 Высокотехнологичная медицинская помощь, оказываемая в медицинских организациях автономного округа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18</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1461,3</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2 549 609,8</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984" w:type="dxa"/>
          </w:tcPr>
          <w:p w:rsidR="0092451F" w:rsidRDefault="00817BD4">
            <w:pPr>
              <w:rPr>
                <w:rFonts w:ascii="Times New Roman" w:hAnsi="Times New Roman" w:cs="Times New Roman"/>
                <w:color w:val="000000"/>
                <w:sz w:val="20"/>
                <w:szCs w:val="20"/>
              </w:rPr>
            </w:pPr>
            <w:hyperlink r:id="rId65" w:tooltip="file:///C:/Program%20Files/R7-Office/Editors-7.3.3/editors/web-apps/apps/documenteditor/main/index.html?_dc=0&amp;lang=ru-RU&amp;frameEditorId=placeholder&amp;parentOrigin=file://" w:history="1">
              <w:r w:rsidR="00D826EE">
                <w:rPr>
                  <w:rStyle w:val="af"/>
                  <w:rFonts w:ascii="Times New Roman" w:eastAsia="Calibri" w:hAnsi="Times New Roman" w:cs="Times New Roman"/>
                  <w:color w:val="000000" w:themeColor="text1"/>
                  <w:sz w:val="20"/>
                  <w:szCs w:val="20"/>
                  <w:u w:val="none"/>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r w:rsidR="00D826EE">
                <w:rPr>
                  <w:rStyle w:val="af"/>
                  <w:rFonts w:ascii="Times New Roman" w:eastAsia="Calibri" w:hAnsi="Times New Roman" w:cs="Times New Roman"/>
                  <w:color w:val="000000" w:themeColor="text1"/>
                  <w:sz w:val="20"/>
                  <w:szCs w:val="20"/>
                  <w:u w:val="none"/>
                  <w:vertAlign w:val="superscript"/>
                </w:rPr>
                <w:t>8</w:t>
              </w:r>
            </w:hyperlink>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19</w:t>
            </w:r>
          </w:p>
        </w:tc>
        <w:tc>
          <w:tcPr>
            <w:tcW w:w="1521"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41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35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031"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0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87"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010"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r>
      <w:tr w:rsidR="0092451F">
        <w:tc>
          <w:tcPr>
            <w:tcW w:w="3984" w:type="dxa"/>
          </w:tcPr>
          <w:p w:rsidR="0092451F" w:rsidRDefault="00D826EE">
            <w:pPr>
              <w:pStyle w:val="TableParagraph"/>
              <w:ind w:left="30"/>
              <w:rPr>
                <w:sz w:val="20"/>
                <w:szCs w:val="20"/>
              </w:rPr>
            </w:pPr>
            <w:r>
              <w:rPr>
                <w:sz w:val="20"/>
                <w:szCs w:val="20"/>
              </w:rPr>
              <w:t>III. Медицинская помощь в ходе</w:t>
            </w:r>
          </w:p>
          <w:p w:rsidR="0092451F" w:rsidRDefault="00D826EE">
            <w:pPr>
              <w:pStyle w:val="TableParagraph"/>
              <w:ind w:left="30"/>
              <w:rPr>
                <w:sz w:val="20"/>
                <w:szCs w:val="20"/>
              </w:rPr>
            </w:pPr>
            <w:r>
              <w:rPr>
                <w:sz w:val="20"/>
                <w:szCs w:val="20"/>
              </w:rPr>
              <w:t>территориальной программы ОМС:</w:t>
            </w:r>
          </w:p>
        </w:tc>
        <w:tc>
          <w:tcPr>
            <w:tcW w:w="992" w:type="dxa"/>
          </w:tcPr>
          <w:p w:rsidR="0092451F" w:rsidRDefault="00D826EE">
            <w:pPr>
              <w:pStyle w:val="TableParagraph"/>
              <w:ind w:left="71" w:right="53"/>
              <w:jc w:val="center"/>
              <w:rPr>
                <w:sz w:val="20"/>
                <w:szCs w:val="20"/>
              </w:rPr>
            </w:pPr>
            <w:r>
              <w:rPr>
                <w:sz w:val="20"/>
                <w:szCs w:val="20"/>
              </w:rPr>
              <w:t>20</w:t>
            </w:r>
          </w:p>
        </w:tc>
        <w:tc>
          <w:tcPr>
            <w:tcW w:w="1521" w:type="dxa"/>
          </w:tcPr>
          <w:p w:rsidR="0092451F" w:rsidRDefault="00D826EE">
            <w:pPr>
              <w:pStyle w:val="TableParagraph"/>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37 387,3</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60 755 724,0</w:t>
            </w:r>
          </w:p>
        </w:tc>
        <w:tc>
          <w:tcPr>
            <w:tcW w:w="1010" w:type="dxa"/>
          </w:tcPr>
          <w:p w:rsidR="0092451F" w:rsidRDefault="00D826EE">
            <w:pPr>
              <w:pStyle w:val="TableParagraph"/>
              <w:jc w:val="center"/>
              <w:rPr>
                <w:sz w:val="20"/>
                <w:szCs w:val="20"/>
              </w:rPr>
            </w:pPr>
            <w:r>
              <w:rPr>
                <w:sz w:val="20"/>
                <w:szCs w:val="20"/>
              </w:rPr>
              <w:t>56</w:t>
            </w:r>
          </w:p>
        </w:tc>
      </w:tr>
      <w:tr w:rsidR="0092451F">
        <w:tc>
          <w:tcPr>
            <w:tcW w:w="3984" w:type="dxa"/>
          </w:tcPr>
          <w:p w:rsidR="0092451F" w:rsidRDefault="00D826EE">
            <w:pPr>
              <w:pStyle w:val="TableParagraph"/>
              <w:ind w:left="30" w:right="77"/>
              <w:rPr>
                <w:sz w:val="20"/>
                <w:szCs w:val="20"/>
              </w:rPr>
            </w:pPr>
            <w:r>
              <w:rPr>
                <w:sz w:val="20"/>
                <w:szCs w:val="20"/>
              </w:rPr>
              <w:t>1. Скорая, в том числе скорая специализированная, медицинская помощь (сумма строк 37 + 51 + 67)</w:t>
            </w:r>
          </w:p>
        </w:tc>
        <w:tc>
          <w:tcPr>
            <w:tcW w:w="992" w:type="dxa"/>
          </w:tcPr>
          <w:p w:rsidR="0092451F" w:rsidRDefault="00D826EE">
            <w:pPr>
              <w:pStyle w:val="TableParagraph"/>
              <w:ind w:left="71" w:right="53"/>
              <w:jc w:val="center"/>
              <w:rPr>
                <w:sz w:val="20"/>
                <w:szCs w:val="20"/>
              </w:rPr>
            </w:pPr>
            <w:r>
              <w:rPr>
                <w:sz w:val="20"/>
                <w:szCs w:val="20"/>
              </w:rPr>
              <w:t>21</w:t>
            </w:r>
          </w:p>
        </w:tc>
        <w:tc>
          <w:tcPr>
            <w:tcW w:w="1521" w:type="dxa"/>
          </w:tcPr>
          <w:p w:rsidR="0092451F" w:rsidRDefault="00D826EE">
            <w:pPr>
              <w:pStyle w:val="TableParagraph"/>
              <w:ind w:left="102" w:right="81"/>
              <w:jc w:val="center"/>
              <w:rPr>
                <w:sz w:val="20"/>
                <w:szCs w:val="20"/>
              </w:rPr>
            </w:pPr>
            <w:r>
              <w:rPr>
                <w:sz w:val="20"/>
                <w:szCs w:val="20"/>
              </w:rPr>
              <w:t>вызов</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0,309899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7 367,8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2 283,3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3 710 413,5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 Первичная медико-санитарная помощь, за исключением медицинской реабилитации</w:t>
            </w:r>
          </w:p>
        </w:tc>
        <w:tc>
          <w:tcPr>
            <w:tcW w:w="992" w:type="dxa"/>
          </w:tcPr>
          <w:p w:rsidR="0092451F" w:rsidRDefault="00D826EE">
            <w:pPr>
              <w:pStyle w:val="TableParagraph"/>
              <w:ind w:left="71" w:right="53"/>
              <w:jc w:val="center"/>
              <w:rPr>
                <w:sz w:val="20"/>
                <w:szCs w:val="20"/>
              </w:rPr>
            </w:pPr>
            <w:r>
              <w:rPr>
                <w:sz w:val="20"/>
                <w:szCs w:val="20"/>
              </w:rPr>
              <w:t>22</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23</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92"/>
              <w:rPr>
                <w:sz w:val="20"/>
                <w:szCs w:val="20"/>
              </w:rPr>
            </w:pPr>
            <w:r>
              <w:rPr>
                <w:sz w:val="20"/>
                <w:szCs w:val="20"/>
              </w:rPr>
              <w:t>2.1.1</w:t>
            </w:r>
            <w:r>
              <w:rPr>
                <w:spacing w:val="3"/>
                <w:sz w:val="20"/>
                <w:szCs w:val="20"/>
              </w:rPr>
              <w:t xml:space="preserve"> </w:t>
            </w:r>
            <w:r>
              <w:rPr>
                <w:sz w:val="20"/>
                <w:szCs w:val="20"/>
              </w:rPr>
              <w:t>посещения</w:t>
            </w:r>
            <w:r>
              <w:rPr>
                <w:spacing w:val="4"/>
                <w:sz w:val="20"/>
                <w:szCs w:val="20"/>
              </w:rPr>
              <w:t xml:space="preserve"> </w:t>
            </w:r>
            <w:r>
              <w:rPr>
                <w:sz w:val="20"/>
                <w:szCs w:val="20"/>
              </w:rPr>
              <w:t>с</w:t>
            </w:r>
            <w:r>
              <w:rPr>
                <w:spacing w:val="4"/>
                <w:sz w:val="20"/>
                <w:szCs w:val="20"/>
              </w:rPr>
              <w:t xml:space="preserve"> </w:t>
            </w:r>
            <w:r>
              <w:rPr>
                <w:sz w:val="20"/>
                <w:szCs w:val="20"/>
              </w:rPr>
              <w:t>профилактическими</w:t>
            </w:r>
            <w:r>
              <w:rPr>
                <w:spacing w:val="3"/>
                <w:sz w:val="20"/>
                <w:szCs w:val="20"/>
              </w:rPr>
              <w:t xml:space="preserve"> </w:t>
            </w:r>
            <w:r>
              <w:rPr>
                <w:sz w:val="20"/>
                <w:szCs w:val="20"/>
              </w:rPr>
              <w:t>и</w:t>
            </w:r>
            <w:r>
              <w:rPr>
                <w:spacing w:val="3"/>
                <w:sz w:val="20"/>
                <w:szCs w:val="20"/>
              </w:rPr>
              <w:t xml:space="preserve"> </w:t>
            </w:r>
            <w:r>
              <w:rPr>
                <w:sz w:val="20"/>
                <w:szCs w:val="20"/>
              </w:rPr>
              <w:t>иными</w:t>
            </w:r>
            <w:r>
              <w:rPr>
                <w:spacing w:val="1"/>
                <w:sz w:val="20"/>
                <w:szCs w:val="20"/>
              </w:rPr>
              <w:t xml:space="preserve"> </w:t>
            </w:r>
            <w:r>
              <w:rPr>
                <w:sz w:val="20"/>
                <w:szCs w:val="20"/>
              </w:rPr>
              <w:t>целями,</w:t>
            </w:r>
            <w:r>
              <w:rPr>
                <w:spacing w:val="4"/>
                <w:sz w:val="20"/>
                <w:szCs w:val="20"/>
              </w:rPr>
              <w:t xml:space="preserve"> </w:t>
            </w:r>
            <w:r>
              <w:rPr>
                <w:sz w:val="20"/>
                <w:szCs w:val="20"/>
              </w:rPr>
              <w:t>всего</w:t>
            </w:r>
            <w:r>
              <w:rPr>
                <w:spacing w:val="2"/>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39.1</w:t>
            </w:r>
            <w:r>
              <w:rPr>
                <w:spacing w:val="5"/>
                <w:sz w:val="20"/>
                <w:szCs w:val="20"/>
              </w:rPr>
              <w:t xml:space="preserve"> </w:t>
            </w:r>
            <w:r>
              <w:rPr>
                <w:sz w:val="20"/>
                <w:szCs w:val="20"/>
              </w:rPr>
              <w:t>+</w:t>
            </w:r>
            <w:r>
              <w:rPr>
                <w:spacing w:val="3"/>
                <w:sz w:val="20"/>
                <w:szCs w:val="20"/>
              </w:rPr>
              <w:t xml:space="preserve"> </w:t>
            </w:r>
            <w:r>
              <w:rPr>
                <w:sz w:val="20"/>
                <w:szCs w:val="20"/>
              </w:rPr>
              <w:t>53.1</w:t>
            </w:r>
            <w:r>
              <w:rPr>
                <w:spacing w:val="4"/>
                <w:sz w:val="20"/>
                <w:szCs w:val="20"/>
              </w:rPr>
              <w:t xml:space="preserve"> </w:t>
            </w:r>
            <w:r>
              <w:rPr>
                <w:sz w:val="20"/>
                <w:szCs w:val="20"/>
              </w:rPr>
              <w:t>+</w:t>
            </w:r>
            <w:r>
              <w:rPr>
                <w:spacing w:val="4"/>
                <w:sz w:val="20"/>
                <w:szCs w:val="20"/>
              </w:rPr>
              <w:t xml:space="preserve"> </w:t>
            </w:r>
            <w:r>
              <w:rPr>
                <w:sz w:val="20"/>
                <w:szCs w:val="20"/>
              </w:rPr>
              <w:t>69.1),</w:t>
            </w:r>
            <w:r>
              <w:rPr>
                <w:spacing w:val="4"/>
                <w:sz w:val="20"/>
                <w:szCs w:val="20"/>
              </w:rPr>
              <w:t xml:space="preserve"> </w:t>
            </w:r>
            <w:r>
              <w:rPr>
                <w:sz w:val="20"/>
                <w:szCs w:val="20"/>
              </w:rPr>
              <w:t>из</w:t>
            </w:r>
            <w:r>
              <w:rPr>
                <w:spacing w:val="-37"/>
                <w:sz w:val="20"/>
                <w:szCs w:val="20"/>
              </w:rPr>
              <w:t xml:space="preserve"> </w:t>
            </w:r>
            <w:r>
              <w:rPr>
                <w:sz w:val="20"/>
                <w:szCs w:val="20"/>
              </w:rPr>
              <w:t>них:</w:t>
            </w:r>
          </w:p>
        </w:tc>
        <w:tc>
          <w:tcPr>
            <w:tcW w:w="992"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23.1</w:t>
            </w:r>
          </w:p>
        </w:tc>
        <w:tc>
          <w:tcPr>
            <w:tcW w:w="1521" w:type="dxa"/>
          </w:tcPr>
          <w:p w:rsidR="0092451F" w:rsidRDefault="00D826EE">
            <w:pPr>
              <w:pStyle w:val="TableParagraph"/>
              <w:ind w:left="77" w:right="3" w:hanging="44"/>
              <w:jc w:val="center"/>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3,145837</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2 182,7</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6 866,5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11 158 269,2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44"/>
              <w:rPr>
                <w:sz w:val="20"/>
                <w:szCs w:val="20"/>
              </w:rPr>
            </w:pPr>
            <w:r>
              <w:rPr>
                <w:sz w:val="20"/>
                <w:szCs w:val="20"/>
              </w:rPr>
              <w:t>для</w:t>
            </w:r>
            <w:r>
              <w:rPr>
                <w:spacing w:val="8"/>
                <w:sz w:val="20"/>
                <w:szCs w:val="20"/>
              </w:rPr>
              <w:t xml:space="preserve"> </w:t>
            </w:r>
            <w:r>
              <w:rPr>
                <w:sz w:val="20"/>
                <w:szCs w:val="20"/>
              </w:rPr>
              <w:t>проведения</w:t>
            </w:r>
            <w:r>
              <w:rPr>
                <w:spacing w:val="9"/>
                <w:sz w:val="20"/>
                <w:szCs w:val="20"/>
              </w:rPr>
              <w:t xml:space="preserve"> </w:t>
            </w:r>
            <w:r>
              <w:rPr>
                <w:sz w:val="20"/>
                <w:szCs w:val="20"/>
              </w:rPr>
              <w:t>профилактических</w:t>
            </w:r>
            <w:r>
              <w:rPr>
                <w:spacing w:val="6"/>
                <w:sz w:val="20"/>
                <w:szCs w:val="20"/>
              </w:rPr>
              <w:t xml:space="preserve"> </w:t>
            </w:r>
            <w:r>
              <w:rPr>
                <w:sz w:val="20"/>
                <w:szCs w:val="20"/>
              </w:rPr>
              <w:t>медицинских</w:t>
            </w:r>
            <w:r>
              <w:rPr>
                <w:spacing w:val="-37"/>
                <w:sz w:val="20"/>
                <w:szCs w:val="20"/>
              </w:rPr>
              <w:t xml:space="preserve"> </w:t>
            </w:r>
            <w:r>
              <w:rPr>
                <w:sz w:val="20"/>
                <w:szCs w:val="20"/>
              </w:rPr>
              <w:t>осмотров</w:t>
            </w:r>
            <w:r>
              <w:rPr>
                <w:spacing w:val="4"/>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39.1.1</w:t>
            </w:r>
            <w:r>
              <w:rPr>
                <w:spacing w:val="4"/>
                <w:sz w:val="20"/>
                <w:szCs w:val="20"/>
              </w:rPr>
              <w:t xml:space="preserve"> </w:t>
            </w:r>
            <w:r>
              <w:rPr>
                <w:sz w:val="20"/>
                <w:szCs w:val="20"/>
              </w:rPr>
              <w:t>+</w:t>
            </w:r>
            <w:r>
              <w:rPr>
                <w:spacing w:val="3"/>
                <w:sz w:val="20"/>
                <w:szCs w:val="20"/>
              </w:rPr>
              <w:t xml:space="preserve"> </w:t>
            </w:r>
            <w:r>
              <w:rPr>
                <w:sz w:val="20"/>
                <w:szCs w:val="20"/>
              </w:rPr>
              <w:t>53.1.1</w:t>
            </w:r>
            <w:r>
              <w:rPr>
                <w:spacing w:val="4"/>
                <w:sz w:val="20"/>
                <w:szCs w:val="20"/>
              </w:rPr>
              <w:t xml:space="preserve"> </w:t>
            </w:r>
            <w:r>
              <w:rPr>
                <w:sz w:val="20"/>
                <w:szCs w:val="20"/>
              </w:rPr>
              <w:t>+</w:t>
            </w:r>
            <w:r>
              <w:rPr>
                <w:spacing w:val="3"/>
                <w:sz w:val="20"/>
                <w:szCs w:val="20"/>
              </w:rPr>
              <w:t xml:space="preserve"> </w:t>
            </w:r>
            <w:r>
              <w:rPr>
                <w:sz w:val="20"/>
                <w:szCs w:val="20"/>
              </w:rPr>
              <w:t>69.1.1)</w:t>
            </w:r>
          </w:p>
        </w:tc>
        <w:tc>
          <w:tcPr>
            <w:tcW w:w="992" w:type="dxa"/>
          </w:tcPr>
          <w:p w:rsidR="0092451F" w:rsidRDefault="0092451F">
            <w:pPr>
              <w:pStyle w:val="TableParagraph"/>
              <w:jc w:val="center"/>
              <w:rPr>
                <w:sz w:val="20"/>
                <w:szCs w:val="20"/>
              </w:rPr>
            </w:pPr>
          </w:p>
          <w:p w:rsidR="0092451F" w:rsidRDefault="00D826EE">
            <w:pPr>
              <w:pStyle w:val="TableParagraph"/>
              <w:ind w:right="99"/>
              <w:jc w:val="center"/>
              <w:rPr>
                <w:sz w:val="20"/>
                <w:szCs w:val="20"/>
              </w:rPr>
            </w:pPr>
            <w:r>
              <w:rPr>
                <w:sz w:val="20"/>
                <w:szCs w:val="20"/>
              </w:rPr>
              <w:t>23.1.1</w:t>
            </w:r>
          </w:p>
        </w:tc>
        <w:tc>
          <w:tcPr>
            <w:tcW w:w="1521" w:type="dxa"/>
          </w:tcPr>
          <w:p w:rsidR="0092451F" w:rsidRDefault="00D826EE">
            <w:pPr>
              <w:pStyle w:val="TableParagraph"/>
              <w:ind w:right="-68"/>
              <w:jc w:val="center"/>
              <w:rPr>
                <w:sz w:val="20"/>
                <w:szCs w:val="20"/>
              </w:rPr>
            </w:pPr>
            <w:r>
              <w:rPr>
                <w:sz w:val="20"/>
                <w:szCs w:val="20"/>
              </w:rPr>
              <w:t>комплекное</w:t>
            </w:r>
            <w:r>
              <w:rPr>
                <w:spacing w:val="-37"/>
                <w:sz w:val="20"/>
                <w:szCs w:val="20"/>
              </w:rPr>
              <w:t xml:space="preserve"> </w:t>
            </w: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0,311412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4 061,4</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1264,8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2 055 295,8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341"/>
              <w:rPr>
                <w:sz w:val="20"/>
                <w:szCs w:val="20"/>
              </w:rPr>
            </w:pPr>
            <w:r>
              <w:rPr>
                <w:sz w:val="20"/>
                <w:szCs w:val="20"/>
              </w:rPr>
              <w:t>для</w:t>
            </w:r>
            <w:r>
              <w:rPr>
                <w:spacing w:val="5"/>
                <w:sz w:val="20"/>
                <w:szCs w:val="20"/>
              </w:rPr>
              <w:t xml:space="preserve"> </w:t>
            </w:r>
            <w:r>
              <w:rPr>
                <w:sz w:val="20"/>
                <w:szCs w:val="20"/>
              </w:rPr>
              <w:t>проведения</w:t>
            </w:r>
            <w:r>
              <w:rPr>
                <w:spacing w:val="6"/>
                <w:sz w:val="20"/>
                <w:szCs w:val="20"/>
              </w:rPr>
              <w:t xml:space="preserve"> </w:t>
            </w:r>
            <w:r>
              <w:rPr>
                <w:sz w:val="20"/>
                <w:szCs w:val="20"/>
              </w:rPr>
              <w:t>диспансеризации,</w:t>
            </w:r>
            <w:r>
              <w:rPr>
                <w:spacing w:val="6"/>
                <w:sz w:val="20"/>
                <w:szCs w:val="20"/>
              </w:rPr>
              <w:t xml:space="preserve"> </w:t>
            </w:r>
            <w:r>
              <w:rPr>
                <w:sz w:val="20"/>
                <w:szCs w:val="20"/>
              </w:rPr>
              <w:t>всего</w:t>
            </w:r>
            <w:r>
              <w:rPr>
                <w:spacing w:val="4"/>
                <w:sz w:val="20"/>
                <w:szCs w:val="20"/>
              </w:rPr>
              <w:t xml:space="preserve"> </w:t>
            </w:r>
            <w:r>
              <w:rPr>
                <w:sz w:val="20"/>
                <w:szCs w:val="20"/>
              </w:rPr>
              <w:t>(сумма</w:t>
            </w:r>
            <w:r>
              <w:rPr>
                <w:spacing w:val="-37"/>
                <w:sz w:val="20"/>
                <w:szCs w:val="20"/>
              </w:rPr>
              <w:t xml:space="preserve"> </w:t>
            </w:r>
            <w:r>
              <w:rPr>
                <w:sz w:val="20"/>
                <w:szCs w:val="20"/>
              </w:rPr>
              <w:t>строк</w:t>
            </w:r>
            <w:r>
              <w:rPr>
                <w:spacing w:val="2"/>
                <w:sz w:val="20"/>
                <w:szCs w:val="20"/>
              </w:rPr>
              <w:t xml:space="preserve"> </w:t>
            </w:r>
            <w:r>
              <w:rPr>
                <w:sz w:val="20"/>
                <w:szCs w:val="20"/>
              </w:rPr>
              <w:t>39.1.2</w:t>
            </w:r>
            <w:r>
              <w:rPr>
                <w:spacing w:val="3"/>
                <w:sz w:val="20"/>
                <w:szCs w:val="20"/>
              </w:rPr>
              <w:t xml:space="preserve"> </w:t>
            </w:r>
            <w:r>
              <w:rPr>
                <w:sz w:val="20"/>
                <w:szCs w:val="20"/>
              </w:rPr>
              <w:t>+</w:t>
            </w:r>
            <w:r>
              <w:rPr>
                <w:spacing w:val="1"/>
                <w:sz w:val="20"/>
                <w:szCs w:val="20"/>
              </w:rPr>
              <w:t xml:space="preserve"> </w:t>
            </w:r>
            <w:r>
              <w:rPr>
                <w:sz w:val="20"/>
                <w:szCs w:val="20"/>
              </w:rPr>
              <w:t>53.1.2</w:t>
            </w:r>
            <w:r>
              <w:rPr>
                <w:spacing w:val="3"/>
                <w:sz w:val="20"/>
                <w:szCs w:val="20"/>
              </w:rPr>
              <w:t xml:space="preserve"> </w:t>
            </w:r>
            <w:r>
              <w:rPr>
                <w:sz w:val="20"/>
                <w:szCs w:val="20"/>
              </w:rPr>
              <w:t>+</w:t>
            </w:r>
            <w:r>
              <w:rPr>
                <w:spacing w:val="1"/>
                <w:sz w:val="20"/>
                <w:szCs w:val="20"/>
              </w:rPr>
              <w:t xml:space="preserve"> </w:t>
            </w:r>
            <w:r>
              <w:rPr>
                <w:sz w:val="20"/>
                <w:szCs w:val="20"/>
              </w:rPr>
              <w:t>69.1.2),</w:t>
            </w:r>
            <w:r>
              <w:rPr>
                <w:spacing w:val="3"/>
                <w:sz w:val="20"/>
                <w:szCs w:val="20"/>
              </w:rPr>
              <w:t xml:space="preserve"> </w:t>
            </w:r>
            <w:r>
              <w:rPr>
                <w:sz w:val="20"/>
                <w:szCs w:val="20"/>
              </w:rPr>
              <w:t>в</w:t>
            </w:r>
            <w:r>
              <w:rPr>
                <w:spacing w:val="3"/>
                <w:sz w:val="20"/>
                <w:szCs w:val="20"/>
              </w:rPr>
              <w:t xml:space="preserve"> </w:t>
            </w:r>
            <w:r>
              <w:rPr>
                <w:sz w:val="20"/>
                <w:szCs w:val="20"/>
              </w:rPr>
              <w:t>том</w:t>
            </w:r>
            <w:r>
              <w:rPr>
                <w:spacing w:val="2"/>
                <w:sz w:val="20"/>
                <w:szCs w:val="20"/>
              </w:rPr>
              <w:t xml:space="preserve"> </w:t>
            </w:r>
            <w:r>
              <w:rPr>
                <w:sz w:val="20"/>
                <w:szCs w:val="20"/>
              </w:rPr>
              <w:t>числе:</w:t>
            </w:r>
          </w:p>
        </w:tc>
        <w:tc>
          <w:tcPr>
            <w:tcW w:w="992" w:type="dxa"/>
          </w:tcPr>
          <w:p w:rsidR="0092451F" w:rsidRDefault="0092451F">
            <w:pPr>
              <w:pStyle w:val="TableParagraph"/>
              <w:jc w:val="center"/>
              <w:rPr>
                <w:sz w:val="20"/>
                <w:szCs w:val="20"/>
              </w:rPr>
            </w:pPr>
          </w:p>
          <w:p w:rsidR="0092451F" w:rsidRDefault="00D826EE">
            <w:pPr>
              <w:pStyle w:val="TableParagraph"/>
              <w:ind w:right="99"/>
              <w:jc w:val="center"/>
              <w:rPr>
                <w:sz w:val="20"/>
                <w:szCs w:val="20"/>
              </w:rPr>
            </w:pPr>
            <w:r>
              <w:rPr>
                <w:sz w:val="20"/>
                <w:szCs w:val="20"/>
              </w:rPr>
              <w:t>23.1.2</w:t>
            </w:r>
          </w:p>
        </w:tc>
        <w:tc>
          <w:tcPr>
            <w:tcW w:w="1521" w:type="dxa"/>
          </w:tcPr>
          <w:p w:rsidR="0092451F" w:rsidRDefault="00D826EE">
            <w:pPr>
              <w:pStyle w:val="TableParagraph"/>
              <w:ind w:right="-68"/>
              <w:jc w:val="center"/>
              <w:rPr>
                <w:sz w:val="20"/>
                <w:szCs w:val="20"/>
              </w:rPr>
            </w:pPr>
            <w:r>
              <w:rPr>
                <w:sz w:val="20"/>
                <w:szCs w:val="20"/>
              </w:rPr>
              <w:t>комплекное</w:t>
            </w:r>
            <w:r>
              <w:rPr>
                <w:spacing w:val="-37"/>
                <w:sz w:val="20"/>
                <w:szCs w:val="20"/>
              </w:rPr>
              <w:t xml:space="preserve"> </w:t>
            </w: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0,388591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5 485,6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2 131,7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3 464 019,3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 (сумма</w:t>
            </w:r>
            <w:r>
              <w:rPr>
                <w:spacing w:val="6"/>
                <w:sz w:val="20"/>
                <w:szCs w:val="20"/>
              </w:rPr>
              <w:t xml:space="preserve"> </w:t>
            </w:r>
            <w:r>
              <w:rPr>
                <w:sz w:val="20"/>
                <w:szCs w:val="20"/>
              </w:rPr>
              <w:t>строк</w:t>
            </w:r>
            <w:r>
              <w:rPr>
                <w:spacing w:val="6"/>
                <w:sz w:val="20"/>
                <w:szCs w:val="20"/>
              </w:rPr>
              <w:t xml:space="preserve"> </w:t>
            </w:r>
            <w:r>
              <w:rPr>
                <w:sz w:val="20"/>
                <w:szCs w:val="20"/>
              </w:rPr>
              <w:t>39.1.2.1</w:t>
            </w:r>
            <w:r>
              <w:rPr>
                <w:spacing w:val="7"/>
                <w:sz w:val="20"/>
                <w:szCs w:val="20"/>
              </w:rPr>
              <w:t xml:space="preserve"> </w:t>
            </w:r>
            <w:r>
              <w:rPr>
                <w:sz w:val="20"/>
                <w:szCs w:val="20"/>
              </w:rPr>
              <w:t>+</w:t>
            </w:r>
            <w:r>
              <w:rPr>
                <w:spacing w:val="5"/>
                <w:sz w:val="20"/>
                <w:szCs w:val="20"/>
              </w:rPr>
              <w:t xml:space="preserve"> </w:t>
            </w:r>
            <w:r>
              <w:rPr>
                <w:sz w:val="20"/>
                <w:szCs w:val="20"/>
              </w:rPr>
              <w:t>53.1.2.1</w:t>
            </w:r>
            <w:r>
              <w:rPr>
                <w:spacing w:val="7"/>
                <w:sz w:val="20"/>
                <w:szCs w:val="20"/>
              </w:rPr>
              <w:t xml:space="preserve"> </w:t>
            </w:r>
            <w:r>
              <w:rPr>
                <w:sz w:val="20"/>
                <w:szCs w:val="20"/>
              </w:rPr>
              <w:t>+</w:t>
            </w:r>
            <w:r>
              <w:rPr>
                <w:spacing w:val="5"/>
                <w:sz w:val="20"/>
                <w:szCs w:val="20"/>
              </w:rPr>
              <w:t xml:space="preserve"> </w:t>
            </w:r>
            <w:r>
              <w:rPr>
                <w:sz w:val="20"/>
                <w:szCs w:val="20"/>
              </w:rPr>
              <w:t>69.1.2.1)</w:t>
            </w:r>
          </w:p>
        </w:tc>
        <w:tc>
          <w:tcPr>
            <w:tcW w:w="992" w:type="dxa"/>
          </w:tcPr>
          <w:p w:rsidR="0092451F" w:rsidRDefault="00D826EE">
            <w:pPr>
              <w:pStyle w:val="TableParagraph"/>
              <w:ind w:right="37"/>
              <w:jc w:val="center"/>
              <w:rPr>
                <w:sz w:val="20"/>
                <w:szCs w:val="20"/>
              </w:rPr>
            </w:pPr>
            <w:r>
              <w:rPr>
                <w:sz w:val="20"/>
                <w:szCs w:val="20"/>
              </w:rPr>
              <w:t>23.1.2.1</w:t>
            </w:r>
          </w:p>
        </w:tc>
        <w:tc>
          <w:tcPr>
            <w:tcW w:w="1521" w:type="dxa"/>
          </w:tcPr>
          <w:p w:rsidR="0092451F" w:rsidRDefault="00D826EE">
            <w:pPr>
              <w:pStyle w:val="TableParagraph"/>
              <w:ind w:left="238"/>
              <w:jc w:val="center"/>
              <w:rPr>
                <w:sz w:val="20"/>
                <w:szCs w:val="20"/>
              </w:rPr>
            </w:pPr>
            <w:r>
              <w:rPr>
                <w:sz w:val="20"/>
                <w:szCs w:val="20"/>
              </w:rPr>
              <w:t>комплексное</w:t>
            </w:r>
          </w:p>
          <w:p w:rsidR="0092451F" w:rsidRDefault="00D826EE">
            <w:pPr>
              <w:pStyle w:val="TableParagraph"/>
              <w:ind w:left="310"/>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0,050758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2 134,6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176 070,3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 xml:space="preserve">для оценки </w:t>
            </w:r>
            <w:proofErr w:type="gramStart"/>
            <w:r>
              <w:rPr>
                <w:sz w:val="20"/>
                <w:szCs w:val="20"/>
              </w:rPr>
              <w:t>репродуктивного</w:t>
            </w:r>
            <w:proofErr w:type="gramEnd"/>
            <w:r>
              <w:rPr>
                <w:sz w:val="20"/>
                <w:szCs w:val="20"/>
              </w:rPr>
              <w:t xml:space="preserve"> здоровья</w:t>
            </w:r>
            <w:r>
              <w:rPr>
                <w:sz w:val="20"/>
                <w:szCs w:val="20"/>
                <w:vertAlign w:val="superscript"/>
              </w:rPr>
              <w:t>10</w:t>
            </w:r>
          </w:p>
        </w:tc>
        <w:tc>
          <w:tcPr>
            <w:tcW w:w="992" w:type="dxa"/>
          </w:tcPr>
          <w:p w:rsidR="0092451F" w:rsidRDefault="00D826EE">
            <w:pPr>
              <w:pStyle w:val="TableParagraph"/>
              <w:ind w:right="99"/>
              <w:jc w:val="center"/>
              <w:rPr>
                <w:sz w:val="20"/>
                <w:szCs w:val="20"/>
              </w:rPr>
            </w:pPr>
            <w:r>
              <w:rPr>
                <w:sz w:val="20"/>
                <w:szCs w:val="20"/>
              </w:rPr>
              <w:t>23.1.2.2</w:t>
            </w:r>
          </w:p>
        </w:tc>
        <w:tc>
          <w:tcPr>
            <w:tcW w:w="1521" w:type="dxa"/>
          </w:tcPr>
          <w:p w:rsidR="0092451F" w:rsidRDefault="00D826EE">
            <w:pPr>
              <w:pStyle w:val="TableParagraph"/>
              <w:ind w:left="238"/>
              <w:jc w:val="center"/>
              <w:rPr>
                <w:sz w:val="20"/>
                <w:szCs w:val="20"/>
              </w:rPr>
            </w:pPr>
            <w:r>
              <w:rPr>
                <w:sz w:val="20"/>
                <w:szCs w:val="20"/>
              </w:rPr>
              <w:t>комплексное</w:t>
            </w:r>
          </w:p>
          <w:p w:rsidR="0092451F" w:rsidRDefault="00D826EE">
            <w:pPr>
              <w:pStyle w:val="TableParagraph"/>
              <w:ind w:left="103" w:right="81"/>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0,097368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2 231,9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217,3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353 146,8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посещений</w:t>
            </w:r>
            <w:r>
              <w:rPr>
                <w:spacing w:val="4"/>
                <w:sz w:val="20"/>
                <w:szCs w:val="20"/>
              </w:rPr>
              <w:t xml:space="preserve"> </w:t>
            </w:r>
            <w:r>
              <w:rPr>
                <w:sz w:val="20"/>
                <w:szCs w:val="20"/>
              </w:rPr>
              <w:t>с</w:t>
            </w:r>
            <w:r>
              <w:rPr>
                <w:spacing w:val="5"/>
                <w:sz w:val="20"/>
                <w:szCs w:val="20"/>
              </w:rPr>
              <w:t xml:space="preserve"> </w:t>
            </w:r>
            <w:r>
              <w:rPr>
                <w:sz w:val="20"/>
                <w:szCs w:val="20"/>
              </w:rPr>
              <w:t>иными</w:t>
            </w:r>
            <w:r>
              <w:rPr>
                <w:spacing w:val="4"/>
                <w:sz w:val="20"/>
                <w:szCs w:val="20"/>
              </w:rPr>
              <w:t xml:space="preserve"> </w:t>
            </w:r>
            <w:r>
              <w:rPr>
                <w:sz w:val="20"/>
                <w:szCs w:val="20"/>
              </w:rPr>
              <w:t>целями</w:t>
            </w:r>
            <w:r>
              <w:rPr>
                <w:spacing w:val="4"/>
                <w:sz w:val="20"/>
                <w:szCs w:val="20"/>
              </w:rPr>
              <w:t xml:space="preserve"> </w:t>
            </w:r>
            <w:r>
              <w:rPr>
                <w:sz w:val="20"/>
                <w:szCs w:val="20"/>
              </w:rPr>
              <w:t>(сумма</w:t>
            </w:r>
            <w:r>
              <w:rPr>
                <w:spacing w:val="5"/>
                <w:sz w:val="20"/>
                <w:szCs w:val="20"/>
              </w:rPr>
              <w:t xml:space="preserve"> </w:t>
            </w:r>
            <w:r>
              <w:rPr>
                <w:sz w:val="20"/>
                <w:szCs w:val="20"/>
              </w:rPr>
              <w:t>строк</w:t>
            </w:r>
            <w:r>
              <w:rPr>
                <w:spacing w:val="5"/>
                <w:sz w:val="20"/>
                <w:szCs w:val="20"/>
              </w:rPr>
              <w:t xml:space="preserve"> </w:t>
            </w:r>
            <w:r>
              <w:rPr>
                <w:sz w:val="20"/>
                <w:szCs w:val="20"/>
              </w:rPr>
              <w:t>39.1.3 +</w:t>
            </w:r>
            <w:r>
              <w:rPr>
                <w:spacing w:val="3"/>
                <w:sz w:val="20"/>
                <w:szCs w:val="20"/>
              </w:rPr>
              <w:t xml:space="preserve"> </w:t>
            </w:r>
            <w:r>
              <w:rPr>
                <w:sz w:val="20"/>
                <w:szCs w:val="20"/>
              </w:rPr>
              <w:t>53.1.3</w:t>
            </w:r>
            <w:r>
              <w:rPr>
                <w:spacing w:val="5"/>
                <w:sz w:val="20"/>
                <w:szCs w:val="20"/>
              </w:rPr>
              <w:t xml:space="preserve"> </w:t>
            </w:r>
            <w:r>
              <w:rPr>
                <w:sz w:val="20"/>
                <w:szCs w:val="20"/>
              </w:rPr>
              <w:t>+</w:t>
            </w:r>
            <w:r>
              <w:rPr>
                <w:spacing w:val="4"/>
                <w:sz w:val="20"/>
                <w:szCs w:val="20"/>
              </w:rPr>
              <w:t xml:space="preserve"> </w:t>
            </w:r>
            <w:r>
              <w:rPr>
                <w:sz w:val="20"/>
                <w:szCs w:val="20"/>
              </w:rPr>
              <w:t>69.1.3)</w:t>
            </w:r>
          </w:p>
        </w:tc>
        <w:tc>
          <w:tcPr>
            <w:tcW w:w="992" w:type="dxa"/>
          </w:tcPr>
          <w:p w:rsidR="0092451F" w:rsidRDefault="00D826EE">
            <w:pPr>
              <w:pStyle w:val="TableParagraph"/>
              <w:ind w:right="99"/>
              <w:jc w:val="center"/>
              <w:rPr>
                <w:sz w:val="20"/>
                <w:szCs w:val="20"/>
              </w:rPr>
            </w:pPr>
            <w:r>
              <w:rPr>
                <w:sz w:val="20"/>
                <w:szCs w:val="20"/>
              </w:rPr>
              <w:t>23.1.3</w:t>
            </w:r>
          </w:p>
        </w:tc>
        <w:tc>
          <w:tcPr>
            <w:tcW w:w="1521" w:type="dxa"/>
          </w:tcPr>
          <w:p w:rsidR="0092451F" w:rsidRDefault="00D826EE">
            <w:pPr>
              <w:pStyle w:val="TableParagraph"/>
              <w:ind w:left="103" w:right="81"/>
              <w:jc w:val="center"/>
              <w:rPr>
                <w:sz w:val="20"/>
                <w:szCs w:val="20"/>
              </w:rPr>
            </w:pP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2,200035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1 096,3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2 411,9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3 919 468,5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2.1.2</w:t>
            </w:r>
            <w:r>
              <w:rPr>
                <w:spacing w:val="4"/>
                <w:sz w:val="20"/>
                <w:szCs w:val="20"/>
              </w:rPr>
              <w:t xml:space="preserve"> </w:t>
            </w:r>
            <w:r>
              <w:rPr>
                <w:sz w:val="20"/>
                <w:szCs w:val="20"/>
              </w:rPr>
              <w:t>в</w:t>
            </w:r>
            <w:r>
              <w:rPr>
                <w:spacing w:val="4"/>
                <w:sz w:val="20"/>
                <w:szCs w:val="20"/>
              </w:rPr>
              <w:t xml:space="preserve"> </w:t>
            </w:r>
            <w:r>
              <w:rPr>
                <w:sz w:val="20"/>
                <w:szCs w:val="20"/>
              </w:rPr>
              <w:t>неотложной</w:t>
            </w:r>
            <w:r>
              <w:rPr>
                <w:spacing w:val="3"/>
                <w:sz w:val="20"/>
                <w:szCs w:val="20"/>
              </w:rPr>
              <w:t xml:space="preserve"> </w:t>
            </w:r>
            <w:r>
              <w:rPr>
                <w:sz w:val="20"/>
                <w:szCs w:val="20"/>
              </w:rPr>
              <w:t>форме</w:t>
            </w:r>
            <w:r>
              <w:rPr>
                <w:spacing w:val="1"/>
                <w:sz w:val="20"/>
                <w:szCs w:val="20"/>
              </w:rPr>
              <w:t xml:space="preserve"> </w:t>
            </w:r>
            <w:r>
              <w:rPr>
                <w:sz w:val="20"/>
                <w:szCs w:val="20"/>
              </w:rPr>
              <w:t>(сумма</w:t>
            </w:r>
            <w:r>
              <w:rPr>
                <w:spacing w:val="4"/>
                <w:sz w:val="20"/>
                <w:szCs w:val="20"/>
              </w:rPr>
              <w:t xml:space="preserve"> </w:t>
            </w:r>
            <w:r>
              <w:rPr>
                <w:sz w:val="20"/>
                <w:szCs w:val="20"/>
              </w:rPr>
              <w:t>строк</w:t>
            </w:r>
            <w:r>
              <w:rPr>
                <w:spacing w:val="5"/>
                <w:sz w:val="20"/>
                <w:szCs w:val="20"/>
              </w:rPr>
              <w:t xml:space="preserve"> </w:t>
            </w:r>
            <w:r>
              <w:rPr>
                <w:sz w:val="20"/>
                <w:szCs w:val="20"/>
              </w:rPr>
              <w:t>39.2</w:t>
            </w:r>
            <w:r>
              <w:rPr>
                <w:spacing w:val="4"/>
                <w:sz w:val="20"/>
                <w:szCs w:val="20"/>
              </w:rPr>
              <w:t xml:space="preserve"> </w:t>
            </w:r>
            <w:r>
              <w:rPr>
                <w:sz w:val="20"/>
                <w:szCs w:val="20"/>
              </w:rPr>
              <w:t>+</w:t>
            </w:r>
            <w:r>
              <w:rPr>
                <w:spacing w:val="3"/>
                <w:sz w:val="20"/>
                <w:szCs w:val="20"/>
              </w:rPr>
              <w:t xml:space="preserve"> </w:t>
            </w:r>
            <w:r>
              <w:rPr>
                <w:sz w:val="20"/>
                <w:szCs w:val="20"/>
              </w:rPr>
              <w:t>53.2 +</w:t>
            </w:r>
            <w:r>
              <w:rPr>
                <w:spacing w:val="2"/>
                <w:sz w:val="20"/>
                <w:szCs w:val="20"/>
              </w:rPr>
              <w:t xml:space="preserve"> </w:t>
            </w:r>
            <w:r>
              <w:rPr>
                <w:sz w:val="20"/>
                <w:szCs w:val="20"/>
              </w:rPr>
              <w:t>69.2)</w:t>
            </w:r>
          </w:p>
        </w:tc>
        <w:tc>
          <w:tcPr>
            <w:tcW w:w="992" w:type="dxa"/>
          </w:tcPr>
          <w:p w:rsidR="0092451F" w:rsidRDefault="00D826EE">
            <w:pPr>
              <w:pStyle w:val="TableParagraph"/>
              <w:jc w:val="center"/>
              <w:rPr>
                <w:sz w:val="20"/>
                <w:szCs w:val="20"/>
              </w:rPr>
            </w:pPr>
            <w:r>
              <w:rPr>
                <w:sz w:val="20"/>
                <w:szCs w:val="20"/>
              </w:rPr>
              <w:t>23.2</w:t>
            </w:r>
          </w:p>
        </w:tc>
        <w:tc>
          <w:tcPr>
            <w:tcW w:w="1521" w:type="dxa"/>
          </w:tcPr>
          <w:p w:rsidR="0092451F" w:rsidRDefault="00D826EE">
            <w:pPr>
              <w:pStyle w:val="TableParagraph"/>
              <w:ind w:left="103" w:right="79"/>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0,61403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1 516,2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931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1 512 897,7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55"/>
              <w:rPr>
                <w:sz w:val="20"/>
                <w:szCs w:val="20"/>
              </w:rPr>
            </w:pPr>
            <w:r>
              <w:rPr>
                <w:sz w:val="20"/>
                <w:szCs w:val="20"/>
              </w:rPr>
              <w:t>2.1.3</w:t>
            </w:r>
            <w:r>
              <w:rPr>
                <w:spacing w:val="2"/>
                <w:sz w:val="20"/>
                <w:szCs w:val="20"/>
              </w:rPr>
              <w:t xml:space="preserve"> </w:t>
            </w:r>
            <w:r>
              <w:rPr>
                <w:sz w:val="20"/>
                <w:szCs w:val="20"/>
              </w:rPr>
              <w:t>в</w:t>
            </w:r>
            <w:r>
              <w:rPr>
                <w:spacing w:val="3"/>
                <w:sz w:val="20"/>
                <w:szCs w:val="20"/>
              </w:rPr>
              <w:t xml:space="preserve"> </w:t>
            </w:r>
            <w:r>
              <w:rPr>
                <w:sz w:val="20"/>
                <w:szCs w:val="20"/>
              </w:rPr>
              <w:t>связи</w:t>
            </w:r>
            <w:r>
              <w:rPr>
                <w:spacing w:val="3"/>
                <w:sz w:val="20"/>
                <w:szCs w:val="20"/>
              </w:rPr>
              <w:t xml:space="preserve"> </w:t>
            </w:r>
            <w:r>
              <w:rPr>
                <w:sz w:val="20"/>
                <w:szCs w:val="20"/>
              </w:rPr>
              <w:t>с</w:t>
            </w:r>
            <w:r>
              <w:rPr>
                <w:spacing w:val="3"/>
                <w:sz w:val="20"/>
                <w:szCs w:val="20"/>
              </w:rPr>
              <w:t xml:space="preserve"> </w:t>
            </w:r>
            <w:r>
              <w:rPr>
                <w:sz w:val="20"/>
                <w:szCs w:val="20"/>
              </w:rPr>
              <w:t>заболеваниями</w:t>
            </w:r>
            <w:r>
              <w:rPr>
                <w:spacing w:val="2"/>
                <w:sz w:val="20"/>
                <w:szCs w:val="20"/>
              </w:rPr>
              <w:t xml:space="preserve"> </w:t>
            </w:r>
            <w:r>
              <w:rPr>
                <w:sz w:val="20"/>
                <w:szCs w:val="20"/>
              </w:rPr>
              <w:lastRenderedPageBreak/>
              <w:t>(обращений),</w:t>
            </w:r>
            <w:r>
              <w:rPr>
                <w:spacing w:val="3"/>
                <w:sz w:val="20"/>
                <w:szCs w:val="20"/>
              </w:rPr>
              <w:t xml:space="preserve"> </w:t>
            </w:r>
            <w:r>
              <w:rPr>
                <w:sz w:val="20"/>
                <w:szCs w:val="20"/>
              </w:rPr>
              <w:t>всего</w:t>
            </w:r>
            <w:r>
              <w:rPr>
                <w:spacing w:val="1"/>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39.3</w:t>
            </w:r>
            <w:r>
              <w:rPr>
                <w:spacing w:val="4"/>
                <w:sz w:val="20"/>
                <w:szCs w:val="20"/>
              </w:rPr>
              <w:t xml:space="preserve"> </w:t>
            </w:r>
            <w:r>
              <w:rPr>
                <w:sz w:val="20"/>
                <w:szCs w:val="20"/>
              </w:rPr>
              <w:t>+</w:t>
            </w:r>
            <w:r>
              <w:rPr>
                <w:spacing w:val="4"/>
                <w:sz w:val="20"/>
                <w:szCs w:val="20"/>
              </w:rPr>
              <w:t xml:space="preserve"> </w:t>
            </w:r>
            <w:r>
              <w:rPr>
                <w:sz w:val="20"/>
                <w:szCs w:val="20"/>
              </w:rPr>
              <w:t>53.3</w:t>
            </w:r>
            <w:r>
              <w:rPr>
                <w:spacing w:val="4"/>
                <w:sz w:val="20"/>
                <w:szCs w:val="20"/>
              </w:rPr>
              <w:t xml:space="preserve"> </w:t>
            </w:r>
            <w:r>
              <w:rPr>
                <w:sz w:val="20"/>
                <w:szCs w:val="20"/>
              </w:rPr>
              <w:t>+</w:t>
            </w:r>
            <w:r>
              <w:rPr>
                <w:spacing w:val="3"/>
                <w:sz w:val="20"/>
                <w:szCs w:val="20"/>
              </w:rPr>
              <w:t xml:space="preserve"> </w:t>
            </w:r>
            <w:r>
              <w:rPr>
                <w:sz w:val="20"/>
                <w:szCs w:val="20"/>
              </w:rPr>
              <w:t>69.3),</w:t>
            </w:r>
            <w:r>
              <w:rPr>
                <w:spacing w:val="5"/>
                <w:sz w:val="20"/>
                <w:szCs w:val="20"/>
              </w:rPr>
              <w:t xml:space="preserve"> </w:t>
            </w:r>
            <w:r>
              <w:rPr>
                <w:sz w:val="20"/>
                <w:szCs w:val="20"/>
              </w:rPr>
              <w:t>из</w:t>
            </w:r>
            <w:r>
              <w:rPr>
                <w:spacing w:val="4"/>
                <w:sz w:val="20"/>
                <w:szCs w:val="20"/>
              </w:rPr>
              <w:t xml:space="preserve"> </w:t>
            </w:r>
            <w:r>
              <w:rPr>
                <w:sz w:val="20"/>
                <w:szCs w:val="20"/>
              </w:rPr>
              <w:t>них</w:t>
            </w:r>
            <w:r>
              <w:rPr>
                <w:spacing w:val="2"/>
                <w:sz w:val="20"/>
                <w:szCs w:val="20"/>
              </w:rPr>
              <w:t xml:space="preserve"> </w:t>
            </w:r>
            <w:r>
              <w:rPr>
                <w:sz w:val="20"/>
                <w:szCs w:val="20"/>
              </w:rPr>
              <w:t>проведение</w:t>
            </w:r>
            <w:r>
              <w:rPr>
                <w:spacing w:val="-37"/>
                <w:sz w:val="20"/>
                <w:szCs w:val="20"/>
              </w:rPr>
              <w:t xml:space="preserve"> </w:t>
            </w:r>
            <w:r>
              <w:rPr>
                <w:sz w:val="20"/>
                <w:szCs w:val="20"/>
              </w:rPr>
              <w:t>следующих отдельных диагностических</w:t>
            </w:r>
            <w:r>
              <w:rPr>
                <w:spacing w:val="1"/>
                <w:sz w:val="20"/>
                <w:szCs w:val="20"/>
              </w:rPr>
              <w:t xml:space="preserve"> </w:t>
            </w:r>
            <w:r>
              <w:rPr>
                <w:sz w:val="20"/>
                <w:szCs w:val="20"/>
              </w:rPr>
              <w:t>(лабораторных)</w:t>
            </w:r>
            <w:r>
              <w:rPr>
                <w:spacing w:val="3"/>
                <w:sz w:val="20"/>
                <w:szCs w:val="20"/>
              </w:rPr>
              <w:t xml:space="preserve"> </w:t>
            </w:r>
            <w:r>
              <w:rPr>
                <w:sz w:val="20"/>
                <w:szCs w:val="20"/>
              </w:rPr>
              <w:t>исследований</w:t>
            </w:r>
            <w:r>
              <w:rPr>
                <w:spacing w:val="2"/>
                <w:sz w:val="20"/>
                <w:szCs w:val="20"/>
              </w:rPr>
              <w:t xml:space="preserve"> </w:t>
            </w:r>
            <w:r>
              <w:rPr>
                <w:sz w:val="20"/>
                <w:szCs w:val="20"/>
              </w:rPr>
              <w:t>в</w:t>
            </w:r>
            <w:r>
              <w:rPr>
                <w:spacing w:val="3"/>
                <w:sz w:val="20"/>
                <w:szCs w:val="20"/>
              </w:rPr>
              <w:t xml:space="preserve"> </w:t>
            </w:r>
            <w:r>
              <w:rPr>
                <w:spacing w:val="1"/>
                <w:sz w:val="20"/>
                <w:szCs w:val="20"/>
              </w:rPr>
              <w:t xml:space="preserve">ходе </w:t>
            </w:r>
            <w:r>
              <w:rPr>
                <w:sz w:val="20"/>
                <w:szCs w:val="20"/>
              </w:rPr>
              <w:t>базовой</w:t>
            </w:r>
            <w:r>
              <w:rPr>
                <w:spacing w:val="1"/>
                <w:sz w:val="20"/>
                <w:szCs w:val="20"/>
              </w:rPr>
              <w:t xml:space="preserve"> </w:t>
            </w:r>
            <w:r>
              <w:rPr>
                <w:sz w:val="20"/>
                <w:szCs w:val="20"/>
              </w:rPr>
              <w:t>программы обязательного</w:t>
            </w:r>
            <w:r>
              <w:rPr>
                <w:spacing w:val="-1"/>
                <w:sz w:val="20"/>
                <w:szCs w:val="20"/>
              </w:rPr>
              <w:t xml:space="preserve"> </w:t>
            </w:r>
            <w:r>
              <w:rPr>
                <w:sz w:val="20"/>
                <w:szCs w:val="20"/>
              </w:rPr>
              <w:t>медицинского страхования:</w:t>
            </w:r>
          </w:p>
        </w:tc>
        <w:tc>
          <w:tcPr>
            <w:tcW w:w="992" w:type="dxa"/>
          </w:tcPr>
          <w:p w:rsidR="0092451F" w:rsidRDefault="00D826EE">
            <w:pPr>
              <w:pStyle w:val="TableParagraph"/>
              <w:jc w:val="center"/>
              <w:rPr>
                <w:sz w:val="20"/>
                <w:szCs w:val="20"/>
              </w:rPr>
            </w:pPr>
            <w:r>
              <w:rPr>
                <w:sz w:val="20"/>
                <w:szCs w:val="20"/>
              </w:rPr>
              <w:lastRenderedPageBreak/>
              <w:t>23.3</w:t>
            </w:r>
          </w:p>
        </w:tc>
        <w:tc>
          <w:tcPr>
            <w:tcW w:w="1521" w:type="dxa"/>
          </w:tcPr>
          <w:p w:rsidR="0092451F" w:rsidRDefault="00D826EE">
            <w:pPr>
              <w:pStyle w:val="TableParagraph"/>
              <w:ind w:left="103" w:right="79"/>
              <w:jc w:val="center"/>
              <w:rPr>
                <w:sz w:val="20"/>
                <w:szCs w:val="20"/>
              </w:rPr>
            </w:pPr>
            <w:r>
              <w:rPr>
                <w:sz w:val="20"/>
                <w:szCs w:val="20"/>
              </w:rPr>
              <w:t>обращение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1,898604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4 289,0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8 143,1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13 232 </w:t>
            </w:r>
            <w:r>
              <w:rPr>
                <w:rFonts w:ascii="Times New Roman" w:eastAsia="Times New Roman" w:hAnsi="Times New Roman" w:cs="Times New Roman"/>
                <w:color w:val="000000"/>
                <w:sz w:val="20"/>
                <w:szCs w:val="20"/>
              </w:rPr>
              <w:lastRenderedPageBreak/>
              <w:t>918,6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X</w:t>
            </w:r>
          </w:p>
        </w:tc>
      </w:tr>
      <w:tr w:rsidR="0092451F">
        <w:tc>
          <w:tcPr>
            <w:tcW w:w="3984" w:type="dxa"/>
          </w:tcPr>
          <w:p w:rsidR="0092451F" w:rsidRDefault="00D826EE">
            <w:pPr>
              <w:pStyle w:val="TableParagraph"/>
              <w:ind w:left="30"/>
              <w:rPr>
                <w:sz w:val="20"/>
                <w:szCs w:val="20"/>
              </w:rPr>
            </w:pPr>
            <w:r>
              <w:rPr>
                <w:sz w:val="20"/>
                <w:szCs w:val="20"/>
              </w:rPr>
              <w:lastRenderedPageBreak/>
              <w:t>компьютерная</w:t>
            </w:r>
            <w:r>
              <w:rPr>
                <w:spacing w:val="4"/>
                <w:sz w:val="20"/>
                <w:szCs w:val="20"/>
              </w:rPr>
              <w:t xml:space="preserve"> </w:t>
            </w:r>
            <w:r>
              <w:rPr>
                <w:sz w:val="20"/>
                <w:szCs w:val="20"/>
              </w:rPr>
              <w:t>томография</w:t>
            </w:r>
            <w:r>
              <w:rPr>
                <w:spacing w:val="6"/>
                <w:sz w:val="20"/>
                <w:szCs w:val="20"/>
              </w:rPr>
              <w:t xml:space="preserve"> </w:t>
            </w:r>
            <w:r>
              <w:rPr>
                <w:sz w:val="20"/>
                <w:szCs w:val="20"/>
              </w:rPr>
              <w:t>(сумма</w:t>
            </w:r>
            <w:r>
              <w:rPr>
                <w:spacing w:val="6"/>
                <w:sz w:val="20"/>
                <w:szCs w:val="20"/>
              </w:rPr>
              <w:t xml:space="preserve"> </w:t>
            </w:r>
            <w:r>
              <w:rPr>
                <w:sz w:val="20"/>
                <w:szCs w:val="20"/>
              </w:rPr>
              <w:t>строк</w:t>
            </w:r>
            <w:r>
              <w:rPr>
                <w:spacing w:val="6"/>
                <w:sz w:val="20"/>
                <w:szCs w:val="20"/>
              </w:rPr>
              <w:t xml:space="preserve"> </w:t>
            </w:r>
            <w:r>
              <w:rPr>
                <w:sz w:val="20"/>
                <w:szCs w:val="20"/>
              </w:rPr>
              <w:t>39.3.1</w:t>
            </w:r>
            <w:r>
              <w:rPr>
                <w:spacing w:val="6"/>
                <w:sz w:val="20"/>
                <w:szCs w:val="20"/>
              </w:rPr>
              <w:t xml:space="preserve"> </w:t>
            </w:r>
            <w:r>
              <w:rPr>
                <w:sz w:val="20"/>
                <w:szCs w:val="20"/>
              </w:rPr>
              <w:t>+ 53.3.1</w:t>
            </w:r>
            <w:r>
              <w:rPr>
                <w:spacing w:val="5"/>
                <w:sz w:val="20"/>
                <w:szCs w:val="20"/>
              </w:rPr>
              <w:t xml:space="preserve"> </w:t>
            </w:r>
            <w:r>
              <w:rPr>
                <w:sz w:val="20"/>
                <w:szCs w:val="20"/>
              </w:rPr>
              <w:t>+</w:t>
            </w:r>
            <w:r>
              <w:rPr>
                <w:spacing w:val="5"/>
                <w:sz w:val="20"/>
                <w:szCs w:val="20"/>
              </w:rPr>
              <w:t xml:space="preserve"> </w:t>
            </w:r>
            <w:r>
              <w:rPr>
                <w:sz w:val="20"/>
                <w:szCs w:val="20"/>
              </w:rPr>
              <w:t>69.3.1)</w:t>
            </w:r>
          </w:p>
        </w:tc>
        <w:tc>
          <w:tcPr>
            <w:tcW w:w="992" w:type="dxa"/>
          </w:tcPr>
          <w:p w:rsidR="0092451F" w:rsidRDefault="00D826EE">
            <w:pPr>
              <w:pStyle w:val="TableParagraph"/>
              <w:ind w:left="120"/>
              <w:jc w:val="center"/>
              <w:rPr>
                <w:sz w:val="20"/>
                <w:szCs w:val="20"/>
              </w:rPr>
            </w:pPr>
            <w:r>
              <w:rPr>
                <w:sz w:val="20"/>
                <w:szCs w:val="20"/>
              </w:rPr>
              <w:t>23.3.1</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0,091418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5 680,5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519,3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843 878,5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r>
              <w:rPr>
                <w:spacing w:val="6"/>
                <w:sz w:val="20"/>
                <w:szCs w:val="20"/>
              </w:rPr>
              <w:t xml:space="preserve"> </w:t>
            </w:r>
            <w:r>
              <w:rPr>
                <w:sz w:val="20"/>
                <w:szCs w:val="20"/>
              </w:rPr>
              <w:t>(сумма</w:t>
            </w:r>
            <w:r>
              <w:rPr>
                <w:spacing w:val="6"/>
                <w:sz w:val="20"/>
                <w:szCs w:val="20"/>
              </w:rPr>
              <w:t xml:space="preserve"> </w:t>
            </w:r>
            <w:r>
              <w:rPr>
                <w:sz w:val="20"/>
                <w:szCs w:val="20"/>
              </w:rPr>
              <w:t>строк 39.3.2</w:t>
            </w:r>
            <w:r>
              <w:rPr>
                <w:spacing w:val="5"/>
                <w:sz w:val="20"/>
                <w:szCs w:val="20"/>
              </w:rPr>
              <w:t xml:space="preserve"> </w:t>
            </w:r>
            <w:r>
              <w:rPr>
                <w:sz w:val="20"/>
                <w:szCs w:val="20"/>
              </w:rPr>
              <w:t>+</w:t>
            </w:r>
            <w:r>
              <w:rPr>
                <w:spacing w:val="4"/>
                <w:sz w:val="20"/>
                <w:szCs w:val="20"/>
              </w:rPr>
              <w:t xml:space="preserve"> </w:t>
            </w:r>
            <w:r>
              <w:rPr>
                <w:sz w:val="20"/>
                <w:szCs w:val="20"/>
              </w:rPr>
              <w:t>53.3.2</w:t>
            </w:r>
            <w:r>
              <w:rPr>
                <w:spacing w:val="6"/>
                <w:sz w:val="20"/>
                <w:szCs w:val="20"/>
              </w:rPr>
              <w:t xml:space="preserve"> </w:t>
            </w:r>
            <w:r>
              <w:rPr>
                <w:sz w:val="20"/>
                <w:szCs w:val="20"/>
              </w:rPr>
              <w:t>+</w:t>
            </w:r>
            <w:r>
              <w:rPr>
                <w:spacing w:val="4"/>
                <w:sz w:val="20"/>
                <w:szCs w:val="20"/>
              </w:rPr>
              <w:t xml:space="preserve"> </w:t>
            </w:r>
            <w:r>
              <w:rPr>
                <w:sz w:val="20"/>
                <w:szCs w:val="20"/>
              </w:rPr>
              <w:t>69.3.2)</w:t>
            </w:r>
          </w:p>
        </w:tc>
        <w:tc>
          <w:tcPr>
            <w:tcW w:w="992" w:type="dxa"/>
          </w:tcPr>
          <w:p w:rsidR="0092451F" w:rsidRDefault="00D826EE">
            <w:pPr>
              <w:pStyle w:val="TableParagraph"/>
              <w:ind w:left="120"/>
              <w:jc w:val="center"/>
              <w:rPr>
                <w:sz w:val="20"/>
                <w:szCs w:val="20"/>
              </w:rPr>
            </w:pPr>
            <w:r>
              <w:rPr>
                <w:sz w:val="20"/>
                <w:szCs w:val="20"/>
              </w:rPr>
              <w:t>23.3.2</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0,044043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7 617,6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335,5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545 196,8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ультразвуковое</w:t>
            </w:r>
            <w:r>
              <w:rPr>
                <w:spacing w:val="5"/>
                <w:sz w:val="20"/>
                <w:szCs w:val="20"/>
              </w:rPr>
              <w:t xml:space="preserve"> </w:t>
            </w:r>
            <w:r>
              <w:rPr>
                <w:sz w:val="20"/>
                <w:szCs w:val="20"/>
              </w:rPr>
              <w:t>исследование</w:t>
            </w:r>
            <w:r>
              <w:rPr>
                <w:spacing w:val="6"/>
                <w:sz w:val="20"/>
                <w:szCs w:val="20"/>
              </w:rPr>
              <w:t xml:space="preserve"> </w:t>
            </w:r>
            <w:proofErr w:type="gramStart"/>
            <w:r>
              <w:rPr>
                <w:sz w:val="20"/>
                <w:szCs w:val="20"/>
              </w:rPr>
              <w:t>сердечно-сосудистой</w:t>
            </w:r>
            <w:proofErr w:type="gramEnd"/>
            <w:r>
              <w:rPr>
                <w:spacing w:val="-37"/>
                <w:sz w:val="20"/>
                <w:szCs w:val="20"/>
              </w:rPr>
              <w:t xml:space="preserve"> </w:t>
            </w:r>
            <w:r>
              <w:rPr>
                <w:sz w:val="20"/>
                <w:szCs w:val="20"/>
              </w:rPr>
              <w:t>системы</w:t>
            </w:r>
            <w:r>
              <w:rPr>
                <w:spacing w:val="4"/>
                <w:sz w:val="20"/>
                <w:szCs w:val="20"/>
              </w:rPr>
              <w:t xml:space="preserve"> </w:t>
            </w:r>
            <w:r>
              <w:rPr>
                <w:sz w:val="20"/>
                <w:szCs w:val="20"/>
              </w:rPr>
              <w:t>(сумма</w:t>
            </w:r>
            <w:r>
              <w:rPr>
                <w:spacing w:val="2"/>
                <w:sz w:val="20"/>
                <w:szCs w:val="20"/>
              </w:rPr>
              <w:t xml:space="preserve"> </w:t>
            </w:r>
            <w:r>
              <w:rPr>
                <w:sz w:val="20"/>
                <w:szCs w:val="20"/>
              </w:rPr>
              <w:t>строк</w:t>
            </w:r>
            <w:r>
              <w:rPr>
                <w:spacing w:val="3"/>
                <w:sz w:val="20"/>
                <w:szCs w:val="20"/>
              </w:rPr>
              <w:t xml:space="preserve"> </w:t>
            </w:r>
            <w:r>
              <w:rPr>
                <w:sz w:val="20"/>
                <w:szCs w:val="20"/>
              </w:rPr>
              <w:t>39.3.3</w:t>
            </w:r>
            <w:r>
              <w:rPr>
                <w:spacing w:val="3"/>
                <w:sz w:val="20"/>
                <w:szCs w:val="20"/>
              </w:rPr>
              <w:t xml:space="preserve"> </w:t>
            </w:r>
            <w:r>
              <w:rPr>
                <w:sz w:val="20"/>
                <w:szCs w:val="20"/>
              </w:rPr>
              <w:t>+</w:t>
            </w:r>
            <w:r>
              <w:rPr>
                <w:spacing w:val="2"/>
                <w:sz w:val="20"/>
                <w:szCs w:val="20"/>
              </w:rPr>
              <w:t xml:space="preserve"> </w:t>
            </w:r>
            <w:r>
              <w:rPr>
                <w:sz w:val="20"/>
                <w:szCs w:val="20"/>
              </w:rPr>
              <w:t>53.3.3</w:t>
            </w:r>
            <w:r>
              <w:rPr>
                <w:spacing w:val="3"/>
                <w:sz w:val="20"/>
                <w:szCs w:val="20"/>
              </w:rPr>
              <w:t xml:space="preserve"> </w:t>
            </w:r>
            <w:r>
              <w:rPr>
                <w:sz w:val="20"/>
                <w:szCs w:val="20"/>
              </w:rPr>
              <w:t>+</w:t>
            </w:r>
            <w:r>
              <w:rPr>
                <w:spacing w:val="2"/>
                <w:sz w:val="20"/>
                <w:szCs w:val="20"/>
              </w:rPr>
              <w:t xml:space="preserve"> </w:t>
            </w:r>
            <w:r>
              <w:rPr>
                <w:sz w:val="20"/>
                <w:szCs w:val="20"/>
              </w:rPr>
              <w:t>69.3.3)</w:t>
            </w:r>
          </w:p>
        </w:tc>
        <w:tc>
          <w:tcPr>
            <w:tcW w:w="992" w:type="dxa"/>
          </w:tcPr>
          <w:p w:rsidR="0092451F" w:rsidRDefault="00D826EE">
            <w:pPr>
              <w:pStyle w:val="TableParagraph"/>
              <w:ind w:left="120"/>
              <w:jc w:val="center"/>
              <w:rPr>
                <w:sz w:val="20"/>
                <w:szCs w:val="20"/>
              </w:rPr>
            </w:pPr>
            <w:r>
              <w:rPr>
                <w:sz w:val="20"/>
                <w:szCs w:val="20"/>
              </w:rPr>
              <w:t>23.3.3</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0,110284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1 070,4</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191 831,8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эндоскопическое</w:t>
            </w:r>
            <w:r>
              <w:rPr>
                <w:spacing w:val="4"/>
                <w:sz w:val="20"/>
                <w:szCs w:val="20"/>
              </w:rPr>
              <w:t xml:space="preserve"> </w:t>
            </w:r>
            <w:r>
              <w:rPr>
                <w:sz w:val="20"/>
                <w:szCs w:val="20"/>
              </w:rPr>
              <w:t>диагностическое</w:t>
            </w:r>
            <w:r>
              <w:rPr>
                <w:spacing w:val="4"/>
                <w:sz w:val="20"/>
                <w:szCs w:val="20"/>
              </w:rPr>
              <w:t xml:space="preserve"> </w:t>
            </w:r>
            <w:r>
              <w:rPr>
                <w:sz w:val="20"/>
                <w:szCs w:val="20"/>
              </w:rPr>
              <w:t>исследование</w:t>
            </w:r>
            <w:r>
              <w:rPr>
                <w:spacing w:val="-37"/>
                <w:sz w:val="20"/>
                <w:szCs w:val="20"/>
              </w:rPr>
              <w:t xml:space="preserve"> </w:t>
            </w:r>
            <w:r>
              <w:rPr>
                <w:sz w:val="20"/>
                <w:szCs w:val="20"/>
              </w:rPr>
              <w:t>(сумма</w:t>
            </w:r>
            <w:r>
              <w:rPr>
                <w:spacing w:val="1"/>
                <w:sz w:val="20"/>
                <w:szCs w:val="20"/>
              </w:rPr>
              <w:t xml:space="preserve"> </w:t>
            </w:r>
            <w:r>
              <w:rPr>
                <w:sz w:val="20"/>
                <w:szCs w:val="20"/>
              </w:rPr>
              <w:t>строк</w:t>
            </w:r>
            <w:r>
              <w:rPr>
                <w:spacing w:val="2"/>
                <w:sz w:val="20"/>
                <w:szCs w:val="20"/>
              </w:rPr>
              <w:t xml:space="preserve"> </w:t>
            </w:r>
            <w:r>
              <w:rPr>
                <w:sz w:val="20"/>
                <w:szCs w:val="20"/>
              </w:rPr>
              <w:t>39.3.4</w:t>
            </w:r>
            <w:r>
              <w:rPr>
                <w:spacing w:val="1"/>
                <w:sz w:val="20"/>
                <w:szCs w:val="20"/>
              </w:rPr>
              <w:t xml:space="preserve"> </w:t>
            </w:r>
            <w:r>
              <w:rPr>
                <w:sz w:val="20"/>
                <w:szCs w:val="20"/>
              </w:rPr>
              <w:t>+</w:t>
            </w:r>
            <w:r>
              <w:rPr>
                <w:spacing w:val="1"/>
                <w:sz w:val="20"/>
                <w:szCs w:val="20"/>
              </w:rPr>
              <w:t xml:space="preserve"> </w:t>
            </w:r>
            <w:r>
              <w:rPr>
                <w:sz w:val="20"/>
                <w:szCs w:val="20"/>
              </w:rPr>
              <w:t>53.3.4</w:t>
            </w:r>
            <w:r>
              <w:rPr>
                <w:spacing w:val="1"/>
                <w:sz w:val="20"/>
                <w:szCs w:val="20"/>
              </w:rPr>
              <w:t xml:space="preserve"> </w:t>
            </w:r>
            <w:r>
              <w:rPr>
                <w:sz w:val="20"/>
                <w:szCs w:val="20"/>
              </w:rPr>
              <w:t>+</w:t>
            </w:r>
            <w:r>
              <w:rPr>
                <w:spacing w:val="1"/>
                <w:sz w:val="20"/>
                <w:szCs w:val="20"/>
              </w:rPr>
              <w:t xml:space="preserve"> </w:t>
            </w:r>
            <w:r>
              <w:rPr>
                <w:sz w:val="20"/>
                <w:szCs w:val="20"/>
              </w:rPr>
              <w:t>69.3.4)</w:t>
            </w:r>
          </w:p>
        </w:tc>
        <w:tc>
          <w:tcPr>
            <w:tcW w:w="992" w:type="dxa"/>
          </w:tcPr>
          <w:p w:rsidR="0092451F" w:rsidRDefault="00D826EE">
            <w:pPr>
              <w:pStyle w:val="TableParagraph"/>
              <w:ind w:left="120"/>
              <w:jc w:val="center"/>
              <w:rPr>
                <w:sz w:val="20"/>
                <w:szCs w:val="20"/>
              </w:rPr>
            </w:pPr>
            <w:r>
              <w:rPr>
                <w:sz w:val="20"/>
                <w:szCs w:val="20"/>
              </w:rPr>
              <w:t>23.3.4</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0,043704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3 102,6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135,6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220 346,2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80"/>
              <w:jc w:val="both"/>
              <w:rPr>
                <w:sz w:val="20"/>
                <w:szCs w:val="20"/>
              </w:rPr>
            </w:pPr>
            <w:r>
              <w:rPr>
                <w:sz w:val="20"/>
                <w:szCs w:val="20"/>
              </w:rPr>
              <w:t>молекулярно-генетическое исследование с целью</w:t>
            </w:r>
            <w:r>
              <w:rPr>
                <w:spacing w:val="1"/>
                <w:sz w:val="20"/>
                <w:szCs w:val="20"/>
              </w:rPr>
              <w:t xml:space="preserve"> </w:t>
            </w:r>
            <w:r>
              <w:rPr>
                <w:sz w:val="20"/>
                <w:szCs w:val="20"/>
              </w:rPr>
              <w:t>диагностики онкологических заболеваний (сумма</w:t>
            </w:r>
            <w:r>
              <w:rPr>
                <w:spacing w:val="-37"/>
                <w:sz w:val="20"/>
                <w:szCs w:val="20"/>
              </w:rPr>
              <w:t xml:space="preserve"> </w:t>
            </w:r>
            <w:r>
              <w:rPr>
                <w:sz w:val="20"/>
                <w:szCs w:val="20"/>
              </w:rPr>
              <w:t>строк 39.3.5</w:t>
            </w:r>
            <w:r>
              <w:rPr>
                <w:spacing w:val="1"/>
                <w:sz w:val="20"/>
                <w:szCs w:val="20"/>
              </w:rPr>
              <w:t xml:space="preserve"> </w:t>
            </w:r>
            <w:r>
              <w:rPr>
                <w:sz w:val="20"/>
                <w:szCs w:val="20"/>
              </w:rPr>
              <w:t>+ 535.3.5</w:t>
            </w:r>
            <w:r>
              <w:rPr>
                <w:spacing w:val="1"/>
                <w:sz w:val="20"/>
                <w:szCs w:val="20"/>
              </w:rPr>
              <w:t xml:space="preserve"> </w:t>
            </w:r>
            <w:r>
              <w:rPr>
                <w:sz w:val="20"/>
                <w:szCs w:val="20"/>
              </w:rPr>
              <w:t>+ 69.3.5)</w:t>
            </w:r>
          </w:p>
        </w:tc>
        <w:tc>
          <w:tcPr>
            <w:tcW w:w="992" w:type="dxa"/>
          </w:tcPr>
          <w:p w:rsidR="0092451F" w:rsidRDefault="00D826EE">
            <w:pPr>
              <w:pStyle w:val="TableParagraph"/>
              <w:ind w:left="120"/>
              <w:jc w:val="center"/>
              <w:rPr>
                <w:sz w:val="20"/>
                <w:szCs w:val="20"/>
              </w:rPr>
            </w:pPr>
            <w:r>
              <w:rPr>
                <w:sz w:val="20"/>
                <w:szCs w:val="20"/>
              </w:rPr>
              <w:t>23.3.5</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0,002785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16 482,2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74 598,4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w:t>
            </w:r>
            <w:r>
              <w:rPr>
                <w:spacing w:val="1"/>
                <w:sz w:val="20"/>
                <w:szCs w:val="20"/>
              </w:rPr>
              <w:t xml:space="preserve"> </w:t>
            </w:r>
            <w:r>
              <w:rPr>
                <w:sz w:val="20"/>
                <w:szCs w:val="20"/>
              </w:rPr>
              <w:t>противоопухолевой</w:t>
            </w:r>
            <w:r>
              <w:rPr>
                <w:spacing w:val="3"/>
                <w:sz w:val="20"/>
                <w:szCs w:val="20"/>
              </w:rPr>
              <w:t xml:space="preserve"> </w:t>
            </w:r>
            <w:r>
              <w:rPr>
                <w:sz w:val="20"/>
                <w:szCs w:val="20"/>
              </w:rPr>
              <w:t>лекарственной</w:t>
            </w:r>
            <w:r>
              <w:rPr>
                <w:spacing w:val="4"/>
                <w:sz w:val="20"/>
                <w:szCs w:val="20"/>
              </w:rPr>
              <w:t xml:space="preserve"> </w:t>
            </w:r>
            <w:r>
              <w:rPr>
                <w:sz w:val="20"/>
                <w:szCs w:val="20"/>
              </w:rPr>
              <w:t>терапии</w:t>
            </w:r>
            <w:r>
              <w:rPr>
                <w:spacing w:val="3"/>
                <w:sz w:val="20"/>
                <w:szCs w:val="20"/>
              </w:rPr>
              <w:t xml:space="preserve"> </w:t>
            </w:r>
            <w:r>
              <w:rPr>
                <w:sz w:val="20"/>
                <w:szCs w:val="20"/>
              </w:rPr>
              <w:t>(сумма</w:t>
            </w:r>
            <w:r>
              <w:rPr>
                <w:spacing w:val="-37"/>
                <w:sz w:val="20"/>
                <w:szCs w:val="20"/>
              </w:rPr>
              <w:t xml:space="preserve"> </w:t>
            </w:r>
            <w:r>
              <w:rPr>
                <w:sz w:val="20"/>
                <w:szCs w:val="20"/>
              </w:rPr>
              <w:t>строк 39.3.6</w:t>
            </w:r>
            <w:r>
              <w:rPr>
                <w:spacing w:val="1"/>
                <w:sz w:val="20"/>
                <w:szCs w:val="20"/>
              </w:rPr>
              <w:t xml:space="preserve"> </w:t>
            </w:r>
            <w:r>
              <w:rPr>
                <w:sz w:val="20"/>
                <w:szCs w:val="20"/>
              </w:rPr>
              <w:t>+ 53.3.6</w:t>
            </w:r>
            <w:r>
              <w:rPr>
                <w:spacing w:val="1"/>
                <w:sz w:val="20"/>
                <w:szCs w:val="20"/>
              </w:rPr>
              <w:t xml:space="preserve"> </w:t>
            </w:r>
            <w:r>
              <w:rPr>
                <w:sz w:val="20"/>
                <w:szCs w:val="20"/>
              </w:rPr>
              <w:t>+</w:t>
            </w:r>
            <w:r>
              <w:rPr>
                <w:spacing w:val="-1"/>
                <w:sz w:val="20"/>
                <w:szCs w:val="20"/>
              </w:rPr>
              <w:t xml:space="preserve"> </w:t>
            </w:r>
            <w:r>
              <w:rPr>
                <w:sz w:val="20"/>
                <w:szCs w:val="20"/>
              </w:rPr>
              <w:t>69.3.6)</w:t>
            </w:r>
          </w:p>
        </w:tc>
        <w:tc>
          <w:tcPr>
            <w:tcW w:w="992" w:type="dxa"/>
          </w:tcPr>
          <w:p w:rsidR="0092451F" w:rsidRDefault="00D826EE">
            <w:pPr>
              <w:pStyle w:val="TableParagraph"/>
              <w:ind w:left="120"/>
              <w:jc w:val="center"/>
              <w:rPr>
                <w:sz w:val="20"/>
                <w:szCs w:val="20"/>
              </w:rPr>
            </w:pPr>
            <w:r>
              <w:rPr>
                <w:sz w:val="20"/>
                <w:szCs w:val="20"/>
              </w:rPr>
              <w:t>23.3.6</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0,020444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4 064,8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83,1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135 040,8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71"/>
              <w:rPr>
                <w:sz w:val="20"/>
                <w:szCs w:val="20"/>
              </w:rPr>
            </w:pPr>
            <w:r>
              <w:rPr>
                <w:sz w:val="20"/>
                <w:szCs w:val="20"/>
              </w:rPr>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w:t>
            </w:r>
            <w:r>
              <w:rPr>
                <w:spacing w:val="1"/>
                <w:sz w:val="20"/>
                <w:szCs w:val="20"/>
              </w:rPr>
              <w:t xml:space="preserve"> </w:t>
            </w:r>
            <w:r>
              <w:rPr>
                <w:sz w:val="20"/>
                <w:szCs w:val="20"/>
              </w:rPr>
              <w:t>инфекции</w:t>
            </w:r>
            <w:r>
              <w:rPr>
                <w:spacing w:val="6"/>
                <w:sz w:val="20"/>
                <w:szCs w:val="20"/>
              </w:rPr>
              <w:t xml:space="preserve"> </w:t>
            </w:r>
            <w:r>
              <w:rPr>
                <w:sz w:val="20"/>
                <w:szCs w:val="20"/>
              </w:rPr>
              <w:t>(COVID-19)</w:t>
            </w:r>
            <w:r>
              <w:rPr>
                <w:spacing w:val="8"/>
                <w:sz w:val="20"/>
                <w:szCs w:val="20"/>
              </w:rPr>
              <w:t xml:space="preserve"> </w:t>
            </w:r>
            <w:r>
              <w:rPr>
                <w:sz w:val="20"/>
                <w:szCs w:val="20"/>
              </w:rPr>
              <w:t>(сумма</w:t>
            </w:r>
            <w:r>
              <w:rPr>
                <w:spacing w:val="7"/>
                <w:sz w:val="20"/>
                <w:szCs w:val="20"/>
              </w:rPr>
              <w:t xml:space="preserve"> </w:t>
            </w:r>
            <w:r>
              <w:rPr>
                <w:sz w:val="20"/>
                <w:szCs w:val="20"/>
              </w:rPr>
              <w:t>строк</w:t>
            </w:r>
            <w:r>
              <w:rPr>
                <w:spacing w:val="8"/>
                <w:sz w:val="20"/>
                <w:szCs w:val="20"/>
              </w:rPr>
              <w:t xml:space="preserve"> </w:t>
            </w:r>
            <w:r>
              <w:rPr>
                <w:sz w:val="20"/>
                <w:szCs w:val="20"/>
              </w:rPr>
              <w:t>39.3.7</w:t>
            </w:r>
            <w:r>
              <w:rPr>
                <w:spacing w:val="7"/>
                <w:sz w:val="20"/>
                <w:szCs w:val="20"/>
              </w:rPr>
              <w:t xml:space="preserve"> </w:t>
            </w:r>
            <w:r>
              <w:rPr>
                <w:sz w:val="20"/>
                <w:szCs w:val="20"/>
              </w:rPr>
              <w:t>+</w:t>
            </w:r>
            <w:r>
              <w:rPr>
                <w:spacing w:val="6"/>
                <w:sz w:val="20"/>
                <w:szCs w:val="20"/>
              </w:rPr>
              <w:t xml:space="preserve"> </w:t>
            </w:r>
            <w:r>
              <w:rPr>
                <w:sz w:val="20"/>
                <w:szCs w:val="20"/>
              </w:rPr>
              <w:t>53.3.7 +</w:t>
            </w:r>
            <w:r>
              <w:rPr>
                <w:spacing w:val="3"/>
                <w:sz w:val="20"/>
                <w:szCs w:val="20"/>
              </w:rPr>
              <w:t xml:space="preserve"> </w:t>
            </w:r>
            <w:r>
              <w:rPr>
                <w:sz w:val="20"/>
                <w:szCs w:val="20"/>
              </w:rPr>
              <w:t>69.3.7)</w:t>
            </w:r>
          </w:p>
        </w:tc>
        <w:tc>
          <w:tcPr>
            <w:tcW w:w="992" w:type="dxa"/>
          </w:tcPr>
          <w:p w:rsidR="0092451F" w:rsidRDefault="00D826EE">
            <w:pPr>
              <w:pStyle w:val="TableParagraph"/>
              <w:ind w:left="120"/>
              <w:jc w:val="center"/>
              <w:rPr>
                <w:sz w:val="20"/>
                <w:szCs w:val="20"/>
              </w:rPr>
            </w:pPr>
            <w:r>
              <w:rPr>
                <w:sz w:val="20"/>
                <w:szCs w:val="20"/>
              </w:rPr>
              <w:t>23.3.7</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0,10474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82,4</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133 918,0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диспансерное</w:t>
            </w:r>
            <w:r>
              <w:rPr>
                <w:spacing w:val="2"/>
                <w:sz w:val="20"/>
                <w:szCs w:val="20"/>
              </w:rPr>
              <w:t xml:space="preserve"> </w:t>
            </w:r>
            <w:r>
              <w:rPr>
                <w:sz w:val="20"/>
                <w:szCs w:val="20"/>
              </w:rPr>
              <w:t>наблюдение</w:t>
            </w:r>
            <w:r>
              <w:rPr>
                <w:spacing w:val="2"/>
                <w:sz w:val="20"/>
                <w:szCs w:val="20"/>
              </w:rPr>
              <w:t xml:space="preserve"> </w:t>
            </w:r>
            <w:r>
              <w:rPr>
                <w:sz w:val="20"/>
                <w:szCs w:val="20"/>
              </w:rPr>
              <w:t>(сумма</w:t>
            </w:r>
            <w:r>
              <w:rPr>
                <w:spacing w:val="6"/>
                <w:sz w:val="20"/>
                <w:szCs w:val="20"/>
              </w:rPr>
              <w:t xml:space="preserve"> </w:t>
            </w:r>
            <w:r>
              <w:rPr>
                <w:sz w:val="20"/>
                <w:szCs w:val="20"/>
              </w:rPr>
              <w:t>строк</w:t>
            </w:r>
            <w:r>
              <w:rPr>
                <w:spacing w:val="5"/>
                <w:sz w:val="20"/>
                <w:szCs w:val="20"/>
              </w:rPr>
              <w:t xml:space="preserve"> </w:t>
            </w:r>
            <w:r>
              <w:rPr>
                <w:sz w:val="20"/>
                <w:szCs w:val="20"/>
              </w:rPr>
              <w:t>39.4</w:t>
            </w:r>
            <w:r>
              <w:rPr>
                <w:spacing w:val="6"/>
                <w:sz w:val="20"/>
                <w:szCs w:val="20"/>
              </w:rPr>
              <w:t xml:space="preserve"> </w:t>
            </w:r>
            <w:r>
              <w:rPr>
                <w:sz w:val="20"/>
                <w:szCs w:val="20"/>
              </w:rPr>
              <w:t>+</w:t>
            </w:r>
            <w:r>
              <w:rPr>
                <w:spacing w:val="5"/>
                <w:sz w:val="20"/>
                <w:szCs w:val="20"/>
              </w:rPr>
              <w:t xml:space="preserve"> </w:t>
            </w:r>
            <w:r>
              <w:rPr>
                <w:sz w:val="20"/>
                <w:szCs w:val="20"/>
              </w:rPr>
              <w:t>53.4 +</w:t>
            </w:r>
            <w:r>
              <w:rPr>
                <w:spacing w:val="2"/>
                <w:sz w:val="20"/>
                <w:szCs w:val="20"/>
              </w:rPr>
              <w:t xml:space="preserve"> </w:t>
            </w:r>
            <w:r>
              <w:rPr>
                <w:sz w:val="20"/>
                <w:szCs w:val="20"/>
              </w:rPr>
              <w:t>69.4) в том числе по поводу:</w:t>
            </w:r>
          </w:p>
        </w:tc>
        <w:tc>
          <w:tcPr>
            <w:tcW w:w="992" w:type="dxa"/>
          </w:tcPr>
          <w:p w:rsidR="0092451F" w:rsidRDefault="00D826EE">
            <w:pPr>
              <w:pStyle w:val="TableParagraph"/>
              <w:jc w:val="center"/>
              <w:rPr>
                <w:sz w:val="20"/>
                <w:szCs w:val="20"/>
              </w:rPr>
            </w:pPr>
            <w:r>
              <w:rPr>
                <w:sz w:val="20"/>
                <w:szCs w:val="20"/>
              </w:rPr>
              <w:t>23.4</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0,245799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4 304,8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1058,1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1 719 485,6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онкологических заболеваний</w:t>
            </w:r>
          </w:p>
        </w:tc>
        <w:tc>
          <w:tcPr>
            <w:tcW w:w="992" w:type="dxa"/>
          </w:tcPr>
          <w:p w:rsidR="0092451F" w:rsidRDefault="00D826EE">
            <w:pPr>
              <w:pStyle w:val="TableParagraph"/>
              <w:jc w:val="center"/>
              <w:rPr>
                <w:sz w:val="20"/>
                <w:szCs w:val="20"/>
              </w:rPr>
            </w:pPr>
            <w:r>
              <w:rPr>
                <w:sz w:val="20"/>
                <w:szCs w:val="20"/>
              </w:rPr>
              <w:t>23.4.1</w:t>
            </w:r>
          </w:p>
        </w:tc>
        <w:tc>
          <w:tcPr>
            <w:tcW w:w="1521" w:type="dxa"/>
          </w:tcPr>
          <w:p w:rsidR="0092451F" w:rsidRDefault="00D826EE">
            <w:pPr>
              <w:pStyle w:val="TableParagraph"/>
              <w:jc w:val="center"/>
              <w:rPr>
                <w:sz w:val="20"/>
                <w:szCs w:val="20"/>
              </w:rPr>
            </w:pPr>
            <w:r>
              <w:rPr>
                <w:sz w:val="20"/>
                <w:szCs w:val="20"/>
              </w:rPr>
              <w:t xml:space="preserve"> 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0,029113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6 275,8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296 906,8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сахарного диабета</w:t>
            </w:r>
          </w:p>
        </w:tc>
        <w:tc>
          <w:tcPr>
            <w:tcW w:w="992" w:type="dxa"/>
          </w:tcPr>
          <w:p w:rsidR="0092451F" w:rsidRDefault="00D826EE">
            <w:pPr>
              <w:pStyle w:val="TableParagraph"/>
              <w:jc w:val="center"/>
              <w:rPr>
                <w:sz w:val="20"/>
                <w:szCs w:val="20"/>
              </w:rPr>
            </w:pPr>
            <w:r>
              <w:rPr>
                <w:sz w:val="20"/>
                <w:szCs w:val="20"/>
              </w:rPr>
              <w:t>23.4.2</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0,0598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2 369,5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141,7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230 260,8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болезней системы кровообращения</w:t>
            </w:r>
          </w:p>
        </w:tc>
        <w:tc>
          <w:tcPr>
            <w:tcW w:w="992" w:type="dxa"/>
          </w:tcPr>
          <w:p w:rsidR="0092451F" w:rsidRDefault="00D826EE">
            <w:pPr>
              <w:pStyle w:val="TableParagraph"/>
              <w:jc w:val="center"/>
              <w:rPr>
                <w:sz w:val="20"/>
                <w:szCs w:val="20"/>
              </w:rPr>
            </w:pPr>
            <w:r>
              <w:rPr>
                <w:sz w:val="20"/>
                <w:szCs w:val="20"/>
              </w:rPr>
              <w:t>23.4.3</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0,12521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5 268,8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659,7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1 072 042,4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w:t>
            </w:r>
          </w:p>
          <w:p w:rsidR="0092451F" w:rsidRDefault="00D826EE">
            <w:pPr>
              <w:pStyle w:val="TableParagraph"/>
              <w:ind w:left="30"/>
              <w:rPr>
                <w:sz w:val="20"/>
                <w:szCs w:val="20"/>
              </w:rPr>
            </w:pPr>
            <w:r>
              <w:rPr>
                <w:sz w:val="20"/>
                <w:szCs w:val="20"/>
              </w:rPr>
              <w:t>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40</w:t>
            </w:r>
            <w:r>
              <w:rPr>
                <w:spacing w:val="1"/>
                <w:sz w:val="20"/>
                <w:szCs w:val="20"/>
              </w:rPr>
              <w:t xml:space="preserve"> </w:t>
            </w:r>
            <w:r>
              <w:rPr>
                <w:sz w:val="20"/>
                <w:szCs w:val="20"/>
              </w:rPr>
              <w:t>+ 54 + 70),</w:t>
            </w:r>
            <w:r>
              <w:rPr>
                <w:spacing w:val="1"/>
                <w:sz w:val="20"/>
                <w:szCs w:val="20"/>
              </w:rPr>
              <w:t xml:space="preserve"> </w:t>
            </w:r>
            <w:r>
              <w:rPr>
                <w:sz w:val="20"/>
                <w:szCs w:val="20"/>
              </w:rPr>
              <w:t>в 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24</w:t>
            </w:r>
          </w:p>
        </w:tc>
        <w:tc>
          <w:tcPr>
            <w:tcW w:w="1521" w:type="dxa"/>
          </w:tcPr>
          <w:p w:rsidR="0092451F" w:rsidRDefault="0092451F">
            <w:pPr>
              <w:pStyle w:val="TableParagraph"/>
              <w:jc w:val="center"/>
              <w:rPr>
                <w:sz w:val="20"/>
                <w:szCs w:val="20"/>
              </w:rPr>
            </w:pPr>
          </w:p>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352"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2.2.1</w:t>
            </w:r>
            <w:r>
              <w:rPr>
                <w:spacing w:val="5"/>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(сумма</w:t>
            </w:r>
            <w:r>
              <w:rPr>
                <w:spacing w:val="2"/>
                <w:sz w:val="20"/>
                <w:szCs w:val="20"/>
              </w:rPr>
              <w:t xml:space="preserve"> </w:t>
            </w:r>
            <w:r>
              <w:rPr>
                <w:sz w:val="20"/>
                <w:szCs w:val="20"/>
              </w:rPr>
              <w:t>строк</w:t>
            </w:r>
            <w:r>
              <w:rPr>
                <w:spacing w:val="5"/>
                <w:sz w:val="20"/>
                <w:szCs w:val="20"/>
              </w:rPr>
              <w:t xml:space="preserve"> </w:t>
            </w:r>
            <w:r>
              <w:rPr>
                <w:sz w:val="20"/>
                <w:szCs w:val="20"/>
              </w:rPr>
              <w:t>40.1</w:t>
            </w:r>
            <w:r>
              <w:rPr>
                <w:spacing w:val="4"/>
                <w:sz w:val="20"/>
                <w:szCs w:val="20"/>
              </w:rPr>
              <w:t xml:space="preserve"> </w:t>
            </w:r>
            <w:r>
              <w:rPr>
                <w:sz w:val="20"/>
                <w:szCs w:val="20"/>
              </w:rPr>
              <w:t>+</w:t>
            </w:r>
            <w:r>
              <w:rPr>
                <w:spacing w:val="3"/>
                <w:sz w:val="20"/>
                <w:szCs w:val="20"/>
              </w:rPr>
              <w:t xml:space="preserve"> </w:t>
            </w:r>
            <w:r>
              <w:rPr>
                <w:sz w:val="20"/>
                <w:szCs w:val="20"/>
              </w:rPr>
              <w:t>54.1</w:t>
            </w:r>
            <w:r>
              <w:rPr>
                <w:spacing w:val="5"/>
                <w:sz w:val="20"/>
                <w:szCs w:val="20"/>
              </w:rPr>
              <w:t xml:space="preserve"> </w:t>
            </w:r>
            <w:r>
              <w:rPr>
                <w:sz w:val="20"/>
                <w:szCs w:val="20"/>
              </w:rPr>
              <w:t>+</w:t>
            </w:r>
            <w:r>
              <w:rPr>
                <w:spacing w:val="3"/>
                <w:sz w:val="20"/>
                <w:szCs w:val="20"/>
              </w:rPr>
              <w:t xml:space="preserve"> </w:t>
            </w:r>
            <w:r>
              <w:rPr>
                <w:sz w:val="20"/>
                <w:szCs w:val="20"/>
              </w:rPr>
              <w:t>70.1)</w:t>
            </w:r>
          </w:p>
        </w:tc>
        <w:tc>
          <w:tcPr>
            <w:tcW w:w="992" w:type="dxa"/>
          </w:tcPr>
          <w:p w:rsidR="0092451F" w:rsidRDefault="00D826EE">
            <w:pPr>
              <w:pStyle w:val="TableParagraph"/>
              <w:jc w:val="center"/>
              <w:rPr>
                <w:sz w:val="20"/>
                <w:szCs w:val="20"/>
              </w:rPr>
            </w:pPr>
            <w:r>
              <w:rPr>
                <w:sz w:val="20"/>
                <w:szCs w:val="20"/>
              </w:rPr>
              <w:t>24.1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352"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lastRenderedPageBreak/>
              <w:t>2.2.2</w:t>
            </w:r>
            <w:r>
              <w:rPr>
                <w:spacing w:val="6"/>
                <w:sz w:val="20"/>
                <w:szCs w:val="20"/>
              </w:rPr>
              <w:t xml:space="preserve"> </w:t>
            </w:r>
            <w:r>
              <w:rPr>
                <w:sz w:val="20"/>
                <w:szCs w:val="20"/>
              </w:rPr>
              <w:t>при</w:t>
            </w:r>
            <w:r>
              <w:rPr>
                <w:spacing w:val="5"/>
                <w:sz w:val="20"/>
                <w:szCs w:val="20"/>
              </w:rPr>
              <w:t xml:space="preserve"> </w:t>
            </w:r>
            <w:r>
              <w:rPr>
                <w:sz w:val="20"/>
                <w:szCs w:val="20"/>
              </w:rPr>
              <w:t>экстракорпоральном</w:t>
            </w:r>
            <w:r>
              <w:rPr>
                <w:spacing w:val="7"/>
                <w:sz w:val="20"/>
                <w:szCs w:val="20"/>
              </w:rPr>
              <w:t xml:space="preserve"> </w:t>
            </w:r>
            <w:r>
              <w:rPr>
                <w:sz w:val="20"/>
                <w:szCs w:val="20"/>
              </w:rPr>
              <w:t>оплодотворении (сумма</w:t>
            </w:r>
            <w:r>
              <w:rPr>
                <w:spacing w:val="4"/>
                <w:sz w:val="20"/>
                <w:szCs w:val="20"/>
              </w:rPr>
              <w:t xml:space="preserve"> </w:t>
            </w:r>
            <w:r>
              <w:rPr>
                <w:sz w:val="20"/>
                <w:szCs w:val="20"/>
              </w:rPr>
              <w:t>строк</w:t>
            </w:r>
            <w:r>
              <w:rPr>
                <w:spacing w:val="4"/>
                <w:sz w:val="20"/>
                <w:szCs w:val="20"/>
              </w:rPr>
              <w:t xml:space="preserve"> </w:t>
            </w:r>
            <w:r>
              <w:rPr>
                <w:sz w:val="20"/>
                <w:szCs w:val="20"/>
              </w:rPr>
              <w:t>40.2</w:t>
            </w:r>
            <w:r>
              <w:rPr>
                <w:spacing w:val="5"/>
                <w:sz w:val="20"/>
                <w:szCs w:val="20"/>
              </w:rPr>
              <w:t xml:space="preserve"> </w:t>
            </w:r>
            <w:r>
              <w:rPr>
                <w:sz w:val="20"/>
                <w:szCs w:val="20"/>
              </w:rPr>
              <w:t>+</w:t>
            </w:r>
            <w:r>
              <w:rPr>
                <w:spacing w:val="3"/>
                <w:sz w:val="20"/>
                <w:szCs w:val="20"/>
              </w:rPr>
              <w:t xml:space="preserve"> </w:t>
            </w:r>
            <w:r>
              <w:rPr>
                <w:sz w:val="20"/>
                <w:szCs w:val="20"/>
              </w:rPr>
              <w:t>54.2</w:t>
            </w:r>
            <w:r>
              <w:rPr>
                <w:spacing w:val="5"/>
                <w:sz w:val="20"/>
                <w:szCs w:val="20"/>
              </w:rPr>
              <w:t xml:space="preserve"> </w:t>
            </w:r>
            <w:r>
              <w:rPr>
                <w:sz w:val="20"/>
                <w:szCs w:val="20"/>
              </w:rPr>
              <w:t>+</w:t>
            </w:r>
            <w:r>
              <w:rPr>
                <w:spacing w:val="3"/>
                <w:sz w:val="20"/>
                <w:szCs w:val="20"/>
              </w:rPr>
              <w:t xml:space="preserve"> </w:t>
            </w:r>
            <w:r>
              <w:rPr>
                <w:sz w:val="20"/>
                <w:szCs w:val="20"/>
              </w:rPr>
              <w:t>70.2)</w:t>
            </w:r>
          </w:p>
        </w:tc>
        <w:tc>
          <w:tcPr>
            <w:tcW w:w="992" w:type="dxa"/>
          </w:tcPr>
          <w:p w:rsidR="0092451F" w:rsidRDefault="00D826EE">
            <w:pPr>
              <w:pStyle w:val="TableParagraph"/>
              <w:jc w:val="center"/>
              <w:rPr>
                <w:sz w:val="20"/>
                <w:szCs w:val="20"/>
              </w:rPr>
            </w:pPr>
            <w:r>
              <w:rPr>
                <w:sz w:val="20"/>
                <w:szCs w:val="20"/>
              </w:rPr>
              <w:t>24.2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352"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 исключением медицинской</w:t>
            </w:r>
            <w:r>
              <w:rPr>
                <w:spacing w:val="3"/>
                <w:sz w:val="20"/>
                <w:szCs w:val="20"/>
              </w:rPr>
              <w:t xml:space="preserve"> </w:t>
            </w:r>
            <w:r>
              <w:rPr>
                <w:sz w:val="20"/>
                <w:szCs w:val="20"/>
              </w:rPr>
              <w:t>реабилитации</w:t>
            </w:r>
            <w:r>
              <w:rPr>
                <w:spacing w:val="11"/>
                <w:sz w:val="20"/>
                <w:szCs w:val="20"/>
              </w:rPr>
              <w:t xml:space="preserve"> </w:t>
            </w:r>
            <w:r>
              <w:rPr>
                <w:sz w:val="20"/>
                <w:szCs w:val="20"/>
              </w:rPr>
              <w:t>(сумма</w:t>
            </w:r>
            <w:r>
              <w:rPr>
                <w:spacing w:val="5"/>
                <w:sz w:val="20"/>
                <w:szCs w:val="20"/>
              </w:rPr>
              <w:t xml:space="preserve"> </w:t>
            </w:r>
            <w:r>
              <w:rPr>
                <w:sz w:val="20"/>
                <w:szCs w:val="20"/>
              </w:rPr>
              <w:t>строк</w:t>
            </w:r>
            <w:r>
              <w:rPr>
                <w:spacing w:val="5"/>
                <w:sz w:val="20"/>
                <w:szCs w:val="20"/>
              </w:rPr>
              <w:t xml:space="preserve"> </w:t>
            </w:r>
            <w:r>
              <w:rPr>
                <w:sz w:val="20"/>
                <w:szCs w:val="20"/>
              </w:rPr>
              <w:t>24</w:t>
            </w:r>
            <w:r>
              <w:rPr>
                <w:spacing w:val="4"/>
                <w:sz w:val="20"/>
                <w:szCs w:val="20"/>
              </w:rPr>
              <w:t xml:space="preserve"> </w:t>
            </w:r>
            <w:r>
              <w:rPr>
                <w:sz w:val="20"/>
                <w:szCs w:val="20"/>
              </w:rPr>
              <w:t>+</w:t>
            </w:r>
            <w:r>
              <w:rPr>
                <w:spacing w:val="4"/>
                <w:sz w:val="20"/>
                <w:szCs w:val="20"/>
              </w:rPr>
              <w:t xml:space="preserve"> </w:t>
            </w:r>
            <w:r>
              <w:rPr>
                <w:sz w:val="20"/>
                <w:szCs w:val="20"/>
              </w:rPr>
              <w:t>27),</w:t>
            </w:r>
          </w:p>
          <w:p w:rsidR="0092451F" w:rsidRDefault="00D826EE">
            <w:pPr>
              <w:pStyle w:val="TableParagraph"/>
              <w:ind w:left="30"/>
              <w:rPr>
                <w:sz w:val="20"/>
                <w:szCs w:val="20"/>
              </w:rPr>
            </w:pPr>
            <w:r>
              <w:rPr>
                <w:sz w:val="20"/>
                <w:szCs w:val="20"/>
              </w:rPr>
              <w:t>в</w:t>
            </w:r>
            <w:r>
              <w:rPr>
                <w:spacing w:val="2"/>
                <w:sz w:val="20"/>
                <w:szCs w:val="20"/>
              </w:rPr>
              <w:t xml:space="preserve"> </w:t>
            </w:r>
            <w:r>
              <w:rPr>
                <w:sz w:val="20"/>
                <w:szCs w:val="20"/>
              </w:rPr>
              <w:t>том</w:t>
            </w:r>
            <w:r>
              <w:rPr>
                <w:spacing w:val="2"/>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25</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0,079758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50 057,8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3992,5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6 487 940,7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3.1)</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r>
              <w:rPr>
                <w:spacing w:val="4"/>
                <w:sz w:val="20"/>
                <w:szCs w:val="20"/>
              </w:rPr>
              <w:t xml:space="preserve"> </w:t>
            </w:r>
            <w:r>
              <w:rPr>
                <w:sz w:val="20"/>
                <w:szCs w:val="20"/>
              </w:rPr>
              <w:t>в</w:t>
            </w:r>
            <w:r>
              <w:rPr>
                <w:spacing w:val="3"/>
                <w:sz w:val="20"/>
                <w:szCs w:val="20"/>
              </w:rPr>
              <w:t xml:space="preserve"> </w:t>
            </w:r>
            <w:r>
              <w:rPr>
                <w:sz w:val="20"/>
                <w:szCs w:val="20"/>
              </w:rPr>
              <w:t>том</w:t>
            </w:r>
            <w:r>
              <w:rPr>
                <w:spacing w:val="4"/>
                <w:sz w:val="20"/>
                <w:szCs w:val="20"/>
              </w:rPr>
              <w:t xml:space="preserve"> </w:t>
            </w:r>
            <w:r>
              <w:rPr>
                <w:sz w:val="20"/>
                <w:szCs w:val="20"/>
              </w:rPr>
              <w:t>числе:</w:t>
            </w:r>
            <w:r>
              <w:rPr>
                <w:spacing w:val="2"/>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24.1</w:t>
            </w:r>
            <w:r>
              <w:rPr>
                <w:spacing w:val="4"/>
                <w:sz w:val="20"/>
                <w:szCs w:val="20"/>
              </w:rPr>
              <w:t xml:space="preserve"> </w:t>
            </w:r>
            <w:r>
              <w:rPr>
                <w:sz w:val="20"/>
                <w:szCs w:val="20"/>
              </w:rPr>
              <w:t>+</w:t>
            </w:r>
            <w:r>
              <w:rPr>
                <w:spacing w:val="3"/>
                <w:sz w:val="20"/>
                <w:szCs w:val="20"/>
              </w:rPr>
              <w:t xml:space="preserve"> </w:t>
            </w:r>
            <w:r>
              <w:rPr>
                <w:sz w:val="20"/>
                <w:szCs w:val="20"/>
              </w:rPr>
              <w:t>27.1)</w:t>
            </w:r>
          </w:p>
        </w:tc>
        <w:tc>
          <w:tcPr>
            <w:tcW w:w="992" w:type="dxa"/>
          </w:tcPr>
          <w:p w:rsidR="0092451F" w:rsidRDefault="00D826EE">
            <w:pPr>
              <w:pStyle w:val="TableParagraph"/>
              <w:jc w:val="center"/>
              <w:rPr>
                <w:sz w:val="20"/>
                <w:szCs w:val="20"/>
              </w:rPr>
            </w:pPr>
            <w:r>
              <w:rPr>
                <w:sz w:val="20"/>
                <w:szCs w:val="20"/>
              </w:rPr>
              <w:t>25.1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96 149,3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970,5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1 577 137,7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ight="30"/>
              <w:rPr>
                <w:sz w:val="20"/>
                <w:szCs w:val="20"/>
              </w:rPr>
            </w:pPr>
            <w:r>
              <w:rPr>
                <w:sz w:val="20"/>
                <w:szCs w:val="20"/>
              </w:rPr>
              <w:t>экстракорпоральном</w:t>
            </w:r>
            <w:r>
              <w:rPr>
                <w:spacing w:val="8"/>
                <w:sz w:val="20"/>
                <w:szCs w:val="20"/>
              </w:rPr>
              <w:t xml:space="preserve"> </w:t>
            </w:r>
            <w:proofErr w:type="gramStart"/>
            <w:r>
              <w:rPr>
                <w:sz w:val="20"/>
                <w:szCs w:val="20"/>
              </w:rPr>
              <w:t>оплодотворении</w:t>
            </w:r>
            <w:proofErr w:type="gramEnd"/>
            <w:r>
              <w:rPr>
                <w:sz w:val="20"/>
                <w:szCs w:val="20"/>
              </w:rPr>
              <w:t>:</w:t>
            </w:r>
            <w:r>
              <w:rPr>
                <w:spacing w:val="6"/>
                <w:sz w:val="20"/>
                <w:szCs w:val="20"/>
              </w:rPr>
              <w:t xml:space="preserve"> </w:t>
            </w:r>
            <w:r>
              <w:rPr>
                <w:sz w:val="20"/>
                <w:szCs w:val="20"/>
              </w:rPr>
              <w:t>(сумма</w:t>
            </w:r>
            <w:r>
              <w:rPr>
                <w:spacing w:val="9"/>
                <w:sz w:val="20"/>
                <w:szCs w:val="20"/>
              </w:rPr>
              <w:t xml:space="preserve"> </w:t>
            </w:r>
            <w:r>
              <w:rPr>
                <w:sz w:val="20"/>
                <w:szCs w:val="20"/>
              </w:rPr>
              <w:t>строк</w:t>
            </w:r>
            <w:r>
              <w:rPr>
                <w:spacing w:val="-37"/>
                <w:sz w:val="20"/>
                <w:szCs w:val="20"/>
              </w:rPr>
              <w:t xml:space="preserve"> </w:t>
            </w:r>
            <w:r>
              <w:rPr>
                <w:sz w:val="20"/>
                <w:szCs w:val="20"/>
              </w:rPr>
              <w:t>24.2 +</w:t>
            </w:r>
            <w:r>
              <w:rPr>
                <w:spacing w:val="-1"/>
                <w:sz w:val="20"/>
                <w:szCs w:val="20"/>
              </w:rPr>
              <w:t xml:space="preserve"> </w:t>
            </w:r>
            <w:r>
              <w:rPr>
                <w:sz w:val="20"/>
                <w:szCs w:val="20"/>
              </w:rPr>
              <w:t>27.2)</w:t>
            </w:r>
          </w:p>
        </w:tc>
        <w:tc>
          <w:tcPr>
            <w:tcW w:w="992" w:type="dxa"/>
          </w:tcPr>
          <w:p w:rsidR="0092451F" w:rsidRDefault="00D826EE">
            <w:pPr>
              <w:pStyle w:val="TableParagraph"/>
              <w:jc w:val="center"/>
              <w:rPr>
                <w:sz w:val="20"/>
                <w:szCs w:val="20"/>
              </w:rPr>
            </w:pPr>
            <w:r>
              <w:rPr>
                <w:sz w:val="20"/>
                <w:szCs w:val="20"/>
              </w:rPr>
              <w:t>25.2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0,001188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137 256,8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163,0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264 905,7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w:t>
            </w:r>
            <w:r>
              <w:rPr>
                <w:spacing w:val="5"/>
                <w:sz w:val="20"/>
                <w:szCs w:val="20"/>
              </w:rPr>
              <w:t xml:space="preserve"> </w:t>
            </w:r>
            <w:r>
              <w:rPr>
                <w:sz w:val="20"/>
                <w:szCs w:val="20"/>
              </w:rPr>
              <w:t>Специализированная,</w:t>
            </w:r>
            <w:r>
              <w:rPr>
                <w:spacing w:val="6"/>
                <w:sz w:val="20"/>
                <w:szCs w:val="20"/>
              </w:rPr>
              <w:t xml:space="preserve"> </w:t>
            </w:r>
            <w:r>
              <w:rPr>
                <w:sz w:val="20"/>
                <w:szCs w:val="20"/>
              </w:rPr>
              <w:t>включая</w:t>
            </w:r>
          </w:p>
          <w:p w:rsidR="0092451F" w:rsidRDefault="00D826EE">
            <w:pPr>
              <w:pStyle w:val="TableParagraph"/>
              <w:ind w:left="30" w:right="34"/>
              <w:rPr>
                <w:sz w:val="20"/>
                <w:szCs w:val="20"/>
              </w:rPr>
            </w:pPr>
            <w:proofErr w:type="gramStart"/>
            <w:r>
              <w:rPr>
                <w:sz w:val="20"/>
                <w:szCs w:val="20"/>
              </w:rPr>
              <w:t>высокотехнологичную,</w:t>
            </w:r>
            <w:r>
              <w:rPr>
                <w:spacing w:val="4"/>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37"/>
                <w:sz w:val="20"/>
                <w:szCs w:val="20"/>
              </w:rPr>
              <w:t xml:space="preserve"> </w:t>
            </w:r>
            <w:r>
              <w:rPr>
                <w:sz w:val="20"/>
                <w:szCs w:val="20"/>
              </w:rPr>
              <w:t>числе:</w:t>
            </w:r>
            <w:proofErr w:type="gramEnd"/>
          </w:p>
        </w:tc>
        <w:tc>
          <w:tcPr>
            <w:tcW w:w="992" w:type="dxa"/>
          </w:tcPr>
          <w:p w:rsidR="0092451F" w:rsidRDefault="00D826EE">
            <w:pPr>
              <w:pStyle w:val="TableParagraph"/>
              <w:ind w:left="71" w:right="53"/>
              <w:jc w:val="center"/>
              <w:rPr>
                <w:sz w:val="20"/>
                <w:szCs w:val="20"/>
              </w:rPr>
            </w:pPr>
            <w:r>
              <w:rPr>
                <w:sz w:val="20"/>
                <w:szCs w:val="20"/>
              </w:rPr>
              <w:t>26</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Pr>
                <w:sz w:val="20"/>
                <w:szCs w:val="20"/>
              </w:rPr>
            </w:pPr>
            <w:r>
              <w:rPr>
                <w:sz w:val="20"/>
                <w:szCs w:val="20"/>
              </w:rPr>
              <w:t>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43</w:t>
            </w:r>
            <w:r>
              <w:rPr>
                <w:spacing w:val="1"/>
                <w:sz w:val="20"/>
                <w:szCs w:val="20"/>
              </w:rPr>
              <w:t xml:space="preserve"> </w:t>
            </w:r>
            <w:r>
              <w:rPr>
                <w:sz w:val="20"/>
                <w:szCs w:val="20"/>
              </w:rPr>
              <w:t>+</w:t>
            </w:r>
            <w:r>
              <w:rPr>
                <w:spacing w:val="-1"/>
                <w:sz w:val="20"/>
                <w:szCs w:val="20"/>
              </w:rPr>
              <w:t xml:space="preserve"> </w:t>
            </w:r>
            <w:r>
              <w:rPr>
                <w:sz w:val="20"/>
                <w:szCs w:val="20"/>
              </w:rPr>
              <w:t>57</w:t>
            </w:r>
            <w:r>
              <w:rPr>
                <w:spacing w:val="1"/>
                <w:sz w:val="20"/>
                <w:szCs w:val="20"/>
              </w:rPr>
              <w:t xml:space="preserve"> </w:t>
            </w:r>
            <w:r>
              <w:rPr>
                <w:sz w:val="20"/>
                <w:szCs w:val="20"/>
              </w:rPr>
              <w:t>+</w:t>
            </w:r>
            <w:r>
              <w:rPr>
                <w:spacing w:val="-1"/>
                <w:sz w:val="20"/>
                <w:szCs w:val="20"/>
              </w:rPr>
              <w:t xml:space="preserve"> </w:t>
            </w:r>
            <w:r>
              <w:rPr>
                <w:sz w:val="20"/>
                <w:szCs w:val="20"/>
              </w:rPr>
              <w:t>73),</w:t>
            </w:r>
            <w:r>
              <w:rPr>
                <w:spacing w:val="1"/>
                <w:sz w:val="20"/>
                <w:szCs w:val="20"/>
              </w:rPr>
              <w:t xml:space="preserve"> </w:t>
            </w:r>
            <w:r>
              <w:rPr>
                <w:sz w:val="20"/>
                <w:szCs w:val="20"/>
              </w:rPr>
              <w:t>включая:</w:t>
            </w:r>
          </w:p>
        </w:tc>
        <w:tc>
          <w:tcPr>
            <w:tcW w:w="992" w:type="dxa"/>
          </w:tcPr>
          <w:p w:rsidR="0092451F" w:rsidRDefault="00D826EE">
            <w:pPr>
              <w:pStyle w:val="TableParagraph"/>
              <w:ind w:left="71" w:right="53"/>
              <w:jc w:val="center"/>
              <w:rPr>
                <w:sz w:val="20"/>
                <w:szCs w:val="20"/>
              </w:rPr>
            </w:pPr>
            <w:r>
              <w:rPr>
                <w:sz w:val="20"/>
                <w:szCs w:val="20"/>
              </w:rPr>
              <w:t>27</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0,079758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50 057,8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3 992,50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6 487 940,7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медицинскую</w:t>
            </w:r>
            <w:r>
              <w:rPr>
                <w:spacing w:val="6"/>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43.1</w:t>
            </w:r>
            <w:r>
              <w:rPr>
                <w:spacing w:val="5"/>
                <w:sz w:val="20"/>
                <w:szCs w:val="20"/>
              </w:rPr>
              <w:t xml:space="preserve"> </w:t>
            </w:r>
            <w:r>
              <w:rPr>
                <w:sz w:val="20"/>
                <w:szCs w:val="20"/>
              </w:rPr>
              <w:t>+</w:t>
            </w:r>
            <w:r>
              <w:rPr>
                <w:spacing w:val="3"/>
                <w:sz w:val="20"/>
                <w:szCs w:val="20"/>
              </w:rPr>
              <w:t xml:space="preserve"> </w:t>
            </w:r>
            <w:r>
              <w:rPr>
                <w:sz w:val="20"/>
                <w:szCs w:val="20"/>
              </w:rPr>
              <w:t>57.1</w:t>
            </w:r>
            <w:r>
              <w:rPr>
                <w:spacing w:val="4"/>
                <w:sz w:val="20"/>
                <w:szCs w:val="20"/>
              </w:rPr>
              <w:t xml:space="preserve"> </w:t>
            </w:r>
            <w:r>
              <w:rPr>
                <w:sz w:val="20"/>
                <w:szCs w:val="20"/>
              </w:rPr>
              <w:t>+</w:t>
            </w:r>
            <w:r>
              <w:rPr>
                <w:spacing w:val="4"/>
                <w:sz w:val="20"/>
                <w:szCs w:val="20"/>
              </w:rPr>
              <w:t xml:space="preserve"> </w:t>
            </w:r>
            <w:r>
              <w:rPr>
                <w:sz w:val="20"/>
                <w:szCs w:val="20"/>
              </w:rPr>
              <w:t>73.1)</w:t>
            </w:r>
          </w:p>
        </w:tc>
        <w:tc>
          <w:tcPr>
            <w:tcW w:w="992" w:type="dxa"/>
          </w:tcPr>
          <w:p w:rsidR="0092451F" w:rsidRDefault="00D826EE">
            <w:pPr>
              <w:pStyle w:val="TableParagraph"/>
              <w:jc w:val="center"/>
              <w:rPr>
                <w:sz w:val="20"/>
                <w:szCs w:val="20"/>
              </w:rPr>
            </w:pPr>
            <w:r>
              <w:rPr>
                <w:sz w:val="20"/>
                <w:szCs w:val="20"/>
              </w:rPr>
              <w:t>27.1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96 149,3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970,5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1 577 137,7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медицинскую</w:t>
            </w:r>
            <w:r>
              <w:rPr>
                <w:spacing w:val="6"/>
                <w:sz w:val="20"/>
                <w:szCs w:val="20"/>
              </w:rPr>
              <w:t xml:space="preserve"> </w:t>
            </w:r>
            <w:r>
              <w:rPr>
                <w:sz w:val="20"/>
                <w:szCs w:val="20"/>
              </w:rPr>
              <w:t>помощь</w:t>
            </w:r>
            <w:r>
              <w:rPr>
                <w:spacing w:val="5"/>
                <w:sz w:val="20"/>
                <w:szCs w:val="20"/>
              </w:rPr>
              <w:t xml:space="preserve"> </w:t>
            </w:r>
            <w:proofErr w:type="gramStart"/>
            <w:r>
              <w:rPr>
                <w:sz w:val="20"/>
                <w:szCs w:val="20"/>
              </w:rPr>
              <w:t>при</w:t>
            </w:r>
            <w:proofErr w:type="gramEnd"/>
          </w:p>
          <w:p w:rsidR="0092451F" w:rsidRDefault="00D826EE">
            <w:pPr>
              <w:pStyle w:val="TableParagraph"/>
              <w:ind w:left="30" w:right="73"/>
              <w:rPr>
                <w:sz w:val="20"/>
                <w:szCs w:val="20"/>
              </w:rPr>
            </w:pPr>
            <w:r>
              <w:rPr>
                <w:sz w:val="20"/>
                <w:szCs w:val="20"/>
              </w:rPr>
              <w:t>экстракорпоральном</w:t>
            </w:r>
            <w:r>
              <w:rPr>
                <w:spacing w:val="8"/>
                <w:sz w:val="20"/>
                <w:szCs w:val="20"/>
              </w:rPr>
              <w:t xml:space="preserve"> </w:t>
            </w:r>
            <w:proofErr w:type="gramStart"/>
            <w:r>
              <w:rPr>
                <w:sz w:val="20"/>
                <w:szCs w:val="20"/>
              </w:rPr>
              <w:t>оплодотворении</w:t>
            </w:r>
            <w:proofErr w:type="gramEnd"/>
            <w:r>
              <w:rPr>
                <w:spacing w:val="7"/>
                <w:sz w:val="20"/>
                <w:szCs w:val="20"/>
              </w:rPr>
              <w:t xml:space="preserve"> </w:t>
            </w:r>
            <w:r>
              <w:rPr>
                <w:sz w:val="20"/>
                <w:szCs w:val="20"/>
              </w:rPr>
              <w:t>(сумма</w:t>
            </w:r>
            <w:r>
              <w:rPr>
                <w:spacing w:val="9"/>
                <w:sz w:val="20"/>
                <w:szCs w:val="20"/>
              </w:rPr>
              <w:t xml:space="preserve"> </w:t>
            </w:r>
            <w:r>
              <w:rPr>
                <w:sz w:val="20"/>
                <w:szCs w:val="20"/>
              </w:rPr>
              <w:t>строк</w:t>
            </w:r>
            <w:r>
              <w:rPr>
                <w:spacing w:val="-37"/>
                <w:sz w:val="20"/>
                <w:szCs w:val="20"/>
              </w:rPr>
              <w:t xml:space="preserve"> </w:t>
            </w:r>
            <w:r>
              <w:rPr>
                <w:sz w:val="20"/>
                <w:szCs w:val="20"/>
              </w:rPr>
              <w:t>43.2 +</w:t>
            </w:r>
            <w:r>
              <w:rPr>
                <w:spacing w:val="-1"/>
                <w:sz w:val="20"/>
                <w:szCs w:val="20"/>
              </w:rPr>
              <w:t xml:space="preserve"> </w:t>
            </w:r>
            <w:r>
              <w:rPr>
                <w:sz w:val="20"/>
                <w:szCs w:val="20"/>
              </w:rPr>
              <w:t>57.2</w:t>
            </w:r>
            <w:r>
              <w:rPr>
                <w:spacing w:val="1"/>
                <w:sz w:val="20"/>
                <w:szCs w:val="20"/>
              </w:rPr>
              <w:t xml:space="preserve"> </w:t>
            </w:r>
            <w:r>
              <w:rPr>
                <w:sz w:val="20"/>
                <w:szCs w:val="20"/>
              </w:rPr>
              <w:t>+</w:t>
            </w:r>
            <w:r>
              <w:rPr>
                <w:spacing w:val="-1"/>
                <w:sz w:val="20"/>
                <w:szCs w:val="20"/>
              </w:rPr>
              <w:t xml:space="preserve"> </w:t>
            </w:r>
            <w:r>
              <w:rPr>
                <w:sz w:val="20"/>
                <w:szCs w:val="20"/>
              </w:rPr>
              <w:t>73.2)</w:t>
            </w:r>
          </w:p>
        </w:tc>
        <w:tc>
          <w:tcPr>
            <w:tcW w:w="992" w:type="dxa"/>
          </w:tcPr>
          <w:p w:rsidR="0092451F" w:rsidRDefault="00D826EE">
            <w:pPr>
              <w:pStyle w:val="TableParagraph"/>
              <w:jc w:val="center"/>
              <w:rPr>
                <w:sz w:val="20"/>
                <w:szCs w:val="20"/>
              </w:rPr>
            </w:pPr>
            <w:r>
              <w:rPr>
                <w:sz w:val="20"/>
                <w:szCs w:val="20"/>
              </w:rPr>
              <w:t>27.2</w:t>
            </w:r>
          </w:p>
        </w:tc>
        <w:tc>
          <w:tcPr>
            <w:tcW w:w="1521" w:type="dxa"/>
          </w:tcPr>
          <w:p w:rsidR="0092451F" w:rsidRDefault="00D826EE">
            <w:pPr>
              <w:pStyle w:val="TableParagraph"/>
              <w:ind w:left="101" w:right="81"/>
              <w:jc w:val="center"/>
              <w:rPr>
                <w:sz w:val="20"/>
                <w:szCs w:val="20"/>
              </w:rPr>
            </w:pPr>
            <w:r>
              <w:rPr>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0,001188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137 256,8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163,0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264 905,7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27.3</w:t>
            </w:r>
          </w:p>
        </w:tc>
        <w:tc>
          <w:tcPr>
            <w:tcW w:w="1521" w:type="dxa"/>
          </w:tcPr>
          <w:p w:rsidR="0092451F" w:rsidRDefault="00D826EE">
            <w:pPr>
              <w:pStyle w:val="TableParagraph"/>
              <w:ind w:left="101" w:right="81"/>
              <w:jc w:val="center"/>
              <w:rPr>
                <w:sz w:val="20"/>
                <w:szCs w:val="20"/>
              </w:rPr>
            </w:pPr>
            <w:r>
              <w:rPr>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0,001799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140 109,5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252,0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409 540,2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круглосуточного</w:t>
            </w:r>
            <w:r>
              <w:rPr>
                <w:spacing w:val="2"/>
                <w:sz w:val="20"/>
                <w:szCs w:val="20"/>
              </w:rPr>
              <w:t xml:space="preserve"> </w:t>
            </w:r>
            <w:r>
              <w:rPr>
                <w:sz w:val="20"/>
                <w:szCs w:val="20"/>
              </w:rPr>
              <w:t>стационара,</w:t>
            </w:r>
            <w:r>
              <w:rPr>
                <w:spacing w:val="4"/>
                <w:sz w:val="20"/>
                <w:szCs w:val="20"/>
              </w:rPr>
              <w:t xml:space="preserve"> </w:t>
            </w:r>
            <w:r>
              <w:rPr>
                <w:sz w:val="20"/>
                <w:szCs w:val="20"/>
              </w:rPr>
              <w:t>за 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44</w:t>
            </w:r>
            <w:r>
              <w:rPr>
                <w:spacing w:val="1"/>
                <w:sz w:val="20"/>
                <w:szCs w:val="20"/>
              </w:rPr>
              <w:t xml:space="preserve"> </w:t>
            </w:r>
            <w:r>
              <w:rPr>
                <w:sz w:val="20"/>
                <w:szCs w:val="20"/>
              </w:rPr>
              <w:t>+ 58 + 74),</w:t>
            </w:r>
            <w:r>
              <w:rPr>
                <w:spacing w:val="1"/>
                <w:sz w:val="20"/>
                <w:szCs w:val="20"/>
              </w:rPr>
              <w:t xml:space="preserve"> </w:t>
            </w:r>
            <w:r>
              <w:rPr>
                <w:sz w:val="20"/>
                <w:szCs w:val="20"/>
              </w:rPr>
              <w:t>в 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28</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0,178871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78 106,8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13 971,0</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22 703 450,4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4.2.1</w:t>
            </w:r>
            <w:r>
              <w:rPr>
                <w:spacing w:val="5"/>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(сумма</w:t>
            </w:r>
            <w:r>
              <w:rPr>
                <w:spacing w:val="4"/>
                <w:sz w:val="20"/>
                <w:szCs w:val="20"/>
              </w:rPr>
              <w:t xml:space="preserve"> </w:t>
            </w:r>
            <w:r>
              <w:rPr>
                <w:sz w:val="20"/>
                <w:szCs w:val="20"/>
              </w:rPr>
              <w:t>строк</w:t>
            </w:r>
            <w:r>
              <w:rPr>
                <w:spacing w:val="5"/>
                <w:sz w:val="20"/>
                <w:szCs w:val="20"/>
              </w:rPr>
              <w:t xml:space="preserve"> </w:t>
            </w:r>
            <w:r>
              <w:rPr>
                <w:sz w:val="20"/>
                <w:szCs w:val="20"/>
              </w:rPr>
              <w:t>44.1</w:t>
            </w:r>
            <w:r>
              <w:rPr>
                <w:spacing w:val="4"/>
                <w:sz w:val="20"/>
                <w:szCs w:val="20"/>
              </w:rPr>
              <w:t xml:space="preserve"> </w:t>
            </w:r>
            <w:r>
              <w:rPr>
                <w:sz w:val="20"/>
                <w:szCs w:val="20"/>
              </w:rPr>
              <w:t>+</w:t>
            </w:r>
            <w:r>
              <w:rPr>
                <w:spacing w:val="3"/>
                <w:sz w:val="20"/>
                <w:szCs w:val="20"/>
              </w:rPr>
              <w:t xml:space="preserve"> </w:t>
            </w:r>
            <w:r>
              <w:rPr>
                <w:sz w:val="20"/>
                <w:szCs w:val="20"/>
              </w:rPr>
              <w:t>58.1</w:t>
            </w:r>
            <w:r>
              <w:rPr>
                <w:spacing w:val="5"/>
                <w:sz w:val="20"/>
                <w:szCs w:val="20"/>
              </w:rPr>
              <w:t xml:space="preserve"> </w:t>
            </w:r>
            <w:r>
              <w:rPr>
                <w:sz w:val="20"/>
                <w:szCs w:val="20"/>
              </w:rPr>
              <w:t>+</w:t>
            </w:r>
            <w:r>
              <w:rPr>
                <w:spacing w:val="3"/>
                <w:sz w:val="20"/>
                <w:szCs w:val="20"/>
              </w:rPr>
              <w:t xml:space="preserve"> </w:t>
            </w:r>
            <w:r>
              <w:rPr>
                <w:sz w:val="20"/>
                <w:szCs w:val="20"/>
              </w:rPr>
              <w:t>74.1)</w:t>
            </w:r>
          </w:p>
        </w:tc>
        <w:tc>
          <w:tcPr>
            <w:tcW w:w="992" w:type="dxa"/>
          </w:tcPr>
          <w:p w:rsidR="0092451F" w:rsidRDefault="00D826EE">
            <w:pPr>
              <w:pStyle w:val="TableParagraph"/>
              <w:ind w:left="182"/>
              <w:jc w:val="center"/>
              <w:rPr>
                <w:sz w:val="20"/>
                <w:szCs w:val="20"/>
              </w:rPr>
            </w:pPr>
            <w:r>
              <w:rPr>
                <w:sz w:val="20"/>
                <w:szCs w:val="20"/>
              </w:rPr>
              <w:t>28.1</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0,010952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152 657,8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1 671,9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2 716 850,9</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 (сумма</w:t>
            </w:r>
            <w:r>
              <w:rPr>
                <w:spacing w:val="4"/>
                <w:sz w:val="20"/>
                <w:szCs w:val="20"/>
              </w:rPr>
              <w:t xml:space="preserve"> </w:t>
            </w:r>
            <w:r>
              <w:rPr>
                <w:sz w:val="20"/>
                <w:szCs w:val="20"/>
              </w:rPr>
              <w:t>строк</w:t>
            </w:r>
            <w:r>
              <w:rPr>
                <w:spacing w:val="4"/>
                <w:sz w:val="20"/>
                <w:szCs w:val="20"/>
              </w:rPr>
              <w:t xml:space="preserve"> </w:t>
            </w:r>
            <w:r>
              <w:rPr>
                <w:sz w:val="20"/>
                <w:szCs w:val="20"/>
              </w:rPr>
              <w:t>44.2</w:t>
            </w:r>
            <w:r>
              <w:rPr>
                <w:spacing w:val="5"/>
                <w:sz w:val="20"/>
                <w:szCs w:val="20"/>
              </w:rPr>
              <w:t xml:space="preserve"> </w:t>
            </w:r>
            <w:r>
              <w:rPr>
                <w:sz w:val="20"/>
                <w:szCs w:val="20"/>
              </w:rPr>
              <w:t>+</w:t>
            </w:r>
            <w:r>
              <w:rPr>
                <w:spacing w:val="3"/>
                <w:sz w:val="20"/>
                <w:szCs w:val="20"/>
              </w:rPr>
              <w:t xml:space="preserve"> </w:t>
            </w:r>
            <w:r>
              <w:rPr>
                <w:sz w:val="20"/>
                <w:szCs w:val="20"/>
              </w:rPr>
              <w:t>58.2</w:t>
            </w:r>
            <w:r>
              <w:rPr>
                <w:spacing w:val="5"/>
                <w:sz w:val="20"/>
                <w:szCs w:val="20"/>
              </w:rPr>
              <w:t xml:space="preserve"> </w:t>
            </w:r>
            <w:r>
              <w:rPr>
                <w:sz w:val="20"/>
                <w:szCs w:val="20"/>
              </w:rPr>
              <w:t>+</w:t>
            </w:r>
            <w:r>
              <w:rPr>
                <w:spacing w:val="3"/>
                <w:sz w:val="20"/>
                <w:szCs w:val="20"/>
              </w:rPr>
              <w:t xml:space="preserve"> </w:t>
            </w:r>
            <w:r>
              <w:rPr>
                <w:sz w:val="20"/>
                <w:szCs w:val="20"/>
              </w:rPr>
              <w:t>74.2)</w:t>
            </w:r>
          </w:p>
        </w:tc>
        <w:tc>
          <w:tcPr>
            <w:tcW w:w="992" w:type="dxa"/>
          </w:tcPr>
          <w:p w:rsidR="0092451F" w:rsidRDefault="00D826EE">
            <w:pPr>
              <w:pStyle w:val="TableParagraph"/>
              <w:ind w:left="182"/>
              <w:jc w:val="center"/>
              <w:rPr>
                <w:sz w:val="20"/>
                <w:szCs w:val="20"/>
              </w:rPr>
            </w:pPr>
            <w:r>
              <w:rPr>
                <w:sz w:val="20"/>
                <w:szCs w:val="20"/>
              </w:rPr>
              <w:t>28.2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0,004354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262 501,2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1 142,9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1 857 196,2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29</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4"/>
                <w:sz w:val="20"/>
                <w:szCs w:val="20"/>
              </w:rPr>
              <w:t xml:space="preserve"> </w:t>
            </w:r>
            <w:r>
              <w:rPr>
                <w:sz w:val="20"/>
                <w:szCs w:val="20"/>
              </w:rPr>
              <w:t>амбулаторных</w:t>
            </w:r>
            <w:r>
              <w:rPr>
                <w:spacing w:val="3"/>
                <w:sz w:val="20"/>
                <w:szCs w:val="20"/>
              </w:rPr>
              <w:t xml:space="preserve"> </w:t>
            </w:r>
            <w:r>
              <w:rPr>
                <w:sz w:val="20"/>
                <w:szCs w:val="20"/>
              </w:rPr>
              <w:t>условиях</w:t>
            </w:r>
            <w:r>
              <w:rPr>
                <w:spacing w:val="3"/>
                <w:sz w:val="20"/>
                <w:szCs w:val="20"/>
              </w:rPr>
              <w:t xml:space="preserve"> </w:t>
            </w:r>
            <w:r>
              <w:rPr>
                <w:sz w:val="20"/>
                <w:szCs w:val="20"/>
              </w:rPr>
              <w:t>(сумма</w:t>
            </w:r>
            <w:r>
              <w:rPr>
                <w:spacing w:val="5"/>
                <w:sz w:val="20"/>
                <w:szCs w:val="20"/>
              </w:rPr>
              <w:t xml:space="preserve"> </w:t>
            </w:r>
            <w:r>
              <w:rPr>
                <w:sz w:val="20"/>
                <w:szCs w:val="20"/>
              </w:rPr>
              <w:t>строк 46+60+76)</w:t>
            </w:r>
          </w:p>
        </w:tc>
        <w:tc>
          <w:tcPr>
            <w:tcW w:w="992" w:type="dxa"/>
          </w:tcPr>
          <w:p w:rsidR="0092451F" w:rsidRDefault="00D826EE">
            <w:pPr>
              <w:pStyle w:val="TableParagraph"/>
              <w:ind w:left="71" w:right="53"/>
              <w:jc w:val="center"/>
              <w:rPr>
                <w:sz w:val="20"/>
                <w:szCs w:val="20"/>
              </w:rPr>
            </w:pPr>
            <w:r>
              <w:rPr>
                <w:sz w:val="20"/>
                <w:szCs w:val="20"/>
              </w:rPr>
              <w:t>30</w:t>
            </w:r>
          </w:p>
        </w:tc>
        <w:tc>
          <w:tcPr>
            <w:tcW w:w="1521" w:type="dxa"/>
          </w:tcPr>
          <w:p w:rsidR="0092451F" w:rsidRDefault="00D826EE">
            <w:pPr>
              <w:pStyle w:val="TableParagraph"/>
              <w:jc w:val="center"/>
              <w:rPr>
                <w:sz w:val="20"/>
                <w:szCs w:val="20"/>
              </w:rPr>
            </w:pPr>
            <w:r>
              <w:rPr>
                <w:sz w:val="20"/>
                <w:szCs w:val="20"/>
              </w:rPr>
              <w:t>комплексные 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0,004461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39 193,8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174,9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284 155,0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r>
              <w:rPr>
                <w:sz w:val="20"/>
                <w:szCs w:val="20"/>
              </w:rPr>
              <w:lastRenderedPageBreak/>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 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47+61+77)</w:t>
            </w:r>
          </w:p>
        </w:tc>
        <w:tc>
          <w:tcPr>
            <w:tcW w:w="992" w:type="dxa"/>
          </w:tcPr>
          <w:p w:rsidR="0092451F" w:rsidRDefault="00D826EE">
            <w:pPr>
              <w:pStyle w:val="TableParagraph"/>
              <w:ind w:left="71" w:right="53"/>
              <w:jc w:val="center"/>
              <w:rPr>
                <w:sz w:val="20"/>
                <w:szCs w:val="20"/>
              </w:rPr>
            </w:pPr>
            <w:r>
              <w:rPr>
                <w:sz w:val="20"/>
                <w:szCs w:val="20"/>
              </w:rPr>
              <w:t>31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0,00284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49 547,0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140,7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228 659,4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4"/>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в условиях</w:t>
            </w:r>
            <w:r>
              <w:rPr>
                <w:spacing w:val="3"/>
                <w:sz w:val="20"/>
                <w:szCs w:val="20"/>
              </w:rPr>
              <w:t xml:space="preserve"> </w:t>
            </w:r>
            <w:r>
              <w:rPr>
                <w:sz w:val="20"/>
                <w:szCs w:val="20"/>
              </w:rPr>
              <w:t>круглосуточного</w:t>
            </w:r>
            <w:r>
              <w:rPr>
                <w:spacing w:val="4"/>
                <w:sz w:val="20"/>
                <w:szCs w:val="20"/>
              </w:rPr>
              <w:t xml:space="preserve"> </w:t>
            </w:r>
            <w:r>
              <w:rPr>
                <w:sz w:val="20"/>
                <w:szCs w:val="20"/>
              </w:rPr>
              <w:t>стационара</w:t>
            </w:r>
            <w:r>
              <w:rPr>
                <w:spacing w:val="5"/>
                <w:sz w:val="20"/>
                <w:szCs w:val="20"/>
              </w:rPr>
              <w:t xml:space="preserve"> </w:t>
            </w:r>
            <w:r>
              <w:rPr>
                <w:sz w:val="20"/>
                <w:szCs w:val="20"/>
              </w:rPr>
              <w:t>(сумма</w:t>
            </w:r>
            <w:r>
              <w:rPr>
                <w:spacing w:val="6"/>
                <w:sz w:val="20"/>
                <w:szCs w:val="20"/>
              </w:rPr>
              <w:t xml:space="preserve"> </w:t>
            </w:r>
            <w:r>
              <w:rPr>
                <w:sz w:val="20"/>
                <w:szCs w:val="20"/>
              </w:rPr>
              <w:t>строк</w:t>
            </w:r>
            <w:r>
              <w:rPr>
                <w:spacing w:val="-37"/>
                <w:sz w:val="20"/>
                <w:szCs w:val="20"/>
              </w:rPr>
              <w:t xml:space="preserve"> </w:t>
            </w:r>
            <w:r>
              <w:rPr>
                <w:sz w:val="20"/>
                <w:szCs w:val="20"/>
              </w:rPr>
              <w:t>48+62+78)</w:t>
            </w:r>
          </w:p>
        </w:tc>
        <w:tc>
          <w:tcPr>
            <w:tcW w:w="992" w:type="dxa"/>
          </w:tcPr>
          <w:p w:rsidR="0092451F" w:rsidRDefault="00D826EE">
            <w:pPr>
              <w:pStyle w:val="TableParagraph"/>
              <w:ind w:left="71" w:right="53"/>
              <w:jc w:val="center"/>
              <w:rPr>
                <w:sz w:val="20"/>
                <w:szCs w:val="20"/>
              </w:rPr>
            </w:pPr>
            <w:r>
              <w:rPr>
                <w:sz w:val="20"/>
                <w:szCs w:val="20"/>
              </w:rPr>
              <w:t>32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0,005435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107 659,1</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585,1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950 845,1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6.</w:t>
            </w:r>
            <w:r>
              <w:rPr>
                <w:spacing w:val="3"/>
                <w:sz w:val="20"/>
                <w:szCs w:val="20"/>
              </w:rPr>
              <w:t xml:space="preserve"> </w:t>
            </w:r>
            <w:r>
              <w:rPr>
                <w:sz w:val="20"/>
                <w:szCs w:val="20"/>
              </w:rPr>
              <w:t>паллиативная</w:t>
            </w:r>
            <w:r>
              <w:rPr>
                <w:spacing w:val="2"/>
                <w:sz w:val="20"/>
                <w:szCs w:val="20"/>
              </w:rPr>
              <w:t xml:space="preserve"> </w:t>
            </w:r>
            <w:r>
              <w:rPr>
                <w:sz w:val="20"/>
                <w:szCs w:val="20"/>
              </w:rPr>
              <w:t>медицинская</w:t>
            </w:r>
            <w:r>
              <w:rPr>
                <w:spacing w:val="2"/>
                <w:sz w:val="20"/>
                <w:szCs w:val="20"/>
              </w:rPr>
              <w:t xml:space="preserve"> </w:t>
            </w:r>
            <w:r>
              <w:rPr>
                <w:sz w:val="20"/>
                <w:szCs w:val="20"/>
              </w:rPr>
              <w:t>помощь</w:t>
            </w:r>
            <w:r>
              <w:rPr>
                <w:spacing w:val="4"/>
                <w:sz w:val="20"/>
                <w:szCs w:val="20"/>
              </w:rPr>
              <w:t xml:space="preserve"> </w:t>
            </w:r>
          </w:p>
        </w:tc>
        <w:tc>
          <w:tcPr>
            <w:tcW w:w="992" w:type="dxa"/>
          </w:tcPr>
          <w:p w:rsidR="0092451F" w:rsidRDefault="00D826EE">
            <w:pPr>
              <w:pStyle w:val="TableParagraph"/>
              <w:ind w:left="71" w:right="53"/>
              <w:jc w:val="center"/>
              <w:rPr>
                <w:sz w:val="20"/>
                <w:szCs w:val="20"/>
              </w:rPr>
            </w:pPr>
            <w:r>
              <w:rPr>
                <w:sz w:val="20"/>
                <w:szCs w:val="20"/>
              </w:rPr>
              <w:t>33</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6.1</w:t>
            </w:r>
            <w:r>
              <w:rPr>
                <w:spacing w:val="4"/>
                <w:sz w:val="20"/>
                <w:szCs w:val="20"/>
              </w:rPr>
              <w:t xml:space="preserve"> </w:t>
            </w:r>
            <w:r>
              <w:rPr>
                <w:sz w:val="20"/>
                <w:szCs w:val="20"/>
              </w:rPr>
              <w:t>первичная</w:t>
            </w:r>
            <w:r>
              <w:rPr>
                <w:spacing w:val="3"/>
                <w:sz w:val="20"/>
                <w:szCs w:val="20"/>
              </w:rPr>
              <w:t xml:space="preserve"> </w:t>
            </w:r>
            <w:r>
              <w:rPr>
                <w:sz w:val="20"/>
                <w:szCs w:val="20"/>
              </w:rPr>
              <w:t>медицинская</w:t>
            </w:r>
            <w:r>
              <w:rPr>
                <w:spacing w:val="4"/>
                <w:sz w:val="20"/>
                <w:szCs w:val="20"/>
              </w:rPr>
              <w:t xml:space="preserve"> </w:t>
            </w:r>
            <w:r>
              <w:rPr>
                <w:sz w:val="20"/>
                <w:szCs w:val="20"/>
              </w:rPr>
              <w:t>помощь,</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 доврачебная</w:t>
            </w:r>
            <w:r>
              <w:rPr>
                <w:spacing w:val="1"/>
                <w:sz w:val="20"/>
                <w:szCs w:val="20"/>
              </w:rPr>
              <w:t xml:space="preserve"> </w:t>
            </w:r>
            <w:r>
              <w:rPr>
                <w:sz w:val="20"/>
                <w:szCs w:val="20"/>
              </w:rPr>
              <w:t>и</w:t>
            </w:r>
            <w:r>
              <w:rPr>
                <w:spacing w:val="2"/>
                <w:sz w:val="20"/>
                <w:szCs w:val="20"/>
              </w:rPr>
              <w:t xml:space="preserve"> </w:t>
            </w:r>
            <w:r>
              <w:rPr>
                <w:sz w:val="20"/>
                <w:szCs w:val="20"/>
              </w:rPr>
              <w:t>врачебная</w:t>
            </w:r>
            <w:r>
              <w:rPr>
                <w:spacing w:val="1"/>
                <w:sz w:val="20"/>
                <w:szCs w:val="20"/>
              </w:rPr>
              <w:t xml:space="preserve"> </w:t>
            </w:r>
            <w:r>
              <w:rPr>
                <w:spacing w:val="3"/>
                <w:sz w:val="20"/>
                <w:szCs w:val="20"/>
              </w:rPr>
              <w:t xml:space="preserve"> </w:t>
            </w:r>
            <w:r>
              <w:rPr>
                <w:sz w:val="20"/>
                <w:szCs w:val="20"/>
              </w:rPr>
              <w:t>всего (равно</w:t>
            </w:r>
            <w:r>
              <w:rPr>
                <w:spacing w:val="-37"/>
                <w:sz w:val="20"/>
                <w:szCs w:val="20"/>
              </w:rPr>
              <w:t xml:space="preserve"> </w:t>
            </w:r>
            <w:r>
              <w:rPr>
                <w:sz w:val="20"/>
                <w:szCs w:val="20"/>
              </w:rPr>
              <w:t>строке</w:t>
            </w:r>
            <w:r>
              <w:rPr>
                <w:spacing w:val="-3"/>
                <w:sz w:val="20"/>
                <w:szCs w:val="20"/>
              </w:rPr>
              <w:t xml:space="preserve"> </w:t>
            </w:r>
            <w:r>
              <w:rPr>
                <w:sz w:val="20"/>
                <w:szCs w:val="20"/>
              </w:rPr>
              <w:t>63.1), в</w:t>
            </w:r>
            <w:r>
              <w:rPr>
                <w:spacing w:val="1"/>
                <w:sz w:val="20"/>
                <w:szCs w:val="20"/>
              </w:rPr>
              <w:t xml:space="preserve"> </w:t>
            </w:r>
            <w:r>
              <w:rPr>
                <w:sz w:val="20"/>
                <w:szCs w:val="20"/>
              </w:rPr>
              <w:t>том числе:</w:t>
            </w:r>
          </w:p>
        </w:tc>
        <w:tc>
          <w:tcPr>
            <w:tcW w:w="992" w:type="dxa"/>
          </w:tcPr>
          <w:p w:rsidR="0092451F" w:rsidRDefault="00D826EE">
            <w:pPr>
              <w:pStyle w:val="TableParagraph"/>
              <w:ind w:left="182"/>
              <w:jc w:val="center"/>
              <w:rPr>
                <w:sz w:val="20"/>
                <w:szCs w:val="20"/>
              </w:rPr>
            </w:pPr>
            <w:r>
              <w:rPr>
                <w:sz w:val="20"/>
                <w:szCs w:val="20"/>
              </w:rPr>
              <w:t>33.1</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333"/>
              <w:rPr>
                <w:sz w:val="20"/>
                <w:szCs w:val="20"/>
              </w:rPr>
            </w:pPr>
            <w:r>
              <w:rPr>
                <w:sz w:val="20"/>
                <w:szCs w:val="20"/>
              </w:rPr>
              <w:t>6.1.1</w:t>
            </w:r>
            <w:r>
              <w:rPr>
                <w:spacing w:val="6"/>
                <w:sz w:val="20"/>
                <w:szCs w:val="20"/>
              </w:rPr>
              <w:t xml:space="preserve"> </w:t>
            </w:r>
            <w:r>
              <w:rPr>
                <w:sz w:val="20"/>
                <w:szCs w:val="20"/>
              </w:rPr>
              <w:t>посещение</w:t>
            </w:r>
            <w:r>
              <w:rPr>
                <w:spacing w:val="3"/>
                <w:sz w:val="20"/>
                <w:szCs w:val="20"/>
              </w:rPr>
              <w:t xml:space="preserve"> </w:t>
            </w:r>
            <w:r>
              <w:rPr>
                <w:sz w:val="20"/>
                <w:szCs w:val="20"/>
              </w:rPr>
              <w:t>по</w:t>
            </w:r>
            <w:r>
              <w:rPr>
                <w:spacing w:val="4"/>
                <w:sz w:val="20"/>
                <w:szCs w:val="20"/>
              </w:rPr>
              <w:t xml:space="preserve"> </w:t>
            </w:r>
            <w:r>
              <w:rPr>
                <w:sz w:val="20"/>
                <w:szCs w:val="20"/>
              </w:rPr>
              <w:t>паллиативной</w:t>
            </w:r>
            <w:r>
              <w:rPr>
                <w:spacing w:val="5"/>
                <w:sz w:val="20"/>
                <w:szCs w:val="20"/>
              </w:rPr>
              <w:t xml:space="preserve"> </w:t>
            </w:r>
            <w:r>
              <w:rPr>
                <w:sz w:val="20"/>
                <w:szCs w:val="20"/>
              </w:rPr>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без</w:t>
            </w:r>
            <w:r>
              <w:rPr>
                <w:spacing w:val="1"/>
                <w:sz w:val="20"/>
                <w:szCs w:val="20"/>
              </w:rPr>
              <w:t xml:space="preserve"> </w:t>
            </w:r>
            <w:r>
              <w:rPr>
                <w:sz w:val="20"/>
                <w:szCs w:val="20"/>
              </w:rPr>
              <w:t>учета посещений на дому</w:t>
            </w:r>
          </w:p>
          <w:p w:rsidR="0092451F" w:rsidRDefault="00D826EE">
            <w:pPr>
              <w:pStyle w:val="TableParagraph"/>
              <w:ind w:left="30"/>
              <w:rPr>
                <w:sz w:val="20"/>
                <w:szCs w:val="20"/>
              </w:rPr>
            </w:pPr>
            <w:r>
              <w:rPr>
                <w:sz w:val="20"/>
                <w:szCs w:val="20"/>
              </w:rPr>
              <w:t>патронажными</w:t>
            </w:r>
            <w:r>
              <w:rPr>
                <w:spacing w:val="7"/>
                <w:sz w:val="20"/>
                <w:szCs w:val="20"/>
              </w:rPr>
              <w:t xml:space="preserve"> </w:t>
            </w:r>
            <w:r>
              <w:rPr>
                <w:sz w:val="20"/>
                <w:szCs w:val="20"/>
              </w:rPr>
              <w:t>бригадами</w:t>
            </w:r>
            <w:r>
              <w:rPr>
                <w:spacing w:val="8"/>
                <w:sz w:val="20"/>
                <w:szCs w:val="20"/>
              </w:rPr>
              <w:t xml:space="preserve"> </w:t>
            </w:r>
            <w:r>
              <w:rPr>
                <w:sz w:val="20"/>
                <w:szCs w:val="20"/>
              </w:rPr>
              <w:t>(равно</w:t>
            </w:r>
            <w:r>
              <w:rPr>
                <w:spacing w:val="6"/>
                <w:sz w:val="20"/>
                <w:szCs w:val="20"/>
              </w:rPr>
              <w:t xml:space="preserve"> </w:t>
            </w:r>
            <w:r>
              <w:rPr>
                <w:sz w:val="20"/>
                <w:szCs w:val="20"/>
              </w:rPr>
              <w:t>строке</w:t>
            </w:r>
            <w:r>
              <w:rPr>
                <w:spacing w:val="6"/>
                <w:sz w:val="20"/>
                <w:szCs w:val="20"/>
              </w:rPr>
              <w:t xml:space="preserve"> </w:t>
            </w:r>
            <w:r>
              <w:rPr>
                <w:sz w:val="20"/>
                <w:szCs w:val="20"/>
              </w:rPr>
              <w:t>63.1.1)</w:t>
            </w:r>
          </w:p>
        </w:tc>
        <w:tc>
          <w:tcPr>
            <w:tcW w:w="992" w:type="dxa"/>
          </w:tcPr>
          <w:p w:rsidR="0092451F" w:rsidRDefault="00D826EE">
            <w:pPr>
              <w:pStyle w:val="TableParagraph"/>
              <w:ind w:left="120"/>
              <w:jc w:val="center"/>
              <w:rPr>
                <w:sz w:val="20"/>
                <w:szCs w:val="20"/>
              </w:rPr>
            </w:pPr>
            <w:r>
              <w:rPr>
                <w:sz w:val="20"/>
                <w:szCs w:val="20"/>
              </w:rPr>
              <w:t>33.1.1</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6.1.2</w:t>
            </w:r>
            <w:r>
              <w:rPr>
                <w:spacing w:val="4"/>
                <w:sz w:val="20"/>
                <w:szCs w:val="20"/>
              </w:rPr>
              <w:t xml:space="preserve"> </w:t>
            </w:r>
            <w:r>
              <w:rPr>
                <w:sz w:val="20"/>
                <w:szCs w:val="20"/>
              </w:rPr>
              <w:t>посещения</w:t>
            </w:r>
            <w:r>
              <w:rPr>
                <w:spacing w:val="5"/>
                <w:sz w:val="20"/>
                <w:szCs w:val="20"/>
              </w:rPr>
              <w:t xml:space="preserve"> </w:t>
            </w:r>
            <w:r>
              <w:rPr>
                <w:sz w:val="20"/>
                <w:szCs w:val="20"/>
              </w:rPr>
              <w:t>на</w:t>
            </w:r>
            <w:r>
              <w:rPr>
                <w:spacing w:val="5"/>
                <w:sz w:val="20"/>
                <w:szCs w:val="20"/>
              </w:rPr>
              <w:t xml:space="preserve"> </w:t>
            </w:r>
            <w:r>
              <w:rPr>
                <w:sz w:val="20"/>
                <w:szCs w:val="20"/>
              </w:rPr>
              <w:t>дому</w:t>
            </w:r>
            <w:r>
              <w:rPr>
                <w:spacing w:val="3"/>
                <w:sz w:val="20"/>
                <w:szCs w:val="20"/>
              </w:rPr>
              <w:t xml:space="preserve"> </w:t>
            </w:r>
            <w:proofErr w:type="gramStart"/>
            <w:r>
              <w:rPr>
                <w:sz w:val="20"/>
                <w:szCs w:val="20"/>
              </w:rPr>
              <w:t>выездными</w:t>
            </w:r>
            <w:proofErr w:type="gramEnd"/>
          </w:p>
          <w:p w:rsidR="0092451F" w:rsidRDefault="00D826EE">
            <w:pPr>
              <w:pStyle w:val="TableParagraph"/>
              <w:ind w:left="30"/>
              <w:rPr>
                <w:sz w:val="20"/>
                <w:szCs w:val="20"/>
              </w:rPr>
            </w:pPr>
            <w:r>
              <w:rPr>
                <w:sz w:val="20"/>
                <w:szCs w:val="20"/>
              </w:rPr>
              <w:t>патронажными</w:t>
            </w:r>
            <w:r>
              <w:rPr>
                <w:spacing w:val="7"/>
                <w:sz w:val="20"/>
                <w:szCs w:val="20"/>
              </w:rPr>
              <w:t xml:space="preserve"> </w:t>
            </w:r>
            <w:r>
              <w:rPr>
                <w:sz w:val="20"/>
                <w:szCs w:val="20"/>
              </w:rPr>
              <w:t>бригадами</w:t>
            </w:r>
            <w:r>
              <w:rPr>
                <w:spacing w:val="8"/>
                <w:sz w:val="20"/>
                <w:szCs w:val="20"/>
              </w:rPr>
              <w:t xml:space="preserve"> </w:t>
            </w:r>
            <w:r>
              <w:rPr>
                <w:sz w:val="20"/>
                <w:szCs w:val="20"/>
              </w:rPr>
              <w:t>(равно</w:t>
            </w:r>
            <w:r>
              <w:rPr>
                <w:spacing w:val="6"/>
                <w:sz w:val="20"/>
                <w:szCs w:val="20"/>
              </w:rPr>
              <w:t xml:space="preserve"> </w:t>
            </w:r>
            <w:r>
              <w:rPr>
                <w:sz w:val="20"/>
                <w:szCs w:val="20"/>
              </w:rPr>
              <w:t>строке</w:t>
            </w:r>
            <w:r>
              <w:rPr>
                <w:spacing w:val="6"/>
                <w:sz w:val="20"/>
                <w:szCs w:val="20"/>
              </w:rPr>
              <w:t xml:space="preserve"> </w:t>
            </w:r>
            <w:r>
              <w:rPr>
                <w:sz w:val="20"/>
                <w:szCs w:val="20"/>
              </w:rPr>
              <w:t>63.1.2)</w:t>
            </w:r>
          </w:p>
        </w:tc>
        <w:tc>
          <w:tcPr>
            <w:tcW w:w="992" w:type="dxa"/>
          </w:tcPr>
          <w:p w:rsidR="0092451F" w:rsidRDefault="00D826EE">
            <w:pPr>
              <w:pStyle w:val="TableParagraph"/>
              <w:ind w:left="120"/>
              <w:jc w:val="center"/>
              <w:rPr>
                <w:sz w:val="20"/>
                <w:szCs w:val="20"/>
              </w:rPr>
            </w:pPr>
            <w:r>
              <w:rPr>
                <w:sz w:val="20"/>
                <w:szCs w:val="20"/>
              </w:rPr>
              <w:t>33.1.2</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proofErr w:type="gramStart"/>
            <w:r>
              <w:rPr>
                <w:sz w:val="20"/>
                <w:szCs w:val="20"/>
              </w:rPr>
              <w:t>6.2.</w:t>
            </w:r>
            <w:r>
              <w:rPr>
                <w:spacing w:val="3"/>
                <w:sz w:val="20"/>
                <w:szCs w:val="20"/>
              </w:rPr>
              <w:t xml:space="preserve"> </w:t>
            </w:r>
            <w:r>
              <w:rPr>
                <w:sz w:val="20"/>
                <w:szCs w:val="20"/>
              </w:rPr>
              <w:t>оказываемая</w:t>
            </w:r>
            <w:r>
              <w:rPr>
                <w:spacing w:val="4"/>
                <w:sz w:val="20"/>
                <w:szCs w:val="20"/>
              </w:rPr>
              <w:t xml:space="preserve"> </w:t>
            </w:r>
            <w:r>
              <w:rPr>
                <w:sz w:val="20"/>
                <w:szCs w:val="20"/>
              </w:rPr>
              <w:t>в</w:t>
            </w:r>
            <w:r>
              <w:rPr>
                <w:spacing w:val="4"/>
                <w:sz w:val="20"/>
                <w:szCs w:val="20"/>
              </w:rPr>
              <w:t xml:space="preserve"> </w:t>
            </w:r>
            <w:r>
              <w:rPr>
                <w:sz w:val="20"/>
                <w:szCs w:val="20"/>
              </w:rPr>
              <w:t>стационарных</w:t>
            </w:r>
            <w:r>
              <w:rPr>
                <w:spacing w:val="2"/>
                <w:sz w:val="20"/>
                <w:szCs w:val="20"/>
              </w:rPr>
              <w:t xml:space="preserve"> </w:t>
            </w:r>
            <w:r>
              <w:rPr>
                <w:sz w:val="20"/>
                <w:szCs w:val="20"/>
              </w:rPr>
              <w:t>условиях</w:t>
            </w:r>
            <w:r>
              <w:rPr>
                <w:spacing w:val="1"/>
                <w:sz w:val="20"/>
                <w:szCs w:val="20"/>
              </w:rPr>
              <w:t xml:space="preserve"> </w:t>
            </w:r>
            <w:r>
              <w:rPr>
                <w:sz w:val="20"/>
                <w:szCs w:val="20"/>
              </w:rPr>
              <w:t>(включая</w:t>
            </w:r>
            <w:r>
              <w:rPr>
                <w:spacing w:val="8"/>
                <w:sz w:val="20"/>
                <w:szCs w:val="20"/>
              </w:rPr>
              <w:t xml:space="preserve"> </w:t>
            </w:r>
            <w:r>
              <w:rPr>
                <w:sz w:val="20"/>
                <w:szCs w:val="20"/>
              </w:rPr>
              <w:t>койки</w:t>
            </w:r>
            <w:r>
              <w:rPr>
                <w:spacing w:val="7"/>
                <w:sz w:val="20"/>
                <w:szCs w:val="20"/>
              </w:rPr>
              <w:t xml:space="preserve"> </w:t>
            </w:r>
            <w:r>
              <w:rPr>
                <w:sz w:val="20"/>
                <w:szCs w:val="20"/>
              </w:rPr>
              <w:t>паллиативной</w:t>
            </w:r>
            <w:r>
              <w:rPr>
                <w:spacing w:val="7"/>
                <w:sz w:val="20"/>
                <w:szCs w:val="20"/>
              </w:rPr>
              <w:t xml:space="preserve"> </w:t>
            </w:r>
            <w:r>
              <w:rPr>
                <w:sz w:val="20"/>
                <w:szCs w:val="20"/>
              </w:rPr>
              <w:t>медицинской</w:t>
            </w:r>
            <w:proofErr w:type="gramEnd"/>
          </w:p>
          <w:p w:rsidR="0092451F" w:rsidRDefault="00D826EE">
            <w:pPr>
              <w:pStyle w:val="TableParagraph"/>
              <w:ind w:left="30"/>
              <w:rPr>
                <w:sz w:val="20"/>
                <w:szCs w:val="20"/>
              </w:rPr>
            </w:pPr>
            <w:r>
              <w:rPr>
                <w:sz w:val="20"/>
                <w:szCs w:val="20"/>
              </w:rPr>
              <w:t>помощи</w:t>
            </w:r>
            <w:r>
              <w:rPr>
                <w:spacing w:val="3"/>
                <w:sz w:val="20"/>
                <w:szCs w:val="20"/>
              </w:rPr>
              <w:t xml:space="preserve"> </w:t>
            </w:r>
            <w:r>
              <w:rPr>
                <w:sz w:val="20"/>
                <w:szCs w:val="20"/>
              </w:rPr>
              <w:t>и</w:t>
            </w:r>
            <w:r>
              <w:rPr>
                <w:spacing w:val="3"/>
                <w:sz w:val="20"/>
                <w:szCs w:val="20"/>
              </w:rPr>
              <w:t xml:space="preserve"> </w:t>
            </w:r>
            <w:r>
              <w:rPr>
                <w:sz w:val="20"/>
                <w:szCs w:val="20"/>
              </w:rPr>
              <w:t>койки</w:t>
            </w:r>
            <w:r>
              <w:rPr>
                <w:spacing w:val="3"/>
                <w:sz w:val="20"/>
                <w:szCs w:val="20"/>
              </w:rPr>
              <w:t xml:space="preserve"> </w:t>
            </w:r>
            <w:r>
              <w:rPr>
                <w:sz w:val="20"/>
                <w:szCs w:val="20"/>
              </w:rPr>
              <w:t>сестринского</w:t>
            </w:r>
            <w:r>
              <w:rPr>
                <w:spacing w:val="2"/>
                <w:sz w:val="20"/>
                <w:szCs w:val="20"/>
              </w:rPr>
              <w:t xml:space="preserve"> </w:t>
            </w:r>
            <w:r>
              <w:rPr>
                <w:sz w:val="20"/>
                <w:szCs w:val="20"/>
              </w:rPr>
              <w:t>ухода)</w:t>
            </w:r>
            <w:r>
              <w:rPr>
                <w:spacing w:val="4"/>
                <w:sz w:val="20"/>
                <w:szCs w:val="20"/>
              </w:rPr>
              <w:t xml:space="preserve"> </w:t>
            </w:r>
            <w:r>
              <w:rPr>
                <w:sz w:val="20"/>
                <w:szCs w:val="20"/>
              </w:rPr>
              <w:t>(равно</w:t>
            </w:r>
            <w:r>
              <w:rPr>
                <w:spacing w:val="2"/>
                <w:sz w:val="20"/>
                <w:szCs w:val="20"/>
              </w:rPr>
              <w:t xml:space="preserve"> </w:t>
            </w:r>
            <w:r>
              <w:rPr>
                <w:sz w:val="20"/>
                <w:szCs w:val="20"/>
              </w:rPr>
              <w:t>строке 63.2)</w:t>
            </w:r>
          </w:p>
        </w:tc>
        <w:tc>
          <w:tcPr>
            <w:tcW w:w="992" w:type="dxa"/>
          </w:tcPr>
          <w:p w:rsidR="0092451F" w:rsidRDefault="00D826EE">
            <w:pPr>
              <w:pStyle w:val="TableParagraph"/>
              <w:jc w:val="center"/>
              <w:rPr>
                <w:sz w:val="20"/>
                <w:szCs w:val="20"/>
              </w:rPr>
            </w:pPr>
            <w:r>
              <w:rPr>
                <w:sz w:val="20"/>
                <w:szCs w:val="20"/>
              </w:rPr>
              <w:t>33.2</w:t>
            </w:r>
          </w:p>
        </w:tc>
        <w:tc>
          <w:tcPr>
            <w:tcW w:w="1521" w:type="dxa"/>
          </w:tcPr>
          <w:p w:rsidR="0092451F" w:rsidRDefault="00D826EE">
            <w:pPr>
              <w:pStyle w:val="TableParagraph"/>
              <w:ind w:left="102" w:right="81"/>
              <w:jc w:val="center"/>
              <w:rPr>
                <w:sz w:val="20"/>
                <w:szCs w:val="20"/>
              </w:rPr>
            </w:pPr>
            <w:r>
              <w:rPr>
                <w:sz w:val="20"/>
                <w:szCs w:val="20"/>
              </w:rPr>
              <w:t>койко-день</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6.3</w:t>
            </w:r>
            <w:r>
              <w:rPr>
                <w:spacing w:val="4"/>
                <w:sz w:val="20"/>
                <w:szCs w:val="20"/>
              </w:rPr>
              <w:t xml:space="preserve"> </w:t>
            </w:r>
            <w:proofErr w:type="gramStart"/>
            <w:r>
              <w:rPr>
                <w:sz w:val="20"/>
                <w:szCs w:val="20"/>
              </w:rPr>
              <w:t>оказываемая</w:t>
            </w:r>
            <w:proofErr w:type="gramEnd"/>
            <w:r>
              <w:rPr>
                <w:spacing w:val="4"/>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дневного</w:t>
            </w:r>
            <w:r>
              <w:rPr>
                <w:spacing w:val="2"/>
                <w:sz w:val="20"/>
                <w:szCs w:val="20"/>
              </w:rPr>
              <w:t xml:space="preserve"> </w:t>
            </w:r>
            <w:r>
              <w:rPr>
                <w:sz w:val="20"/>
                <w:szCs w:val="20"/>
              </w:rPr>
              <w:t>стационара (равно</w:t>
            </w:r>
            <w:r>
              <w:rPr>
                <w:spacing w:val="3"/>
                <w:sz w:val="20"/>
                <w:szCs w:val="20"/>
              </w:rPr>
              <w:t xml:space="preserve"> </w:t>
            </w:r>
            <w:r>
              <w:rPr>
                <w:sz w:val="20"/>
                <w:szCs w:val="20"/>
              </w:rPr>
              <w:t>строке</w:t>
            </w:r>
            <w:r>
              <w:rPr>
                <w:spacing w:val="3"/>
                <w:sz w:val="20"/>
                <w:szCs w:val="20"/>
              </w:rPr>
              <w:t xml:space="preserve"> </w:t>
            </w:r>
            <w:r>
              <w:rPr>
                <w:sz w:val="20"/>
                <w:szCs w:val="20"/>
              </w:rPr>
              <w:t>63.3)</w:t>
            </w:r>
          </w:p>
        </w:tc>
        <w:tc>
          <w:tcPr>
            <w:tcW w:w="992" w:type="dxa"/>
          </w:tcPr>
          <w:p w:rsidR="0092451F" w:rsidRDefault="00D826EE">
            <w:pPr>
              <w:pStyle w:val="TableParagraph"/>
              <w:jc w:val="center"/>
              <w:rPr>
                <w:sz w:val="20"/>
                <w:szCs w:val="20"/>
              </w:rPr>
            </w:pPr>
            <w:r>
              <w:rPr>
                <w:sz w:val="20"/>
                <w:szCs w:val="20"/>
              </w:rPr>
              <w:t>33.3</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7.</w:t>
            </w:r>
            <w:r>
              <w:rPr>
                <w:spacing w:val="3"/>
                <w:sz w:val="20"/>
                <w:szCs w:val="20"/>
              </w:rPr>
              <w:t xml:space="preserve"> </w:t>
            </w:r>
            <w:r>
              <w:rPr>
                <w:sz w:val="20"/>
                <w:szCs w:val="20"/>
              </w:rPr>
              <w:t>Расходы</w:t>
            </w:r>
            <w:r>
              <w:rPr>
                <w:spacing w:val="5"/>
                <w:sz w:val="20"/>
                <w:szCs w:val="20"/>
              </w:rPr>
              <w:t xml:space="preserve"> </w:t>
            </w:r>
            <w:r>
              <w:rPr>
                <w:sz w:val="20"/>
                <w:szCs w:val="20"/>
              </w:rPr>
              <w:t>на</w:t>
            </w:r>
            <w:r>
              <w:rPr>
                <w:spacing w:val="4"/>
                <w:sz w:val="20"/>
                <w:szCs w:val="20"/>
              </w:rPr>
              <w:t xml:space="preserve"> </w:t>
            </w:r>
            <w:r>
              <w:rPr>
                <w:sz w:val="20"/>
                <w:szCs w:val="20"/>
              </w:rPr>
              <w:t>ведение дела</w:t>
            </w:r>
            <w:r>
              <w:rPr>
                <w:spacing w:val="4"/>
                <w:sz w:val="20"/>
                <w:szCs w:val="20"/>
              </w:rPr>
              <w:t xml:space="preserve"> </w:t>
            </w:r>
            <w:r>
              <w:rPr>
                <w:sz w:val="20"/>
                <w:szCs w:val="20"/>
              </w:rPr>
              <w:t>СМО</w:t>
            </w:r>
            <w:r>
              <w:rPr>
                <w:spacing w:val="3"/>
                <w:sz w:val="20"/>
                <w:szCs w:val="20"/>
              </w:rPr>
              <w:t xml:space="preserve"> </w:t>
            </w:r>
            <w:r>
              <w:rPr>
                <w:sz w:val="20"/>
                <w:szCs w:val="20"/>
              </w:rPr>
              <w:t>(сумма</w:t>
            </w:r>
            <w:r>
              <w:rPr>
                <w:spacing w:val="4"/>
                <w:sz w:val="20"/>
                <w:szCs w:val="20"/>
              </w:rPr>
              <w:t xml:space="preserve"> </w:t>
            </w:r>
            <w:r>
              <w:rPr>
                <w:sz w:val="20"/>
                <w:szCs w:val="20"/>
              </w:rPr>
              <w:t>строк 49+64+79)</w:t>
            </w:r>
          </w:p>
        </w:tc>
        <w:tc>
          <w:tcPr>
            <w:tcW w:w="992" w:type="dxa"/>
          </w:tcPr>
          <w:p w:rsidR="0092451F" w:rsidRDefault="00D826EE">
            <w:pPr>
              <w:pStyle w:val="TableParagraph"/>
              <w:ind w:left="71" w:right="53"/>
              <w:jc w:val="center"/>
              <w:rPr>
                <w:sz w:val="20"/>
                <w:szCs w:val="20"/>
              </w:rPr>
            </w:pPr>
            <w:r>
              <w:rPr>
                <w:sz w:val="20"/>
                <w:szCs w:val="20"/>
              </w:rPr>
              <w:t>34</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299,2</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486 174,4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8.</w:t>
            </w:r>
            <w:r>
              <w:rPr>
                <w:spacing w:val="4"/>
                <w:sz w:val="20"/>
                <w:szCs w:val="20"/>
              </w:rPr>
              <w:t xml:space="preserve"> </w:t>
            </w:r>
            <w:r>
              <w:rPr>
                <w:sz w:val="20"/>
                <w:szCs w:val="20"/>
              </w:rPr>
              <w:t>Иные</w:t>
            </w:r>
            <w:r>
              <w:rPr>
                <w:spacing w:val="1"/>
                <w:sz w:val="20"/>
                <w:szCs w:val="20"/>
              </w:rPr>
              <w:t xml:space="preserve"> </w:t>
            </w:r>
            <w:r>
              <w:rPr>
                <w:sz w:val="20"/>
                <w:szCs w:val="20"/>
              </w:rPr>
              <w:t>расходы</w:t>
            </w:r>
            <w:r>
              <w:rPr>
                <w:spacing w:val="6"/>
                <w:sz w:val="20"/>
                <w:szCs w:val="20"/>
              </w:rPr>
              <w:t xml:space="preserve"> </w:t>
            </w:r>
            <w:r>
              <w:rPr>
                <w:sz w:val="20"/>
                <w:szCs w:val="20"/>
              </w:rPr>
              <w:t>(равно</w:t>
            </w:r>
            <w:r>
              <w:rPr>
                <w:spacing w:val="3"/>
                <w:sz w:val="20"/>
                <w:szCs w:val="20"/>
              </w:rPr>
              <w:t xml:space="preserve"> </w:t>
            </w:r>
            <w:r>
              <w:rPr>
                <w:sz w:val="20"/>
                <w:szCs w:val="20"/>
              </w:rPr>
              <w:t>строке</w:t>
            </w:r>
            <w:r>
              <w:rPr>
                <w:spacing w:val="1"/>
                <w:sz w:val="20"/>
                <w:szCs w:val="20"/>
              </w:rPr>
              <w:t xml:space="preserve"> </w:t>
            </w:r>
            <w:r>
              <w:rPr>
                <w:sz w:val="20"/>
                <w:szCs w:val="20"/>
              </w:rPr>
              <w:t>65)</w:t>
            </w:r>
          </w:p>
        </w:tc>
        <w:tc>
          <w:tcPr>
            <w:tcW w:w="992" w:type="dxa"/>
          </w:tcPr>
          <w:p w:rsidR="0092451F" w:rsidRDefault="00D826EE">
            <w:pPr>
              <w:pStyle w:val="TableParagraph"/>
              <w:ind w:left="71" w:right="53"/>
              <w:jc w:val="center"/>
              <w:rPr>
                <w:sz w:val="20"/>
                <w:szCs w:val="20"/>
              </w:rPr>
            </w:pPr>
            <w:r>
              <w:rPr>
                <w:sz w:val="20"/>
                <w:szCs w:val="20"/>
              </w:rPr>
              <w:t>35</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34"/>
              <w:rPr>
                <w:sz w:val="20"/>
                <w:szCs w:val="20"/>
              </w:rPr>
            </w:pPr>
            <w:r>
              <w:rPr>
                <w:sz w:val="20"/>
                <w:szCs w:val="20"/>
              </w:rPr>
              <w:t>из</w:t>
            </w:r>
            <w:r>
              <w:rPr>
                <w:spacing w:val="3"/>
                <w:sz w:val="20"/>
                <w:szCs w:val="20"/>
              </w:rPr>
              <w:t xml:space="preserve"> </w:t>
            </w:r>
            <w:r>
              <w:rPr>
                <w:sz w:val="20"/>
                <w:szCs w:val="20"/>
              </w:rPr>
              <w:t>строки</w:t>
            </w:r>
            <w:r>
              <w:rPr>
                <w:spacing w:val="3"/>
                <w:sz w:val="20"/>
                <w:szCs w:val="20"/>
              </w:rPr>
              <w:t xml:space="preserve"> </w:t>
            </w:r>
            <w:r>
              <w:rPr>
                <w:sz w:val="20"/>
                <w:szCs w:val="20"/>
              </w:rPr>
              <w:t>20:</w:t>
            </w:r>
          </w:p>
          <w:p w:rsidR="0092451F" w:rsidRDefault="00D826EE">
            <w:pPr>
              <w:pStyle w:val="TableParagraph"/>
              <w:ind w:left="30" w:right="34"/>
              <w:rPr>
                <w:sz w:val="20"/>
                <w:szCs w:val="20"/>
              </w:rPr>
            </w:pPr>
            <w:r>
              <w:rPr>
                <w:sz w:val="20"/>
                <w:szCs w:val="20"/>
              </w:rPr>
              <w:t>1.</w:t>
            </w:r>
            <w:r>
              <w:rPr>
                <w:spacing w:val="6"/>
                <w:sz w:val="20"/>
                <w:szCs w:val="20"/>
              </w:rPr>
              <w:t xml:space="preserve"> </w:t>
            </w:r>
            <w:r>
              <w:rPr>
                <w:sz w:val="20"/>
                <w:szCs w:val="20"/>
              </w:rPr>
              <w:t>Медицинская</w:t>
            </w:r>
            <w:r>
              <w:rPr>
                <w:spacing w:val="5"/>
                <w:sz w:val="20"/>
                <w:szCs w:val="20"/>
              </w:rPr>
              <w:t xml:space="preserve"> </w:t>
            </w:r>
            <w:r>
              <w:rPr>
                <w:sz w:val="20"/>
                <w:szCs w:val="20"/>
              </w:rPr>
              <w:t>помощь,</w:t>
            </w:r>
            <w:r>
              <w:rPr>
                <w:spacing w:val="6"/>
                <w:sz w:val="20"/>
                <w:szCs w:val="20"/>
              </w:rPr>
              <w:t xml:space="preserve"> </w:t>
            </w:r>
            <w:r>
              <w:rPr>
                <w:sz w:val="20"/>
                <w:szCs w:val="20"/>
              </w:rPr>
              <w:t>предоставляемая</w:t>
            </w:r>
            <w:r>
              <w:rPr>
                <w:spacing w:val="7"/>
                <w:sz w:val="20"/>
                <w:szCs w:val="20"/>
              </w:rPr>
              <w:t xml:space="preserve"> </w:t>
            </w:r>
            <w:r>
              <w:rPr>
                <w:sz w:val="20"/>
                <w:szCs w:val="20"/>
              </w:rPr>
              <w:t>в</w:t>
            </w:r>
            <w:r>
              <w:rPr>
                <w:spacing w:val="6"/>
                <w:sz w:val="20"/>
                <w:szCs w:val="20"/>
              </w:rPr>
              <w:t xml:space="preserve"> </w:t>
            </w:r>
            <w:r>
              <w:rPr>
                <w:sz w:val="20"/>
                <w:szCs w:val="20"/>
              </w:rPr>
              <w:t>ходе</w:t>
            </w:r>
            <w:r>
              <w:rPr>
                <w:spacing w:val="-37"/>
                <w:sz w:val="20"/>
                <w:szCs w:val="20"/>
              </w:rPr>
              <w:t xml:space="preserve"> </w:t>
            </w:r>
            <w:r>
              <w:rPr>
                <w:sz w:val="20"/>
                <w:szCs w:val="20"/>
              </w:rPr>
              <w:t>базовой</w:t>
            </w:r>
            <w:r>
              <w:rPr>
                <w:spacing w:val="8"/>
                <w:sz w:val="20"/>
                <w:szCs w:val="20"/>
              </w:rPr>
              <w:t xml:space="preserve"> </w:t>
            </w:r>
            <w:r>
              <w:rPr>
                <w:sz w:val="20"/>
                <w:szCs w:val="20"/>
              </w:rPr>
              <w:t>программы</w:t>
            </w:r>
            <w:r>
              <w:rPr>
                <w:spacing w:val="9"/>
                <w:sz w:val="20"/>
                <w:szCs w:val="20"/>
              </w:rPr>
              <w:t xml:space="preserve"> </w:t>
            </w:r>
            <w:r>
              <w:rPr>
                <w:sz w:val="20"/>
                <w:szCs w:val="20"/>
              </w:rPr>
              <w:t>ОМС</w:t>
            </w:r>
            <w:r>
              <w:rPr>
                <w:spacing w:val="9"/>
                <w:sz w:val="20"/>
                <w:szCs w:val="20"/>
              </w:rPr>
              <w:t xml:space="preserve"> </w:t>
            </w:r>
            <w:r>
              <w:rPr>
                <w:sz w:val="20"/>
                <w:szCs w:val="20"/>
              </w:rPr>
              <w:t>застрахованным</w:t>
            </w:r>
            <w:r>
              <w:rPr>
                <w:spacing w:val="9"/>
                <w:sz w:val="20"/>
                <w:szCs w:val="20"/>
              </w:rPr>
              <w:t xml:space="preserve"> </w:t>
            </w:r>
            <w:r>
              <w:rPr>
                <w:sz w:val="20"/>
                <w:szCs w:val="20"/>
              </w:rPr>
              <w:t>лицам</w:t>
            </w:r>
            <w:r>
              <w:rPr>
                <w:spacing w:val="1"/>
                <w:sz w:val="20"/>
                <w:szCs w:val="20"/>
              </w:rPr>
              <w:t xml:space="preserve"> </w:t>
            </w:r>
            <w:r>
              <w:rPr>
                <w:sz w:val="20"/>
                <w:szCs w:val="20"/>
              </w:rPr>
              <w:t>(за счет</w:t>
            </w:r>
            <w:r>
              <w:rPr>
                <w:spacing w:val="1"/>
                <w:sz w:val="20"/>
                <w:szCs w:val="20"/>
              </w:rPr>
              <w:t xml:space="preserve"> </w:t>
            </w:r>
            <w:r>
              <w:rPr>
                <w:sz w:val="20"/>
                <w:szCs w:val="20"/>
              </w:rPr>
              <w:t>субвенции</w:t>
            </w:r>
            <w:r>
              <w:rPr>
                <w:spacing w:val="-1"/>
                <w:sz w:val="20"/>
                <w:szCs w:val="20"/>
              </w:rPr>
              <w:t xml:space="preserve"> </w:t>
            </w:r>
            <w:r>
              <w:rPr>
                <w:sz w:val="20"/>
                <w:szCs w:val="20"/>
              </w:rPr>
              <w:t>ФОМС)</w:t>
            </w:r>
          </w:p>
          <w:p w:rsidR="0092451F" w:rsidRDefault="0092451F">
            <w:pPr>
              <w:pStyle w:val="TableParagraph"/>
              <w:ind w:left="30"/>
              <w:rPr>
                <w:sz w:val="20"/>
                <w:szCs w:val="20"/>
              </w:rPr>
            </w:pPr>
          </w:p>
        </w:tc>
        <w:tc>
          <w:tcPr>
            <w:tcW w:w="992" w:type="dxa"/>
          </w:tcPr>
          <w:p w:rsidR="0092451F" w:rsidRDefault="0092451F">
            <w:pPr>
              <w:pStyle w:val="TableParagraph"/>
              <w:ind w:left="71" w:right="53"/>
              <w:jc w:val="center"/>
              <w:rPr>
                <w:sz w:val="20"/>
                <w:szCs w:val="20"/>
              </w:rPr>
            </w:pPr>
          </w:p>
          <w:p w:rsidR="0092451F" w:rsidRDefault="00D826EE">
            <w:pPr>
              <w:pStyle w:val="TableParagraph"/>
              <w:ind w:left="71" w:right="53"/>
              <w:jc w:val="center"/>
              <w:rPr>
                <w:sz w:val="20"/>
                <w:szCs w:val="20"/>
              </w:rPr>
            </w:pPr>
            <w:r>
              <w:rPr>
                <w:sz w:val="20"/>
                <w:szCs w:val="20"/>
              </w:rPr>
              <w:t>36</w:t>
            </w:r>
          </w:p>
          <w:p w:rsidR="0092451F" w:rsidRDefault="0092451F">
            <w:pPr>
              <w:pStyle w:val="TableParagraph"/>
              <w:ind w:left="71" w:right="53"/>
              <w:jc w:val="center"/>
              <w:rPr>
                <w:b/>
                <w:bCs/>
                <w:sz w:val="20"/>
                <w:szCs w:val="20"/>
              </w:rPr>
            </w:pPr>
          </w:p>
        </w:tc>
        <w:tc>
          <w:tcPr>
            <w:tcW w:w="1521" w:type="dxa"/>
          </w:tcPr>
          <w:p w:rsidR="0092451F" w:rsidRDefault="00D826EE">
            <w:pPr>
              <w:pStyle w:val="TableParagraph"/>
              <w:jc w:val="center"/>
              <w:rPr>
                <w:sz w:val="20"/>
                <w:szCs w:val="20"/>
              </w:rPr>
            </w:pPr>
            <w:r>
              <w:rPr>
                <w:sz w:val="20"/>
                <w:szCs w:val="20"/>
              </w:rPr>
              <w:t>-</w:t>
            </w:r>
          </w:p>
        </w:tc>
        <w:tc>
          <w:tcPr>
            <w:tcW w:w="1417" w:type="dxa"/>
          </w:tcPr>
          <w:p w:rsidR="0092451F" w:rsidRDefault="0092451F">
            <w:pPr>
              <w:pStyle w:val="TableParagraph"/>
              <w:ind w:left="21"/>
              <w:jc w:val="center"/>
              <w:rPr>
                <w:sz w:val="20"/>
                <w:szCs w:val="20"/>
              </w:rPr>
            </w:pPr>
          </w:p>
          <w:p w:rsidR="0092451F" w:rsidRDefault="00D826EE">
            <w:pPr>
              <w:pStyle w:val="TableParagraph"/>
              <w:ind w:left="21"/>
              <w:jc w:val="center"/>
              <w:rPr>
                <w:sz w:val="20"/>
                <w:szCs w:val="20"/>
              </w:rPr>
            </w:pPr>
            <w:r>
              <w:rPr>
                <w:sz w:val="20"/>
                <w:szCs w:val="20"/>
              </w:rPr>
              <w:t>X</w:t>
            </w:r>
          </w:p>
          <w:p w:rsidR="0092451F" w:rsidRDefault="0092451F">
            <w:pPr>
              <w:pStyle w:val="TableParagraph"/>
              <w:jc w:val="center"/>
              <w:rPr>
                <w:bCs/>
                <w:sz w:val="20"/>
                <w:szCs w:val="20"/>
              </w:rPr>
            </w:pPr>
          </w:p>
        </w:tc>
        <w:tc>
          <w:tcPr>
            <w:tcW w:w="1352" w:type="dxa"/>
          </w:tcPr>
          <w:p w:rsidR="0092451F" w:rsidRDefault="0092451F">
            <w:pPr>
              <w:pStyle w:val="TableParagraph"/>
              <w:ind w:left="25"/>
              <w:jc w:val="center"/>
              <w:rPr>
                <w:sz w:val="20"/>
                <w:szCs w:val="20"/>
              </w:rPr>
            </w:pPr>
          </w:p>
          <w:p w:rsidR="0092451F" w:rsidRDefault="00D826EE">
            <w:pPr>
              <w:pStyle w:val="TableParagraph"/>
              <w:ind w:left="25"/>
              <w:jc w:val="center"/>
              <w:rPr>
                <w:sz w:val="20"/>
                <w:szCs w:val="20"/>
              </w:rPr>
            </w:pPr>
            <w:r>
              <w:rPr>
                <w:sz w:val="20"/>
                <w:szCs w:val="20"/>
              </w:rPr>
              <w:t>X</w:t>
            </w:r>
          </w:p>
          <w:p w:rsidR="0092451F" w:rsidRDefault="0092451F">
            <w:pPr>
              <w:pStyle w:val="TableParagraph"/>
              <w:jc w:val="center"/>
              <w:rPr>
                <w:bCs/>
                <w:sz w:val="20"/>
                <w:szCs w:val="20"/>
              </w:rPr>
            </w:pPr>
          </w:p>
        </w:tc>
        <w:tc>
          <w:tcPr>
            <w:tcW w:w="1031" w:type="dxa"/>
          </w:tcPr>
          <w:p w:rsidR="0092451F" w:rsidRDefault="0092451F">
            <w:pPr>
              <w:pStyle w:val="TableParagraph"/>
              <w:ind w:left="24"/>
              <w:jc w:val="center"/>
              <w:rPr>
                <w:sz w:val="20"/>
                <w:szCs w:val="20"/>
              </w:rPr>
            </w:pPr>
          </w:p>
          <w:p w:rsidR="0092451F" w:rsidRDefault="00D826EE">
            <w:pPr>
              <w:pStyle w:val="TableParagraph"/>
              <w:ind w:left="24"/>
              <w:jc w:val="center"/>
              <w:rPr>
                <w:sz w:val="20"/>
                <w:szCs w:val="20"/>
              </w:rPr>
            </w:pPr>
            <w:r>
              <w:rPr>
                <w:sz w:val="20"/>
                <w:szCs w:val="20"/>
              </w:rPr>
              <w:t>X</w:t>
            </w:r>
          </w:p>
          <w:p w:rsidR="0092451F" w:rsidRDefault="0092451F">
            <w:pPr>
              <w:pStyle w:val="TableParagraph"/>
              <w:jc w:val="center"/>
              <w:rPr>
                <w:bCs/>
                <w:sz w:val="20"/>
                <w:szCs w:val="20"/>
              </w:rPr>
            </w:pP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32 204,1</w:t>
            </w:r>
          </w:p>
        </w:tc>
        <w:tc>
          <w:tcPr>
            <w:tcW w:w="1287" w:type="dxa"/>
          </w:tcPr>
          <w:p w:rsidR="0092451F" w:rsidRDefault="0092451F">
            <w:pPr>
              <w:pStyle w:val="TableParagraph"/>
              <w:ind w:left="28"/>
              <w:jc w:val="center"/>
              <w:rPr>
                <w:sz w:val="20"/>
                <w:szCs w:val="20"/>
              </w:rPr>
            </w:pPr>
          </w:p>
          <w:p w:rsidR="0092451F" w:rsidRDefault="00D826EE">
            <w:pPr>
              <w:pStyle w:val="TableParagraph"/>
              <w:ind w:left="28"/>
              <w:jc w:val="center"/>
              <w:rPr>
                <w:sz w:val="20"/>
                <w:szCs w:val="20"/>
              </w:rPr>
            </w:pPr>
            <w:r>
              <w:rPr>
                <w:sz w:val="20"/>
                <w:szCs w:val="20"/>
              </w:rPr>
              <w:t>X</w:t>
            </w:r>
          </w:p>
          <w:p w:rsidR="0092451F" w:rsidRDefault="0092451F">
            <w:pPr>
              <w:pStyle w:val="TableParagraph"/>
              <w:jc w:val="center"/>
              <w:rPr>
                <w:bCs/>
                <w:sz w:val="20"/>
                <w:szCs w:val="20"/>
              </w:rPr>
            </w:pP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52 332 759,1</w:t>
            </w:r>
          </w:p>
        </w:tc>
        <w:tc>
          <w:tcPr>
            <w:tcW w:w="1010" w:type="dxa"/>
          </w:tcPr>
          <w:p w:rsidR="0092451F" w:rsidRDefault="00D826EE">
            <w:pPr>
              <w:pStyle w:val="TableParagraph"/>
              <w:jc w:val="center"/>
              <w:rPr>
                <w:sz w:val="20"/>
                <w:szCs w:val="20"/>
              </w:rPr>
            </w:pPr>
            <w:r>
              <w:rPr>
                <w:sz w:val="20"/>
                <w:szCs w:val="20"/>
              </w:rPr>
              <w:t>56</w:t>
            </w:r>
          </w:p>
        </w:tc>
      </w:tr>
      <w:tr w:rsidR="0092451F">
        <w:tc>
          <w:tcPr>
            <w:tcW w:w="3984" w:type="dxa"/>
          </w:tcPr>
          <w:p w:rsidR="0092451F" w:rsidRDefault="00D826EE">
            <w:pPr>
              <w:pStyle w:val="TableParagraph"/>
              <w:ind w:left="30"/>
              <w:rPr>
                <w:sz w:val="20"/>
                <w:szCs w:val="20"/>
              </w:rPr>
            </w:pPr>
            <w:r>
              <w:rPr>
                <w:sz w:val="20"/>
                <w:szCs w:val="20"/>
              </w:rPr>
              <w:t>1.</w:t>
            </w:r>
            <w:r>
              <w:rPr>
                <w:spacing w:val="4"/>
                <w:sz w:val="20"/>
                <w:szCs w:val="20"/>
              </w:rPr>
              <w:t xml:space="preserve"> </w:t>
            </w:r>
            <w:r>
              <w:rPr>
                <w:sz w:val="20"/>
                <w:szCs w:val="20"/>
              </w:rPr>
              <w:t>Скорая,</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 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37</w:t>
            </w:r>
          </w:p>
        </w:tc>
        <w:tc>
          <w:tcPr>
            <w:tcW w:w="1521" w:type="dxa"/>
          </w:tcPr>
          <w:p w:rsidR="0092451F" w:rsidRDefault="00D826EE">
            <w:pPr>
              <w:pStyle w:val="TableParagraph"/>
              <w:ind w:left="102" w:right="81"/>
              <w:jc w:val="center"/>
              <w:rPr>
                <w:sz w:val="20"/>
                <w:szCs w:val="20"/>
              </w:rPr>
            </w:pPr>
            <w:r>
              <w:rPr>
                <w:sz w:val="20"/>
                <w:szCs w:val="20"/>
              </w:rPr>
              <w:t>вызов</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6 630,5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1 922,8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3 124 696,1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t>38</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39</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6"/>
              <w:rPr>
                <w:sz w:val="20"/>
                <w:szCs w:val="20"/>
              </w:rPr>
            </w:pPr>
            <w:r>
              <w:rPr>
                <w:sz w:val="20"/>
                <w:szCs w:val="20"/>
              </w:rPr>
              <w:t>2.1.1</w:t>
            </w:r>
            <w:r>
              <w:rPr>
                <w:spacing w:val="2"/>
                <w:sz w:val="20"/>
                <w:szCs w:val="20"/>
              </w:rPr>
              <w:t xml:space="preserve"> </w:t>
            </w:r>
            <w:r>
              <w:rPr>
                <w:sz w:val="20"/>
                <w:szCs w:val="20"/>
              </w:rPr>
              <w:t>посещения</w:t>
            </w:r>
            <w:r>
              <w:rPr>
                <w:spacing w:val="3"/>
                <w:sz w:val="20"/>
                <w:szCs w:val="20"/>
              </w:rPr>
              <w:t xml:space="preserve"> </w:t>
            </w:r>
            <w:r>
              <w:rPr>
                <w:sz w:val="20"/>
                <w:szCs w:val="20"/>
              </w:rPr>
              <w:t>с</w:t>
            </w:r>
            <w:r>
              <w:rPr>
                <w:spacing w:val="2"/>
                <w:sz w:val="20"/>
                <w:szCs w:val="20"/>
              </w:rPr>
              <w:t xml:space="preserve"> </w:t>
            </w:r>
            <w:r>
              <w:rPr>
                <w:sz w:val="20"/>
                <w:szCs w:val="20"/>
              </w:rPr>
              <w:t>профилактическими</w:t>
            </w:r>
            <w:r>
              <w:rPr>
                <w:spacing w:val="2"/>
                <w:sz w:val="20"/>
                <w:szCs w:val="20"/>
              </w:rPr>
              <w:t xml:space="preserve"> </w:t>
            </w:r>
            <w:r>
              <w:rPr>
                <w:sz w:val="20"/>
                <w:szCs w:val="20"/>
              </w:rPr>
              <w:t>и</w:t>
            </w:r>
            <w:r>
              <w:rPr>
                <w:spacing w:val="1"/>
                <w:sz w:val="20"/>
                <w:szCs w:val="20"/>
              </w:rPr>
              <w:t xml:space="preserve"> </w:t>
            </w:r>
            <w:r>
              <w:rPr>
                <w:sz w:val="20"/>
                <w:szCs w:val="20"/>
              </w:rPr>
              <w:lastRenderedPageBreak/>
              <w:t>иными</w:t>
            </w:r>
            <w:r>
              <w:rPr>
                <w:spacing w:val="1"/>
                <w:sz w:val="20"/>
                <w:szCs w:val="20"/>
              </w:rPr>
              <w:t xml:space="preserve"> </w:t>
            </w:r>
            <w:r>
              <w:rPr>
                <w:sz w:val="20"/>
                <w:szCs w:val="20"/>
              </w:rPr>
              <w:t>целями,</w:t>
            </w:r>
            <w:r>
              <w:rPr>
                <w:spacing w:val="5"/>
                <w:sz w:val="20"/>
                <w:szCs w:val="20"/>
              </w:rPr>
              <w:t xml:space="preserve"> </w:t>
            </w:r>
            <w:r>
              <w:rPr>
                <w:sz w:val="20"/>
                <w:szCs w:val="20"/>
              </w:rPr>
              <w:t>всего</w:t>
            </w:r>
            <w:r>
              <w:rPr>
                <w:spacing w:val="3"/>
                <w:sz w:val="20"/>
                <w:szCs w:val="20"/>
              </w:rPr>
              <w:t xml:space="preserve"> </w:t>
            </w:r>
            <w:r>
              <w:rPr>
                <w:sz w:val="20"/>
                <w:szCs w:val="20"/>
              </w:rPr>
              <w:t>(сумма</w:t>
            </w:r>
            <w:r>
              <w:rPr>
                <w:spacing w:val="6"/>
                <w:sz w:val="20"/>
                <w:szCs w:val="20"/>
              </w:rPr>
              <w:t xml:space="preserve"> </w:t>
            </w:r>
            <w:r>
              <w:rPr>
                <w:sz w:val="20"/>
                <w:szCs w:val="20"/>
              </w:rPr>
              <w:t>строк</w:t>
            </w:r>
            <w:r>
              <w:rPr>
                <w:spacing w:val="6"/>
                <w:sz w:val="20"/>
                <w:szCs w:val="20"/>
              </w:rPr>
              <w:t xml:space="preserve"> </w:t>
            </w:r>
            <w:r>
              <w:rPr>
                <w:sz w:val="20"/>
                <w:szCs w:val="20"/>
              </w:rPr>
              <w:t>39.1.1</w:t>
            </w:r>
            <w:r>
              <w:rPr>
                <w:spacing w:val="5"/>
                <w:sz w:val="20"/>
                <w:szCs w:val="20"/>
              </w:rPr>
              <w:t xml:space="preserve"> </w:t>
            </w:r>
            <w:r>
              <w:rPr>
                <w:sz w:val="20"/>
                <w:szCs w:val="20"/>
              </w:rPr>
              <w:t>+</w:t>
            </w:r>
            <w:r>
              <w:rPr>
                <w:spacing w:val="5"/>
                <w:sz w:val="20"/>
                <w:szCs w:val="20"/>
              </w:rPr>
              <w:t xml:space="preserve"> </w:t>
            </w:r>
            <w:r>
              <w:rPr>
                <w:sz w:val="20"/>
                <w:szCs w:val="20"/>
              </w:rPr>
              <w:t>39.1.2</w:t>
            </w:r>
            <w:r>
              <w:rPr>
                <w:spacing w:val="6"/>
                <w:sz w:val="20"/>
                <w:szCs w:val="20"/>
              </w:rPr>
              <w:t xml:space="preserve"> </w:t>
            </w:r>
            <w:r>
              <w:rPr>
                <w:sz w:val="20"/>
                <w:szCs w:val="20"/>
              </w:rPr>
              <w:t>+</w:t>
            </w:r>
            <w:r>
              <w:rPr>
                <w:spacing w:val="4"/>
                <w:sz w:val="20"/>
                <w:szCs w:val="20"/>
              </w:rPr>
              <w:t xml:space="preserve"> </w:t>
            </w:r>
            <w:r>
              <w:rPr>
                <w:sz w:val="20"/>
                <w:szCs w:val="20"/>
              </w:rPr>
              <w:t>39.1.3),  из</w:t>
            </w:r>
            <w:r>
              <w:rPr>
                <w:spacing w:val="1"/>
                <w:sz w:val="20"/>
                <w:szCs w:val="20"/>
              </w:rPr>
              <w:t xml:space="preserve"> </w:t>
            </w:r>
            <w:r>
              <w:rPr>
                <w:sz w:val="20"/>
                <w:szCs w:val="20"/>
              </w:rPr>
              <w:t>них:</w:t>
            </w:r>
          </w:p>
        </w:tc>
        <w:tc>
          <w:tcPr>
            <w:tcW w:w="992" w:type="dxa"/>
          </w:tcPr>
          <w:p w:rsidR="0092451F" w:rsidRDefault="00D826EE">
            <w:pPr>
              <w:pStyle w:val="TableParagraph"/>
              <w:jc w:val="center"/>
              <w:rPr>
                <w:sz w:val="20"/>
                <w:szCs w:val="20"/>
              </w:rPr>
            </w:pPr>
            <w:r>
              <w:rPr>
                <w:sz w:val="20"/>
                <w:szCs w:val="20"/>
              </w:rPr>
              <w:lastRenderedPageBreak/>
              <w:t>39.1</w:t>
            </w:r>
          </w:p>
        </w:tc>
        <w:tc>
          <w:tcPr>
            <w:tcW w:w="1521" w:type="dxa"/>
          </w:tcPr>
          <w:p w:rsidR="0092451F" w:rsidRDefault="00D826EE">
            <w:pPr>
              <w:pStyle w:val="TableParagraph"/>
              <w:ind w:left="77" w:right="3" w:hanging="44"/>
              <w:jc w:val="center"/>
              <w:rPr>
                <w:sz w:val="20"/>
                <w:szCs w:val="20"/>
              </w:rPr>
            </w:pPr>
            <w:r>
              <w:rPr>
                <w:sz w:val="20"/>
                <w:szCs w:val="20"/>
              </w:rPr>
              <w:t>посещения/</w:t>
            </w:r>
            <w:proofErr w:type="gramStart"/>
            <w:r>
              <w:rPr>
                <w:sz w:val="20"/>
                <w:szCs w:val="20"/>
              </w:rPr>
              <w:t>ко</w:t>
            </w:r>
            <w:r>
              <w:rPr>
                <w:sz w:val="20"/>
                <w:szCs w:val="20"/>
              </w:rPr>
              <w:lastRenderedPageBreak/>
              <w:t>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3,124707</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1 917,9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5 992,9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9 738 </w:t>
            </w:r>
            <w:r>
              <w:rPr>
                <w:rFonts w:ascii="Times New Roman" w:eastAsia="Times New Roman" w:hAnsi="Times New Roman" w:cs="Times New Roman"/>
                <w:color w:val="000000"/>
                <w:sz w:val="20"/>
                <w:szCs w:val="20"/>
              </w:rPr>
              <w:lastRenderedPageBreak/>
              <w:t>605,5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X</w:t>
            </w:r>
          </w:p>
        </w:tc>
      </w:tr>
      <w:tr w:rsidR="0092451F">
        <w:tc>
          <w:tcPr>
            <w:tcW w:w="3984" w:type="dxa"/>
          </w:tcPr>
          <w:p w:rsidR="0092451F" w:rsidRDefault="00D826EE">
            <w:pPr>
              <w:pStyle w:val="TableParagraph"/>
              <w:ind w:left="30"/>
              <w:rPr>
                <w:sz w:val="20"/>
                <w:szCs w:val="20"/>
              </w:rPr>
            </w:pPr>
            <w:r>
              <w:rPr>
                <w:sz w:val="20"/>
                <w:szCs w:val="20"/>
              </w:rPr>
              <w:lastRenderedPageBreak/>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39.1.1</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0,311412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4 061,4</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1264,8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2 055 295,8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39.1.2</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0,388591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5 485,6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2 131,7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3 464 019,3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39.1.2.1</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0,050758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2 134,6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176 070,3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 xml:space="preserve">для оценки </w:t>
            </w:r>
            <w:proofErr w:type="gramStart"/>
            <w:r>
              <w:rPr>
                <w:sz w:val="20"/>
                <w:szCs w:val="20"/>
              </w:rPr>
              <w:t>репродуктивного</w:t>
            </w:r>
            <w:proofErr w:type="gramEnd"/>
            <w:r>
              <w:rPr>
                <w:sz w:val="20"/>
                <w:szCs w:val="20"/>
              </w:rPr>
              <w:t xml:space="preserve"> здоровья</w:t>
            </w:r>
            <w:r>
              <w:rPr>
                <w:sz w:val="20"/>
                <w:szCs w:val="20"/>
                <w:vertAlign w:val="superscript"/>
              </w:rPr>
              <w:t>10</w:t>
            </w:r>
          </w:p>
        </w:tc>
        <w:tc>
          <w:tcPr>
            <w:tcW w:w="992" w:type="dxa"/>
          </w:tcPr>
          <w:p w:rsidR="0092451F" w:rsidRDefault="00D826EE">
            <w:pPr>
              <w:pStyle w:val="TableParagraph"/>
              <w:ind w:right="99"/>
              <w:jc w:val="center"/>
              <w:rPr>
                <w:sz w:val="20"/>
                <w:szCs w:val="20"/>
              </w:rPr>
            </w:pPr>
            <w:r>
              <w:rPr>
                <w:sz w:val="20"/>
                <w:szCs w:val="20"/>
              </w:rPr>
              <w:t>39.1.2.2</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0,097368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2 231,9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217,3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353 146,8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39.1.3</w:t>
            </w:r>
          </w:p>
        </w:tc>
        <w:tc>
          <w:tcPr>
            <w:tcW w:w="1521" w:type="dxa"/>
          </w:tcPr>
          <w:p w:rsidR="0092451F" w:rsidRDefault="00D826EE">
            <w:pPr>
              <w:pStyle w:val="TableParagraph"/>
              <w:ind w:left="103" w:right="81"/>
              <w:jc w:val="center"/>
              <w:rPr>
                <w:sz w:val="20"/>
                <w:szCs w:val="20"/>
              </w:rPr>
            </w:pP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2,178904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706,0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1538,3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2 499 804,8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39.2</w:t>
            </w:r>
          </w:p>
        </w:tc>
        <w:tc>
          <w:tcPr>
            <w:tcW w:w="1521" w:type="dxa"/>
          </w:tcPr>
          <w:p w:rsidR="0092451F" w:rsidRDefault="00D826EE">
            <w:pPr>
              <w:pStyle w:val="TableParagraph"/>
              <w:ind w:left="103" w:right="79"/>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0,54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1 516,2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818,7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1 330 495,8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w:t>
            </w:r>
          </w:p>
          <w:p w:rsidR="0092451F" w:rsidRDefault="00D826EE">
            <w:pPr>
              <w:pStyle w:val="TableParagraph"/>
              <w:ind w:left="30" w:right="209"/>
              <w:rPr>
                <w:sz w:val="20"/>
                <w:szCs w:val="20"/>
              </w:rPr>
            </w:pPr>
            <w:r>
              <w:rPr>
                <w:sz w:val="20"/>
                <w:szCs w:val="20"/>
              </w:rPr>
              <w:t>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w:t>
            </w:r>
            <w:r>
              <w:rPr>
                <w:spacing w:val="-1"/>
                <w:sz w:val="20"/>
                <w:szCs w:val="20"/>
              </w:rPr>
              <w:t xml:space="preserve"> ходе </w:t>
            </w:r>
            <w:r>
              <w:rPr>
                <w:sz w:val="20"/>
                <w:szCs w:val="20"/>
              </w:rPr>
              <w:t>базовой программы</w:t>
            </w:r>
            <w:r>
              <w:rPr>
                <w:spacing w:val="2"/>
                <w:sz w:val="20"/>
                <w:szCs w:val="20"/>
              </w:rPr>
              <w:t xml:space="preserve"> </w:t>
            </w:r>
            <w:proofErr w:type="gramStart"/>
            <w:r>
              <w:rPr>
                <w:sz w:val="20"/>
                <w:szCs w:val="20"/>
              </w:rPr>
              <w:t>обязательного</w:t>
            </w:r>
            <w:proofErr w:type="gramEnd"/>
          </w:p>
          <w:p w:rsidR="0092451F" w:rsidRDefault="00D826EE">
            <w:pPr>
              <w:pStyle w:val="TableParagraph"/>
              <w:ind w:left="30"/>
              <w:rPr>
                <w:sz w:val="20"/>
                <w:szCs w:val="20"/>
              </w:rPr>
            </w:pPr>
            <w:r>
              <w:rPr>
                <w:sz w:val="20"/>
                <w:szCs w:val="20"/>
              </w:rPr>
              <w:t>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t>39.3</w:t>
            </w:r>
          </w:p>
        </w:tc>
        <w:tc>
          <w:tcPr>
            <w:tcW w:w="1521" w:type="dxa"/>
          </w:tcPr>
          <w:p w:rsidR="0092451F" w:rsidRDefault="00D826EE">
            <w:pPr>
              <w:pStyle w:val="TableParagraph"/>
              <w:ind w:left="103" w:right="79"/>
              <w:jc w:val="center"/>
              <w:rPr>
                <w:sz w:val="20"/>
                <w:szCs w:val="20"/>
              </w:rPr>
            </w:pPr>
            <w:r>
              <w:rPr>
                <w:sz w:val="20"/>
                <w:szCs w:val="20"/>
              </w:rPr>
              <w:t>обращение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1,713713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3 362,0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5761,6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9 362 748,2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39.3.1</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0,050465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5 300,5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267,5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434 678,1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39.3.2</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0,018179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7 237,6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131,6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213 813,2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ультразвуковое</w:t>
            </w:r>
            <w:r>
              <w:rPr>
                <w:spacing w:val="3"/>
                <w:sz w:val="20"/>
                <w:szCs w:val="20"/>
              </w:rPr>
              <w:t xml:space="preserve"> </w:t>
            </w:r>
            <w:r>
              <w:rPr>
                <w:sz w:val="20"/>
                <w:szCs w:val="20"/>
              </w:rPr>
              <w:t>исследование</w:t>
            </w:r>
            <w:r>
              <w:rPr>
                <w:spacing w:val="3"/>
                <w:sz w:val="20"/>
                <w:szCs w:val="20"/>
              </w:rPr>
              <w:t xml:space="preserve"> </w:t>
            </w:r>
            <w:proofErr w:type="gramStart"/>
            <w:r>
              <w:rPr>
                <w:sz w:val="20"/>
                <w:szCs w:val="20"/>
              </w:rPr>
              <w:t>сердечно-сосудистой</w:t>
            </w:r>
            <w:proofErr w:type="gramEnd"/>
            <w:r>
              <w:rPr>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39.3.3</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0,09489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1 070,4</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101,6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165 055,7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эндоскопическое</w:t>
            </w:r>
            <w:r>
              <w:rPr>
                <w:spacing w:val="2"/>
                <w:sz w:val="20"/>
                <w:szCs w:val="20"/>
              </w:rPr>
              <w:t xml:space="preserve"> </w:t>
            </w:r>
            <w:r>
              <w:rPr>
                <w:sz w:val="20"/>
                <w:szCs w:val="20"/>
              </w:rPr>
              <w:t>диагностическое</w:t>
            </w:r>
            <w:r>
              <w:rPr>
                <w:spacing w:val="2"/>
                <w:sz w:val="20"/>
                <w:szCs w:val="20"/>
              </w:rPr>
              <w:t xml:space="preserve"> </w:t>
            </w:r>
            <w:r>
              <w:rPr>
                <w:sz w:val="20"/>
                <w:szCs w:val="20"/>
              </w:rPr>
              <w:t>исследование</w:t>
            </w:r>
          </w:p>
        </w:tc>
        <w:tc>
          <w:tcPr>
            <w:tcW w:w="992" w:type="dxa"/>
          </w:tcPr>
          <w:p w:rsidR="0092451F" w:rsidRDefault="00D826EE">
            <w:pPr>
              <w:pStyle w:val="TableParagraph"/>
              <w:ind w:right="99"/>
              <w:jc w:val="center"/>
              <w:rPr>
                <w:sz w:val="20"/>
                <w:szCs w:val="20"/>
              </w:rPr>
            </w:pPr>
            <w:r>
              <w:rPr>
                <w:sz w:val="20"/>
                <w:szCs w:val="20"/>
              </w:rPr>
              <w:t>39.3.4</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0,030918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1 962,7</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60,7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98 611,9</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6"/>
              <w:rPr>
                <w:sz w:val="20"/>
                <w:szCs w:val="20"/>
              </w:rPr>
            </w:pPr>
            <w:r>
              <w:rPr>
                <w:sz w:val="20"/>
                <w:szCs w:val="20"/>
              </w:rPr>
              <w:t>молекулярно-генетическое</w:t>
            </w:r>
            <w:r>
              <w:rPr>
                <w:spacing w:val="1"/>
                <w:sz w:val="20"/>
                <w:szCs w:val="20"/>
              </w:rPr>
              <w:t xml:space="preserve"> </w:t>
            </w:r>
            <w:r>
              <w:rPr>
                <w:sz w:val="20"/>
                <w:szCs w:val="20"/>
              </w:rPr>
              <w:t>исследование</w:t>
            </w:r>
            <w:r>
              <w:rPr>
                <w:spacing w:val="2"/>
                <w:sz w:val="20"/>
                <w:szCs w:val="20"/>
              </w:rPr>
              <w:t xml:space="preserve"> </w:t>
            </w:r>
            <w:r>
              <w:rPr>
                <w:sz w:val="20"/>
                <w:szCs w:val="20"/>
              </w:rPr>
              <w:t>с</w:t>
            </w:r>
            <w:r>
              <w:rPr>
                <w:spacing w:val="6"/>
                <w:sz w:val="20"/>
                <w:szCs w:val="20"/>
              </w:rPr>
              <w:t xml:space="preserve"> </w:t>
            </w:r>
            <w:r>
              <w:rPr>
                <w:sz w:val="20"/>
                <w:szCs w:val="20"/>
              </w:rPr>
              <w:t>целью</w:t>
            </w:r>
            <w:r>
              <w:rPr>
                <w:spacing w:val="-37"/>
                <w:sz w:val="20"/>
                <w:szCs w:val="20"/>
              </w:rPr>
              <w:t xml:space="preserve"> </w:t>
            </w:r>
            <w:r>
              <w:rPr>
                <w:sz w:val="20"/>
                <w:szCs w:val="20"/>
              </w:rPr>
              <w:t>диагностики онкологических</w:t>
            </w:r>
            <w:r>
              <w:rPr>
                <w:spacing w:val="-1"/>
                <w:sz w:val="20"/>
                <w:szCs w:val="20"/>
              </w:rPr>
              <w:t xml:space="preserve"> </w:t>
            </w:r>
            <w:r>
              <w:rPr>
                <w:sz w:val="20"/>
                <w:szCs w:val="20"/>
              </w:rPr>
              <w:t>заболеваний</w:t>
            </w:r>
          </w:p>
        </w:tc>
        <w:tc>
          <w:tcPr>
            <w:tcW w:w="992" w:type="dxa"/>
          </w:tcPr>
          <w:p w:rsidR="0092451F" w:rsidRDefault="00D826EE">
            <w:pPr>
              <w:pStyle w:val="TableParagraph"/>
              <w:ind w:right="99"/>
              <w:jc w:val="center"/>
              <w:rPr>
                <w:sz w:val="20"/>
                <w:szCs w:val="20"/>
              </w:rPr>
            </w:pPr>
            <w:r>
              <w:rPr>
                <w:sz w:val="20"/>
                <w:szCs w:val="20"/>
              </w:rPr>
              <w:t>39.3.5</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16 482,2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29 997,6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 противоопухолевой</w:t>
            </w:r>
            <w:r>
              <w:rPr>
                <w:spacing w:val="-1"/>
                <w:sz w:val="20"/>
                <w:szCs w:val="20"/>
              </w:rPr>
              <w:t xml:space="preserve"> </w:t>
            </w:r>
            <w:r>
              <w:rPr>
                <w:sz w:val="20"/>
                <w:szCs w:val="20"/>
              </w:rPr>
              <w:t>лекарственной терапии</w:t>
            </w:r>
          </w:p>
        </w:tc>
        <w:tc>
          <w:tcPr>
            <w:tcW w:w="992" w:type="dxa"/>
          </w:tcPr>
          <w:p w:rsidR="0092451F" w:rsidRDefault="00D826EE">
            <w:pPr>
              <w:pStyle w:val="TableParagraph"/>
              <w:ind w:right="99"/>
              <w:jc w:val="center"/>
              <w:rPr>
                <w:sz w:val="20"/>
                <w:szCs w:val="20"/>
              </w:rPr>
            </w:pPr>
            <w:r>
              <w:rPr>
                <w:sz w:val="20"/>
                <w:szCs w:val="20"/>
              </w:rPr>
              <w:t>39.3.6</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0,015192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4 064,8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61,8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100 351,8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 инфекции</w:t>
            </w:r>
            <w:r>
              <w:rPr>
                <w:spacing w:val="6"/>
                <w:sz w:val="20"/>
                <w:szCs w:val="20"/>
              </w:rPr>
              <w:t xml:space="preserve"> </w:t>
            </w:r>
            <w:r>
              <w:rPr>
                <w:sz w:val="20"/>
                <w:szCs w:val="20"/>
              </w:rPr>
              <w:t>(COVID-19)</w:t>
            </w:r>
          </w:p>
        </w:tc>
        <w:tc>
          <w:tcPr>
            <w:tcW w:w="992" w:type="dxa"/>
          </w:tcPr>
          <w:p w:rsidR="0092451F" w:rsidRDefault="00D826EE">
            <w:pPr>
              <w:pStyle w:val="TableParagraph"/>
              <w:ind w:right="99"/>
              <w:jc w:val="center"/>
              <w:rPr>
                <w:sz w:val="20"/>
                <w:szCs w:val="20"/>
              </w:rPr>
            </w:pPr>
            <w:r>
              <w:rPr>
                <w:sz w:val="20"/>
                <w:szCs w:val="20"/>
              </w:rPr>
              <w:t>39.3.7</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0,102779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80,9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131 411,3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r>
              <w:rPr>
                <w:sz w:val="20"/>
                <w:szCs w:val="20"/>
              </w:rPr>
              <w:t>наблюдение</w:t>
            </w:r>
            <w:proofErr w:type="gramStart"/>
            <w:r>
              <w:rPr>
                <w:sz w:val="20"/>
                <w:szCs w:val="20"/>
                <w:vertAlign w:val="superscript"/>
              </w:rPr>
              <w:t>9</w:t>
            </w:r>
            <w:proofErr w:type="gramEnd"/>
            <w:r>
              <w:rPr>
                <w:sz w:val="20"/>
                <w:szCs w:val="20"/>
              </w:rPr>
              <w:t>,  в том числе по поводу:</w:t>
            </w:r>
          </w:p>
        </w:tc>
        <w:tc>
          <w:tcPr>
            <w:tcW w:w="992" w:type="dxa"/>
          </w:tcPr>
          <w:p w:rsidR="0092451F" w:rsidRDefault="00D826EE">
            <w:pPr>
              <w:pStyle w:val="TableParagraph"/>
              <w:jc w:val="center"/>
              <w:rPr>
                <w:sz w:val="20"/>
                <w:szCs w:val="20"/>
              </w:rPr>
            </w:pPr>
            <w:r>
              <w:rPr>
                <w:sz w:val="20"/>
                <w:szCs w:val="20"/>
              </w:rPr>
              <w:t>39.4</w:t>
            </w:r>
          </w:p>
        </w:tc>
        <w:tc>
          <w:tcPr>
            <w:tcW w:w="1521" w:type="dxa"/>
          </w:tcPr>
          <w:p w:rsidR="0092451F" w:rsidRDefault="00D826EE">
            <w:pPr>
              <w:pStyle w:val="TableParagraph"/>
              <w:jc w:val="center"/>
              <w:rPr>
                <w:sz w:val="20"/>
                <w:szCs w:val="20"/>
              </w:rPr>
            </w:pPr>
            <w:r>
              <w:rPr>
                <w:sz w:val="20"/>
                <w:szCs w:val="20"/>
              </w:rPr>
              <w:t>комплексное 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0,245799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4 304,8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1058,1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1 719 485,6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онкологических заболеваний</w:t>
            </w:r>
          </w:p>
        </w:tc>
        <w:tc>
          <w:tcPr>
            <w:tcW w:w="992" w:type="dxa"/>
          </w:tcPr>
          <w:p w:rsidR="0092451F" w:rsidRDefault="00D826EE">
            <w:pPr>
              <w:pStyle w:val="TableParagraph"/>
              <w:jc w:val="center"/>
              <w:rPr>
                <w:sz w:val="20"/>
                <w:szCs w:val="20"/>
              </w:rPr>
            </w:pPr>
            <w:r>
              <w:rPr>
                <w:sz w:val="20"/>
                <w:szCs w:val="20"/>
              </w:rPr>
              <w:t>39.4.1</w:t>
            </w:r>
          </w:p>
        </w:tc>
        <w:tc>
          <w:tcPr>
            <w:tcW w:w="1521" w:type="dxa"/>
          </w:tcPr>
          <w:p w:rsidR="0092451F" w:rsidRDefault="00D826EE">
            <w:pPr>
              <w:pStyle w:val="TableParagraph"/>
              <w:jc w:val="center"/>
              <w:rPr>
                <w:sz w:val="20"/>
                <w:szCs w:val="20"/>
              </w:rPr>
            </w:pPr>
            <w:r>
              <w:rPr>
                <w:sz w:val="20"/>
                <w:szCs w:val="20"/>
              </w:rPr>
              <w:t xml:space="preserve"> 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0,029113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6 275,8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296 906,8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сахарного диабета</w:t>
            </w:r>
          </w:p>
        </w:tc>
        <w:tc>
          <w:tcPr>
            <w:tcW w:w="992" w:type="dxa"/>
          </w:tcPr>
          <w:p w:rsidR="0092451F" w:rsidRDefault="00D826EE">
            <w:pPr>
              <w:pStyle w:val="TableParagraph"/>
              <w:jc w:val="center"/>
              <w:rPr>
                <w:sz w:val="20"/>
                <w:szCs w:val="20"/>
              </w:rPr>
            </w:pPr>
            <w:r>
              <w:rPr>
                <w:sz w:val="20"/>
                <w:szCs w:val="20"/>
              </w:rPr>
              <w:t>39.4.2</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0,0598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2 369,5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141,7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230 260,8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болезней системы кровообращения</w:t>
            </w:r>
          </w:p>
        </w:tc>
        <w:tc>
          <w:tcPr>
            <w:tcW w:w="992" w:type="dxa"/>
          </w:tcPr>
          <w:p w:rsidR="0092451F" w:rsidRDefault="00D826EE">
            <w:pPr>
              <w:pStyle w:val="TableParagraph"/>
              <w:jc w:val="center"/>
              <w:rPr>
                <w:sz w:val="20"/>
                <w:szCs w:val="20"/>
              </w:rPr>
            </w:pPr>
            <w:r>
              <w:rPr>
                <w:sz w:val="20"/>
                <w:szCs w:val="20"/>
              </w:rPr>
              <w:t>39.4.3</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0,12521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5 268,8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659,7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1 072 042,4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w:t>
            </w:r>
          </w:p>
          <w:p w:rsidR="0092451F" w:rsidRDefault="00D826EE">
            <w:pPr>
              <w:pStyle w:val="TableParagraph"/>
              <w:ind w:left="30"/>
              <w:rPr>
                <w:sz w:val="20"/>
                <w:szCs w:val="20"/>
              </w:rPr>
            </w:pPr>
            <w:r>
              <w:rPr>
                <w:sz w:val="20"/>
                <w:szCs w:val="20"/>
              </w:rPr>
              <w:t>исключением</w:t>
            </w:r>
            <w:r>
              <w:rPr>
                <w:spacing w:val="4"/>
                <w:sz w:val="20"/>
                <w:szCs w:val="20"/>
              </w:rPr>
              <w:t xml:space="preserve"> </w:t>
            </w:r>
            <w:r>
              <w:rPr>
                <w:sz w:val="20"/>
                <w:szCs w:val="20"/>
              </w:rPr>
              <w:t>медицинской реабилитации</w:t>
            </w:r>
            <w:r>
              <w:rPr>
                <w:spacing w:val="10"/>
                <w:sz w:val="20"/>
                <w:szCs w:val="20"/>
              </w:rPr>
              <w:t xml:space="preserve"> </w:t>
            </w:r>
            <w:r>
              <w:rPr>
                <w:sz w:val="20"/>
                <w:szCs w:val="20"/>
              </w:rPr>
              <w:t>(сумма</w:t>
            </w:r>
            <w:r>
              <w:rPr>
                <w:spacing w:val="1"/>
                <w:sz w:val="20"/>
                <w:szCs w:val="20"/>
              </w:rPr>
              <w:t xml:space="preserve"> </w:t>
            </w:r>
            <w:r>
              <w:rPr>
                <w:sz w:val="20"/>
                <w:szCs w:val="20"/>
              </w:rPr>
              <w:t>строк</w:t>
            </w:r>
            <w:r>
              <w:rPr>
                <w:spacing w:val="1"/>
                <w:sz w:val="20"/>
                <w:szCs w:val="20"/>
              </w:rPr>
              <w:t xml:space="preserve"> </w:t>
            </w:r>
            <w:r>
              <w:rPr>
                <w:sz w:val="20"/>
                <w:szCs w:val="20"/>
              </w:rPr>
              <w:t>40.1</w:t>
            </w:r>
            <w:r>
              <w:rPr>
                <w:spacing w:val="1"/>
                <w:sz w:val="20"/>
                <w:szCs w:val="20"/>
              </w:rPr>
              <w:t xml:space="preserve"> </w:t>
            </w:r>
            <w:r>
              <w:rPr>
                <w:sz w:val="20"/>
                <w:szCs w:val="20"/>
              </w:rPr>
              <w:t>+ 40.2),</w:t>
            </w:r>
            <w:r>
              <w:rPr>
                <w:spacing w:val="1"/>
                <w:sz w:val="20"/>
                <w:szCs w:val="20"/>
              </w:rPr>
              <w:t xml:space="preserve"> </w:t>
            </w:r>
            <w:r>
              <w:rPr>
                <w:sz w:val="20"/>
                <w:szCs w:val="20"/>
              </w:rPr>
              <w:t>в</w:t>
            </w:r>
            <w:r>
              <w:rPr>
                <w:spacing w:val="1"/>
                <w:sz w:val="20"/>
                <w:szCs w:val="20"/>
              </w:rPr>
              <w:t xml:space="preserve"> </w:t>
            </w:r>
            <w:r>
              <w:rPr>
                <w:sz w:val="20"/>
                <w:szCs w:val="20"/>
              </w:rPr>
              <w:t>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40</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92451F">
            <w:pPr>
              <w:pStyle w:val="TableParagraph"/>
              <w:jc w:val="center"/>
              <w:rPr>
                <w:sz w:val="20"/>
                <w:szCs w:val="20"/>
              </w:rPr>
            </w:pPr>
          </w:p>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40.1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40.2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41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0,070478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48 423,5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3412,8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5 545 895,0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3"/>
                <w:sz w:val="20"/>
                <w:szCs w:val="20"/>
              </w:rPr>
              <w:t xml:space="preserve"> </w:t>
            </w:r>
            <w:r>
              <w:rPr>
                <w:sz w:val="20"/>
                <w:szCs w:val="20"/>
              </w:rPr>
              <w:t>по</w:t>
            </w:r>
            <w:r>
              <w:rPr>
                <w:spacing w:val="3"/>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41.1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96 149,3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970,5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1 577 137,7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3.2</w:t>
            </w:r>
            <w:r>
              <w:rPr>
                <w:spacing w:val="4"/>
                <w:sz w:val="20"/>
                <w:szCs w:val="20"/>
              </w:rPr>
              <w:t xml:space="preserve"> </w:t>
            </w:r>
            <w:r>
              <w:rPr>
                <w:sz w:val="20"/>
                <w:szCs w:val="20"/>
              </w:rPr>
              <w:t>для</w:t>
            </w:r>
            <w:r>
              <w:rPr>
                <w:spacing w:val="4"/>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41.2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0,00056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196 570,8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110,1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178 879,4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w:t>
            </w:r>
            <w:r>
              <w:rPr>
                <w:spacing w:val="5"/>
                <w:sz w:val="20"/>
                <w:szCs w:val="20"/>
              </w:rPr>
              <w:t xml:space="preserve"> </w:t>
            </w:r>
            <w:r>
              <w:rPr>
                <w:sz w:val="20"/>
                <w:szCs w:val="20"/>
              </w:rPr>
              <w:t>Специализированная,</w:t>
            </w:r>
            <w:r>
              <w:rPr>
                <w:spacing w:val="6"/>
                <w:sz w:val="20"/>
                <w:szCs w:val="20"/>
              </w:rPr>
              <w:t xml:space="preserve"> </w:t>
            </w:r>
            <w:r>
              <w:rPr>
                <w:sz w:val="20"/>
                <w:szCs w:val="20"/>
              </w:rPr>
              <w:t>включая</w:t>
            </w:r>
          </w:p>
          <w:p w:rsidR="0092451F" w:rsidRDefault="00D826EE">
            <w:pPr>
              <w:pStyle w:val="TableParagraph"/>
              <w:ind w:left="30" w:right="34"/>
              <w:rPr>
                <w:sz w:val="20"/>
                <w:szCs w:val="20"/>
              </w:rPr>
            </w:pPr>
            <w:proofErr w:type="gramStart"/>
            <w:r>
              <w:rPr>
                <w:sz w:val="20"/>
                <w:szCs w:val="20"/>
              </w:rPr>
              <w:t>высокотехнологичную,</w:t>
            </w:r>
            <w:r>
              <w:rPr>
                <w:spacing w:val="4"/>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37"/>
                <w:sz w:val="20"/>
                <w:szCs w:val="20"/>
              </w:rPr>
              <w:t xml:space="preserve">  </w:t>
            </w:r>
            <w:r>
              <w:rPr>
                <w:sz w:val="20"/>
                <w:szCs w:val="20"/>
              </w:rPr>
              <w:t>числе:</w:t>
            </w:r>
            <w:proofErr w:type="gramEnd"/>
          </w:p>
        </w:tc>
        <w:tc>
          <w:tcPr>
            <w:tcW w:w="992" w:type="dxa"/>
          </w:tcPr>
          <w:p w:rsidR="0092451F" w:rsidRDefault="00D826EE">
            <w:pPr>
              <w:pStyle w:val="TableParagraph"/>
              <w:ind w:left="71" w:right="53"/>
              <w:jc w:val="center"/>
              <w:rPr>
                <w:sz w:val="20"/>
                <w:szCs w:val="20"/>
              </w:rPr>
            </w:pPr>
            <w:r>
              <w:rPr>
                <w:sz w:val="20"/>
                <w:szCs w:val="20"/>
              </w:rPr>
              <w:t>42</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Pr>
                <w:sz w:val="20"/>
                <w:szCs w:val="20"/>
              </w:rPr>
            </w:pPr>
            <w:r>
              <w:rPr>
                <w:sz w:val="20"/>
                <w:szCs w:val="20"/>
              </w:rPr>
              <w:t>исключением</w:t>
            </w:r>
            <w:r>
              <w:rPr>
                <w:spacing w:val="7"/>
                <w:sz w:val="20"/>
                <w:szCs w:val="20"/>
              </w:rPr>
              <w:t xml:space="preserve"> </w:t>
            </w:r>
            <w:r>
              <w:rPr>
                <w:sz w:val="20"/>
                <w:szCs w:val="20"/>
              </w:rPr>
              <w:t>медицинской реабилитации</w:t>
            </w:r>
          </w:p>
        </w:tc>
        <w:tc>
          <w:tcPr>
            <w:tcW w:w="992" w:type="dxa"/>
          </w:tcPr>
          <w:p w:rsidR="0092451F" w:rsidRDefault="00D826EE">
            <w:pPr>
              <w:pStyle w:val="TableParagraph"/>
              <w:ind w:right="53"/>
              <w:jc w:val="center"/>
              <w:rPr>
                <w:sz w:val="20"/>
                <w:szCs w:val="20"/>
              </w:rPr>
            </w:pPr>
            <w:r>
              <w:rPr>
                <w:sz w:val="20"/>
                <w:szCs w:val="20"/>
              </w:rPr>
              <w:t>43</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0,070478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48 423,5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3 412,8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5 545 895,0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43.1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96 149,3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970,5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1 577 137,7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43.2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0,00056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196 570,8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110,1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178 879,4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43.3</w:t>
            </w:r>
          </w:p>
        </w:tc>
        <w:tc>
          <w:tcPr>
            <w:tcW w:w="1521" w:type="dxa"/>
          </w:tcPr>
          <w:p w:rsidR="0092451F" w:rsidRDefault="00D826EE">
            <w:pPr>
              <w:pStyle w:val="TableParagraph"/>
              <w:ind w:left="101" w:right="81"/>
              <w:jc w:val="center"/>
              <w:rPr>
                <w:sz w:val="20"/>
                <w:szCs w:val="20"/>
              </w:rPr>
            </w:pPr>
            <w:r>
              <w:rPr>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0,000277</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258 726,9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71,6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116 427,1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круглосуточного</w:t>
            </w:r>
            <w:r>
              <w:rPr>
                <w:spacing w:val="2"/>
                <w:sz w:val="20"/>
                <w:szCs w:val="20"/>
              </w:rPr>
              <w:t xml:space="preserve"> </w:t>
            </w:r>
            <w:r>
              <w:rPr>
                <w:sz w:val="20"/>
                <w:szCs w:val="20"/>
              </w:rPr>
              <w:t>стационара,</w:t>
            </w:r>
            <w:r>
              <w:rPr>
                <w:spacing w:val="4"/>
                <w:sz w:val="20"/>
                <w:szCs w:val="20"/>
              </w:rPr>
              <w:t xml:space="preserve"> </w:t>
            </w:r>
            <w:r>
              <w:rPr>
                <w:sz w:val="20"/>
                <w:szCs w:val="20"/>
              </w:rPr>
              <w:t>за исключением</w:t>
            </w:r>
            <w:r>
              <w:rPr>
                <w:spacing w:val="5"/>
                <w:sz w:val="20"/>
                <w:szCs w:val="20"/>
              </w:rPr>
              <w:t xml:space="preserve"> </w:t>
            </w:r>
            <w:r>
              <w:rPr>
                <w:sz w:val="20"/>
                <w:szCs w:val="20"/>
              </w:rPr>
              <w:t>медицинской</w:t>
            </w:r>
            <w:r>
              <w:rPr>
                <w:spacing w:val="5"/>
                <w:sz w:val="20"/>
                <w:szCs w:val="20"/>
              </w:rPr>
              <w:t xml:space="preserve"> </w:t>
            </w:r>
            <w:r>
              <w:rPr>
                <w:sz w:val="20"/>
                <w:szCs w:val="20"/>
              </w:rPr>
              <w:t>реабилитации</w:t>
            </w:r>
            <w:proofErr w:type="gramStart"/>
            <w:r>
              <w:rPr>
                <w:spacing w:val="4"/>
                <w:sz w:val="20"/>
                <w:szCs w:val="20"/>
              </w:rPr>
              <w:t xml:space="preserve"> </w:t>
            </w:r>
            <w:r>
              <w:rPr>
                <w:sz w:val="20"/>
                <w:szCs w:val="20"/>
              </w:rPr>
              <w:t>,</w:t>
            </w:r>
            <w:proofErr w:type="gramEnd"/>
            <w:r>
              <w:rPr>
                <w:spacing w:val="6"/>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44</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0,170758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78 106,8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13337,4</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21 673 699,7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44.1</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0,008926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170 708,2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1 523,7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2 476 122,7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44.2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0,004354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1142,9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1 857 196,2</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45</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46</w:t>
            </w:r>
          </w:p>
        </w:tc>
        <w:tc>
          <w:tcPr>
            <w:tcW w:w="1521" w:type="dxa"/>
          </w:tcPr>
          <w:p w:rsidR="0092451F" w:rsidRDefault="00D826EE">
            <w:pPr>
              <w:pStyle w:val="TableParagraph"/>
              <w:jc w:val="center"/>
              <w:rPr>
                <w:sz w:val="20"/>
                <w:szCs w:val="20"/>
              </w:rPr>
            </w:pPr>
            <w:r>
              <w:rPr>
                <w:sz w:val="20"/>
                <w:szCs w:val="20"/>
              </w:rPr>
              <w:t xml:space="preserve">комплексные </w:t>
            </w:r>
            <w:r>
              <w:rPr>
                <w:sz w:val="20"/>
                <w:szCs w:val="20"/>
              </w:rPr>
              <w:lastRenderedPageBreak/>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0,003116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39 193,8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122,1</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198 </w:t>
            </w:r>
            <w:r>
              <w:rPr>
                <w:rFonts w:ascii="Times New Roman" w:eastAsia="Times New Roman" w:hAnsi="Times New Roman" w:cs="Times New Roman"/>
                <w:color w:val="000000"/>
                <w:sz w:val="20"/>
                <w:szCs w:val="20"/>
              </w:rPr>
              <w:lastRenderedPageBreak/>
              <w:t>477,4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X</w:t>
            </w:r>
          </w:p>
        </w:tc>
      </w:tr>
      <w:tr w:rsidR="0092451F">
        <w:tc>
          <w:tcPr>
            <w:tcW w:w="3984" w:type="dxa"/>
          </w:tcPr>
          <w:p w:rsidR="0092451F" w:rsidRDefault="00D826EE">
            <w:pPr>
              <w:pStyle w:val="TableParagraph"/>
              <w:ind w:left="30"/>
              <w:rPr>
                <w:sz w:val="20"/>
                <w:szCs w:val="20"/>
              </w:rPr>
            </w:pPr>
            <w:r>
              <w:rPr>
                <w:sz w:val="20"/>
                <w:szCs w:val="20"/>
              </w:rPr>
              <w:lastRenderedPageBreak/>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3"/>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 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w:t>
            </w:r>
            <w:r>
              <w:rPr>
                <w:spacing w:val="-1"/>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47</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0,002601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46 104,2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119,9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194 882,5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48</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0,005426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85 199,8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462,3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751 206,6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49</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253,6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412 052,3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03"/>
              <w:rPr>
                <w:sz w:val="20"/>
                <w:szCs w:val="20"/>
              </w:rPr>
            </w:pPr>
            <w:r>
              <w:rPr>
                <w:sz w:val="20"/>
                <w:szCs w:val="20"/>
              </w:rPr>
              <w:t>2.</w:t>
            </w:r>
            <w:r>
              <w:rPr>
                <w:spacing w:val="5"/>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видам</w:t>
            </w:r>
            <w:r>
              <w:rPr>
                <w:spacing w:val="5"/>
                <w:sz w:val="20"/>
                <w:szCs w:val="20"/>
              </w:rPr>
              <w:t xml:space="preserve"> </w:t>
            </w:r>
            <w:r>
              <w:rPr>
                <w:sz w:val="20"/>
                <w:szCs w:val="20"/>
              </w:rPr>
              <w:t>и</w:t>
            </w:r>
            <w:r>
              <w:rPr>
                <w:spacing w:val="4"/>
                <w:sz w:val="20"/>
                <w:szCs w:val="20"/>
              </w:rPr>
              <w:t xml:space="preserve"> </w:t>
            </w:r>
            <w:r>
              <w:rPr>
                <w:sz w:val="20"/>
                <w:szCs w:val="20"/>
              </w:rPr>
              <w:t>заболеваниям,</w:t>
            </w:r>
            <w:r>
              <w:rPr>
                <w:spacing w:val="-37"/>
                <w:sz w:val="20"/>
                <w:szCs w:val="20"/>
              </w:rPr>
              <w:t xml:space="preserve"> </w:t>
            </w:r>
            <w:r>
              <w:rPr>
                <w:sz w:val="20"/>
                <w:szCs w:val="20"/>
              </w:rPr>
              <w:t>не</w:t>
            </w:r>
            <w:r>
              <w:rPr>
                <w:spacing w:val="-3"/>
                <w:sz w:val="20"/>
                <w:szCs w:val="20"/>
              </w:rPr>
              <w:t xml:space="preserve"> </w:t>
            </w:r>
            <w:r>
              <w:rPr>
                <w:sz w:val="20"/>
                <w:szCs w:val="20"/>
              </w:rPr>
              <w:t>установленным</w:t>
            </w:r>
            <w:r>
              <w:rPr>
                <w:spacing w:val="1"/>
                <w:sz w:val="20"/>
                <w:szCs w:val="20"/>
              </w:rPr>
              <w:t xml:space="preserve"> </w:t>
            </w:r>
            <w:r>
              <w:rPr>
                <w:sz w:val="20"/>
                <w:szCs w:val="20"/>
              </w:rPr>
              <w:t>базовой программой:</w:t>
            </w:r>
          </w:p>
        </w:tc>
        <w:tc>
          <w:tcPr>
            <w:tcW w:w="992" w:type="dxa"/>
          </w:tcPr>
          <w:p w:rsidR="0092451F" w:rsidRDefault="0092451F">
            <w:pPr>
              <w:pStyle w:val="TableParagraph"/>
              <w:jc w:val="center"/>
              <w:rPr>
                <w:sz w:val="20"/>
                <w:szCs w:val="20"/>
              </w:rPr>
            </w:pPr>
          </w:p>
          <w:p w:rsidR="0092451F" w:rsidRDefault="00D826EE">
            <w:pPr>
              <w:pStyle w:val="TableParagraph"/>
              <w:ind w:left="71" w:right="53"/>
              <w:jc w:val="center"/>
              <w:rPr>
                <w:sz w:val="20"/>
                <w:szCs w:val="20"/>
              </w:rPr>
            </w:pPr>
            <w:r>
              <w:rPr>
                <w:sz w:val="20"/>
                <w:szCs w:val="20"/>
              </w:rPr>
              <w:t>50</w:t>
            </w:r>
          </w:p>
        </w:tc>
        <w:tc>
          <w:tcPr>
            <w:tcW w:w="1521" w:type="dxa"/>
          </w:tcPr>
          <w:p w:rsidR="0092451F" w:rsidRDefault="0092451F">
            <w:pPr>
              <w:pStyle w:val="TableParagraph"/>
              <w:jc w:val="center"/>
              <w:rPr>
                <w:sz w:val="20"/>
                <w:szCs w:val="20"/>
              </w:rPr>
            </w:pPr>
          </w:p>
          <w:p w:rsidR="0092451F" w:rsidRDefault="00D826EE">
            <w:pPr>
              <w:pStyle w:val="TableParagraph"/>
              <w:ind w:left="18"/>
              <w:jc w:val="center"/>
              <w:rPr>
                <w:sz w:val="20"/>
                <w:szCs w:val="20"/>
              </w:rPr>
            </w:pPr>
            <w:r>
              <w:rPr>
                <w:sz w:val="20"/>
                <w:szCs w:val="20"/>
              </w:rPr>
              <w:t>-</w:t>
            </w:r>
          </w:p>
        </w:tc>
        <w:tc>
          <w:tcPr>
            <w:tcW w:w="1417"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c>
          <w:tcPr>
            <w:tcW w:w="1352"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c>
          <w:tcPr>
            <w:tcW w:w="1031" w:type="dxa"/>
          </w:tcPr>
          <w:p w:rsidR="0092451F" w:rsidRDefault="0092451F">
            <w:pPr>
              <w:pStyle w:val="TableParagraph"/>
              <w:rPr>
                <w:sz w:val="20"/>
                <w:szCs w:val="20"/>
              </w:rPr>
            </w:pPr>
          </w:p>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92451F">
            <w:pPr>
              <w:pStyle w:val="TableParagraph"/>
              <w:rPr>
                <w:sz w:val="20"/>
                <w:szCs w:val="20"/>
              </w:rPr>
            </w:pPr>
          </w:p>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1.</w:t>
            </w:r>
            <w:r>
              <w:rPr>
                <w:spacing w:val="4"/>
                <w:sz w:val="20"/>
                <w:szCs w:val="20"/>
              </w:rPr>
              <w:t xml:space="preserve"> </w:t>
            </w:r>
            <w:r>
              <w:rPr>
                <w:sz w:val="20"/>
                <w:szCs w:val="20"/>
              </w:rPr>
              <w:t>Скорая,</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 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51</w:t>
            </w:r>
          </w:p>
        </w:tc>
        <w:tc>
          <w:tcPr>
            <w:tcW w:w="1521" w:type="dxa"/>
          </w:tcPr>
          <w:p w:rsidR="0092451F" w:rsidRDefault="00D826EE">
            <w:pPr>
              <w:pStyle w:val="TableParagraph"/>
              <w:ind w:left="102" w:right="81"/>
              <w:jc w:val="center"/>
              <w:rPr>
                <w:sz w:val="20"/>
                <w:szCs w:val="20"/>
              </w:rPr>
            </w:pPr>
            <w:r>
              <w:rPr>
                <w:sz w:val="20"/>
                <w:szCs w:val="20"/>
              </w:rPr>
              <w:t>вызов</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t>52</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 xml:space="preserve">     X</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53</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 xml:space="preserve">     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99"/>
              <w:rPr>
                <w:sz w:val="20"/>
                <w:szCs w:val="20"/>
              </w:rPr>
            </w:pPr>
            <w:r>
              <w:rPr>
                <w:sz w:val="20"/>
                <w:szCs w:val="20"/>
              </w:rPr>
              <w:t>2.1.1</w:t>
            </w:r>
            <w:r>
              <w:rPr>
                <w:spacing w:val="6"/>
                <w:sz w:val="20"/>
                <w:szCs w:val="20"/>
              </w:rPr>
              <w:t xml:space="preserve"> </w:t>
            </w:r>
            <w:r>
              <w:rPr>
                <w:sz w:val="20"/>
                <w:szCs w:val="20"/>
              </w:rPr>
              <w:t>посещения</w:t>
            </w:r>
            <w:r>
              <w:rPr>
                <w:spacing w:val="6"/>
                <w:sz w:val="20"/>
                <w:szCs w:val="20"/>
              </w:rPr>
              <w:t xml:space="preserve"> </w:t>
            </w:r>
            <w:r>
              <w:rPr>
                <w:sz w:val="20"/>
                <w:szCs w:val="20"/>
              </w:rPr>
              <w:t>с</w:t>
            </w:r>
            <w:r>
              <w:rPr>
                <w:spacing w:val="6"/>
                <w:sz w:val="20"/>
                <w:szCs w:val="20"/>
              </w:rPr>
              <w:t xml:space="preserve"> </w:t>
            </w:r>
            <w:r>
              <w:rPr>
                <w:sz w:val="20"/>
                <w:szCs w:val="20"/>
              </w:rPr>
              <w:t>профилактическими</w:t>
            </w:r>
            <w:r>
              <w:rPr>
                <w:spacing w:val="4"/>
                <w:sz w:val="20"/>
                <w:szCs w:val="20"/>
              </w:rPr>
              <w:t xml:space="preserve"> </w:t>
            </w:r>
            <w:r>
              <w:rPr>
                <w:sz w:val="20"/>
                <w:szCs w:val="20"/>
              </w:rPr>
              <w:t>и</w:t>
            </w:r>
            <w:r>
              <w:rPr>
                <w:spacing w:val="5"/>
                <w:sz w:val="20"/>
                <w:szCs w:val="20"/>
              </w:rPr>
              <w:t xml:space="preserve"> </w:t>
            </w:r>
            <w:r>
              <w:rPr>
                <w:sz w:val="20"/>
                <w:szCs w:val="20"/>
              </w:rPr>
              <w:t>иными</w:t>
            </w:r>
            <w:r>
              <w:rPr>
                <w:spacing w:val="-37"/>
                <w:sz w:val="20"/>
                <w:szCs w:val="20"/>
              </w:rPr>
              <w:t xml:space="preserve"> </w:t>
            </w:r>
            <w:r>
              <w:rPr>
                <w:sz w:val="20"/>
                <w:szCs w:val="20"/>
              </w:rPr>
              <w:t>целями, всего, в том</w:t>
            </w:r>
            <w:r>
              <w:rPr>
                <w:spacing w:val="1"/>
                <w:sz w:val="20"/>
                <w:szCs w:val="20"/>
              </w:rPr>
              <w:t xml:space="preserve"> </w:t>
            </w:r>
            <w:r>
              <w:rPr>
                <w:sz w:val="20"/>
                <w:szCs w:val="20"/>
              </w:rPr>
              <w:t>числе:</w:t>
            </w:r>
          </w:p>
        </w:tc>
        <w:tc>
          <w:tcPr>
            <w:tcW w:w="992"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53.1</w:t>
            </w:r>
          </w:p>
        </w:tc>
        <w:tc>
          <w:tcPr>
            <w:tcW w:w="1521" w:type="dxa"/>
          </w:tcPr>
          <w:p w:rsidR="0092451F" w:rsidRDefault="00D826EE">
            <w:pPr>
              <w:pStyle w:val="TableParagraph"/>
              <w:jc w:val="center"/>
              <w:rPr>
                <w:sz w:val="20"/>
                <w:szCs w:val="20"/>
              </w:rPr>
            </w:pPr>
            <w:r>
              <w:rPr>
                <w:sz w:val="20"/>
                <w:szCs w:val="20"/>
              </w:rPr>
              <w:t>посещения/</w:t>
            </w:r>
            <w:proofErr w:type="gramStart"/>
            <w:r>
              <w:rPr>
                <w:sz w:val="20"/>
                <w:szCs w:val="20"/>
              </w:rPr>
              <w:t>компле ксные</w:t>
            </w:r>
            <w:proofErr w:type="gramEnd"/>
            <w:r>
              <w:rPr>
                <w:sz w:val="20"/>
                <w:szCs w:val="20"/>
              </w:rPr>
              <w:t xml:space="preserve"> посещения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53.1.1</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53.1.2</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53.1.2.1</w:t>
            </w:r>
          </w:p>
        </w:tc>
        <w:tc>
          <w:tcPr>
            <w:tcW w:w="1521"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53.1.3</w:t>
            </w:r>
          </w:p>
        </w:tc>
        <w:tc>
          <w:tcPr>
            <w:tcW w:w="1521" w:type="dxa"/>
          </w:tcPr>
          <w:p w:rsidR="0092451F" w:rsidRDefault="00D826EE">
            <w:pPr>
              <w:pStyle w:val="TableParagraph"/>
              <w:ind w:left="103" w:right="81"/>
              <w:jc w:val="center"/>
              <w:rPr>
                <w:sz w:val="20"/>
                <w:szCs w:val="20"/>
              </w:rPr>
            </w:pPr>
            <w:r>
              <w:rPr>
                <w:sz w:val="20"/>
                <w:szCs w:val="20"/>
              </w:rPr>
              <w:t>посещения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53.2</w:t>
            </w:r>
          </w:p>
        </w:tc>
        <w:tc>
          <w:tcPr>
            <w:tcW w:w="1521" w:type="dxa"/>
          </w:tcPr>
          <w:p w:rsidR="0092451F" w:rsidRDefault="00D826EE">
            <w:pPr>
              <w:pStyle w:val="TableParagraph"/>
              <w:ind w:left="103" w:right="79"/>
              <w:jc w:val="center"/>
              <w:rPr>
                <w:sz w:val="20"/>
                <w:szCs w:val="20"/>
              </w:rPr>
            </w:pPr>
            <w:r>
              <w:rPr>
                <w:sz w:val="20"/>
                <w:szCs w:val="20"/>
              </w:rPr>
              <w:t>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w:t>
            </w:r>
          </w:p>
          <w:p w:rsidR="0092451F" w:rsidRDefault="00D826EE">
            <w:pPr>
              <w:pStyle w:val="TableParagraph"/>
              <w:ind w:left="30" w:right="209"/>
              <w:rPr>
                <w:sz w:val="20"/>
                <w:szCs w:val="20"/>
              </w:rPr>
            </w:pPr>
            <w:r>
              <w:rPr>
                <w:sz w:val="20"/>
                <w:szCs w:val="20"/>
              </w:rPr>
              <w:t>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 ходе</w:t>
            </w:r>
            <w:r>
              <w:rPr>
                <w:spacing w:val="-1"/>
                <w:sz w:val="20"/>
                <w:szCs w:val="20"/>
              </w:rPr>
              <w:t xml:space="preserve"> </w:t>
            </w:r>
            <w:r>
              <w:rPr>
                <w:sz w:val="20"/>
                <w:szCs w:val="20"/>
              </w:rPr>
              <w:t>базовой программы</w:t>
            </w:r>
            <w:r>
              <w:rPr>
                <w:spacing w:val="2"/>
                <w:sz w:val="20"/>
                <w:szCs w:val="20"/>
              </w:rPr>
              <w:t xml:space="preserve"> </w:t>
            </w:r>
            <w:proofErr w:type="gramStart"/>
            <w:r>
              <w:rPr>
                <w:sz w:val="20"/>
                <w:szCs w:val="20"/>
              </w:rPr>
              <w:t>обязательного</w:t>
            </w:r>
            <w:proofErr w:type="gramEnd"/>
          </w:p>
          <w:p w:rsidR="0092451F" w:rsidRDefault="00D826EE">
            <w:pPr>
              <w:pStyle w:val="TableParagraph"/>
              <w:ind w:left="30"/>
              <w:rPr>
                <w:sz w:val="20"/>
                <w:szCs w:val="20"/>
              </w:rPr>
            </w:pPr>
            <w:r>
              <w:rPr>
                <w:sz w:val="20"/>
                <w:szCs w:val="20"/>
              </w:rPr>
              <w:t>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t>53.3</w:t>
            </w:r>
          </w:p>
        </w:tc>
        <w:tc>
          <w:tcPr>
            <w:tcW w:w="1521" w:type="dxa"/>
          </w:tcPr>
          <w:p w:rsidR="0092451F" w:rsidRDefault="00D826EE">
            <w:pPr>
              <w:pStyle w:val="TableParagraph"/>
              <w:ind w:left="103" w:right="79"/>
              <w:jc w:val="center"/>
              <w:rPr>
                <w:sz w:val="20"/>
                <w:szCs w:val="20"/>
              </w:rPr>
            </w:pPr>
            <w:r>
              <w:rPr>
                <w:sz w:val="20"/>
                <w:szCs w:val="20"/>
              </w:rPr>
              <w:t>обращение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p w:rsidR="0092451F" w:rsidRDefault="0092451F">
            <w:pPr>
              <w:pStyle w:val="TableParagraph"/>
              <w:ind w:left="331"/>
              <w:jc w:val="center"/>
              <w:rPr>
                <w:sz w:val="20"/>
                <w:szCs w:val="20"/>
              </w:rPr>
            </w:pPr>
          </w:p>
        </w:tc>
      </w:tr>
      <w:tr w:rsidR="0092451F">
        <w:tc>
          <w:tcPr>
            <w:tcW w:w="3984" w:type="dxa"/>
          </w:tcPr>
          <w:p w:rsidR="0092451F" w:rsidRDefault="00D826EE">
            <w:pPr>
              <w:pStyle w:val="TableParagraph"/>
              <w:ind w:left="30"/>
              <w:rPr>
                <w:sz w:val="20"/>
                <w:szCs w:val="20"/>
              </w:rPr>
            </w:pPr>
            <w:r>
              <w:rPr>
                <w:sz w:val="20"/>
                <w:szCs w:val="20"/>
              </w:rPr>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53.3.1</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53.3.2</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ультразвуковое</w:t>
            </w:r>
            <w:r>
              <w:rPr>
                <w:spacing w:val="3"/>
                <w:sz w:val="20"/>
                <w:szCs w:val="20"/>
              </w:rPr>
              <w:t xml:space="preserve"> </w:t>
            </w:r>
            <w:r>
              <w:rPr>
                <w:sz w:val="20"/>
                <w:szCs w:val="20"/>
              </w:rPr>
              <w:t>исследование</w:t>
            </w:r>
            <w:r>
              <w:rPr>
                <w:spacing w:val="3"/>
                <w:sz w:val="20"/>
                <w:szCs w:val="20"/>
              </w:rPr>
              <w:t xml:space="preserve"> </w:t>
            </w:r>
            <w:proofErr w:type="gramStart"/>
            <w:r>
              <w:rPr>
                <w:sz w:val="20"/>
                <w:szCs w:val="20"/>
              </w:rPr>
              <w:t>сердечно-сосудистой</w:t>
            </w:r>
            <w:proofErr w:type="gramEnd"/>
            <w:r>
              <w:rPr>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53.3.3</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lastRenderedPageBreak/>
              <w:t>эндоскопическое</w:t>
            </w:r>
            <w:r>
              <w:rPr>
                <w:spacing w:val="2"/>
                <w:sz w:val="20"/>
                <w:szCs w:val="20"/>
              </w:rPr>
              <w:t xml:space="preserve"> </w:t>
            </w:r>
            <w:r>
              <w:rPr>
                <w:sz w:val="20"/>
                <w:szCs w:val="20"/>
              </w:rPr>
              <w:t>диагностическое</w:t>
            </w:r>
            <w:r>
              <w:rPr>
                <w:spacing w:val="2"/>
                <w:sz w:val="20"/>
                <w:szCs w:val="20"/>
              </w:rPr>
              <w:t xml:space="preserve"> </w:t>
            </w:r>
            <w:r>
              <w:rPr>
                <w:sz w:val="20"/>
                <w:szCs w:val="20"/>
              </w:rPr>
              <w:t>исследование</w:t>
            </w:r>
          </w:p>
        </w:tc>
        <w:tc>
          <w:tcPr>
            <w:tcW w:w="992" w:type="dxa"/>
          </w:tcPr>
          <w:p w:rsidR="0092451F" w:rsidRDefault="00D826EE">
            <w:pPr>
              <w:pStyle w:val="TableParagraph"/>
              <w:ind w:right="99"/>
              <w:jc w:val="center"/>
              <w:rPr>
                <w:sz w:val="20"/>
                <w:szCs w:val="20"/>
              </w:rPr>
            </w:pPr>
            <w:r>
              <w:rPr>
                <w:sz w:val="20"/>
                <w:szCs w:val="20"/>
              </w:rPr>
              <w:t>53.3.4</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06"/>
              <w:rPr>
                <w:sz w:val="20"/>
                <w:szCs w:val="20"/>
              </w:rPr>
            </w:pPr>
            <w:r>
              <w:rPr>
                <w:sz w:val="20"/>
                <w:szCs w:val="20"/>
              </w:rPr>
              <w:t>молекулярно-генетическое</w:t>
            </w:r>
            <w:r>
              <w:rPr>
                <w:spacing w:val="1"/>
                <w:sz w:val="20"/>
                <w:szCs w:val="20"/>
              </w:rPr>
              <w:t xml:space="preserve"> </w:t>
            </w:r>
            <w:r>
              <w:rPr>
                <w:sz w:val="20"/>
                <w:szCs w:val="20"/>
              </w:rPr>
              <w:t>исследование</w:t>
            </w:r>
            <w:r>
              <w:rPr>
                <w:spacing w:val="2"/>
                <w:sz w:val="20"/>
                <w:szCs w:val="20"/>
              </w:rPr>
              <w:t xml:space="preserve"> </w:t>
            </w:r>
            <w:r>
              <w:rPr>
                <w:sz w:val="20"/>
                <w:szCs w:val="20"/>
              </w:rPr>
              <w:t>с</w:t>
            </w:r>
            <w:r>
              <w:rPr>
                <w:spacing w:val="6"/>
                <w:sz w:val="20"/>
                <w:szCs w:val="20"/>
              </w:rPr>
              <w:t xml:space="preserve"> </w:t>
            </w:r>
            <w:r>
              <w:rPr>
                <w:sz w:val="20"/>
                <w:szCs w:val="20"/>
              </w:rPr>
              <w:t>целью</w:t>
            </w:r>
            <w:r>
              <w:rPr>
                <w:spacing w:val="-37"/>
                <w:sz w:val="20"/>
                <w:szCs w:val="20"/>
              </w:rPr>
              <w:t xml:space="preserve"> </w:t>
            </w:r>
            <w:r>
              <w:rPr>
                <w:sz w:val="20"/>
                <w:szCs w:val="20"/>
              </w:rPr>
              <w:t>диагностики онкологических</w:t>
            </w:r>
            <w:r>
              <w:rPr>
                <w:spacing w:val="-1"/>
                <w:sz w:val="20"/>
                <w:szCs w:val="20"/>
              </w:rPr>
              <w:t xml:space="preserve"> </w:t>
            </w:r>
            <w:r>
              <w:rPr>
                <w:sz w:val="20"/>
                <w:szCs w:val="20"/>
              </w:rPr>
              <w:t>заболеваний</w:t>
            </w:r>
          </w:p>
        </w:tc>
        <w:tc>
          <w:tcPr>
            <w:tcW w:w="992" w:type="dxa"/>
          </w:tcPr>
          <w:p w:rsidR="0092451F" w:rsidRDefault="0092451F">
            <w:pPr>
              <w:pStyle w:val="TableParagraph"/>
              <w:jc w:val="center"/>
              <w:rPr>
                <w:sz w:val="20"/>
                <w:szCs w:val="20"/>
              </w:rPr>
            </w:pPr>
          </w:p>
          <w:p w:rsidR="0092451F" w:rsidRDefault="00D826EE">
            <w:pPr>
              <w:pStyle w:val="TableParagraph"/>
              <w:ind w:right="99"/>
              <w:jc w:val="center"/>
              <w:rPr>
                <w:sz w:val="20"/>
                <w:szCs w:val="20"/>
              </w:rPr>
            </w:pPr>
            <w:r>
              <w:rPr>
                <w:sz w:val="20"/>
                <w:szCs w:val="20"/>
              </w:rPr>
              <w:t>53.3.5</w:t>
            </w:r>
          </w:p>
        </w:tc>
        <w:tc>
          <w:tcPr>
            <w:tcW w:w="1521" w:type="dxa"/>
          </w:tcPr>
          <w:p w:rsidR="0092451F" w:rsidRDefault="0092451F">
            <w:pPr>
              <w:pStyle w:val="TableParagraph"/>
              <w:jc w:val="center"/>
              <w:rPr>
                <w:sz w:val="20"/>
                <w:szCs w:val="20"/>
              </w:rPr>
            </w:pPr>
          </w:p>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w:t>
            </w:r>
            <w:r>
              <w:rPr>
                <w:spacing w:val="1"/>
                <w:sz w:val="20"/>
                <w:szCs w:val="20"/>
              </w:rPr>
              <w:t xml:space="preserve"> </w:t>
            </w:r>
            <w:r>
              <w:rPr>
                <w:sz w:val="20"/>
                <w:szCs w:val="20"/>
              </w:rPr>
              <w:t>противоопухолевой</w:t>
            </w:r>
            <w:r>
              <w:rPr>
                <w:spacing w:val="-1"/>
                <w:sz w:val="20"/>
                <w:szCs w:val="20"/>
              </w:rPr>
              <w:t xml:space="preserve"> </w:t>
            </w:r>
            <w:r>
              <w:rPr>
                <w:sz w:val="20"/>
                <w:szCs w:val="20"/>
              </w:rPr>
              <w:t>лекарственной терапии</w:t>
            </w:r>
          </w:p>
        </w:tc>
        <w:tc>
          <w:tcPr>
            <w:tcW w:w="992" w:type="dxa"/>
          </w:tcPr>
          <w:p w:rsidR="0092451F" w:rsidRDefault="00D826EE">
            <w:pPr>
              <w:pStyle w:val="TableParagraph"/>
              <w:ind w:right="99"/>
              <w:jc w:val="center"/>
              <w:rPr>
                <w:sz w:val="20"/>
                <w:szCs w:val="20"/>
              </w:rPr>
            </w:pPr>
            <w:r>
              <w:rPr>
                <w:sz w:val="20"/>
                <w:szCs w:val="20"/>
              </w:rPr>
              <w:t>53.3.6</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 инфекции</w:t>
            </w:r>
            <w:r>
              <w:rPr>
                <w:spacing w:val="6"/>
                <w:sz w:val="20"/>
                <w:szCs w:val="20"/>
              </w:rPr>
              <w:t xml:space="preserve"> </w:t>
            </w:r>
            <w:r>
              <w:rPr>
                <w:sz w:val="20"/>
                <w:szCs w:val="20"/>
              </w:rPr>
              <w:t>(COVID-19)</w:t>
            </w:r>
          </w:p>
        </w:tc>
        <w:tc>
          <w:tcPr>
            <w:tcW w:w="992" w:type="dxa"/>
          </w:tcPr>
          <w:p w:rsidR="0092451F" w:rsidRDefault="00D826EE">
            <w:pPr>
              <w:pStyle w:val="TableParagraph"/>
              <w:ind w:right="99"/>
              <w:jc w:val="center"/>
              <w:rPr>
                <w:sz w:val="20"/>
                <w:szCs w:val="20"/>
              </w:rPr>
            </w:pPr>
            <w:r>
              <w:rPr>
                <w:sz w:val="20"/>
                <w:szCs w:val="20"/>
              </w:rPr>
              <w:t>53.3.7</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r>
              <w:rPr>
                <w:sz w:val="20"/>
                <w:szCs w:val="20"/>
              </w:rPr>
              <w:t>наблюдение</w:t>
            </w:r>
          </w:p>
        </w:tc>
        <w:tc>
          <w:tcPr>
            <w:tcW w:w="992" w:type="dxa"/>
          </w:tcPr>
          <w:p w:rsidR="0092451F" w:rsidRDefault="00D826EE">
            <w:pPr>
              <w:pStyle w:val="TableParagraph"/>
              <w:jc w:val="center"/>
              <w:rPr>
                <w:sz w:val="20"/>
                <w:szCs w:val="20"/>
              </w:rPr>
            </w:pPr>
            <w:r>
              <w:rPr>
                <w:sz w:val="20"/>
                <w:szCs w:val="20"/>
              </w:rPr>
              <w:t>53.4</w:t>
            </w:r>
          </w:p>
        </w:tc>
        <w:tc>
          <w:tcPr>
            <w:tcW w:w="1521" w:type="dxa"/>
          </w:tcPr>
          <w:p w:rsidR="0092451F" w:rsidRDefault="00D826EE">
            <w:pPr>
              <w:pStyle w:val="TableParagraph"/>
              <w:ind w:left="238"/>
              <w:jc w:val="center"/>
              <w:rPr>
                <w:sz w:val="20"/>
                <w:szCs w:val="20"/>
              </w:rPr>
            </w:pPr>
            <w:r>
              <w:rPr>
                <w:sz w:val="20"/>
                <w:szCs w:val="20"/>
              </w:rPr>
              <w:t>комплексное</w:t>
            </w:r>
          </w:p>
          <w:p w:rsidR="0092451F" w:rsidRDefault="00D826EE">
            <w:pPr>
              <w:pStyle w:val="TableParagraph"/>
              <w:ind w:left="310"/>
              <w:jc w:val="center"/>
              <w:rPr>
                <w:sz w:val="20"/>
                <w:szCs w:val="20"/>
              </w:rPr>
            </w:pPr>
            <w:r>
              <w:rPr>
                <w:sz w:val="20"/>
                <w:szCs w:val="20"/>
              </w:rPr>
              <w:t>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w:t>
            </w:r>
          </w:p>
          <w:p w:rsidR="0092451F" w:rsidRDefault="00D826EE">
            <w:pPr>
              <w:pStyle w:val="TableParagraph"/>
              <w:ind w:left="30"/>
              <w:rPr>
                <w:sz w:val="20"/>
                <w:szCs w:val="20"/>
              </w:rPr>
            </w:pPr>
            <w:r>
              <w:rPr>
                <w:sz w:val="20"/>
                <w:szCs w:val="20"/>
              </w:rPr>
              <w:t>исключением</w:t>
            </w:r>
            <w:r>
              <w:rPr>
                <w:spacing w:val="4"/>
                <w:sz w:val="20"/>
                <w:szCs w:val="20"/>
              </w:rPr>
              <w:t xml:space="preserve"> </w:t>
            </w:r>
            <w:r>
              <w:rPr>
                <w:sz w:val="20"/>
                <w:szCs w:val="20"/>
              </w:rPr>
              <w:t>медицинской</w:t>
            </w:r>
            <w:r>
              <w:rPr>
                <w:spacing w:val="4"/>
                <w:sz w:val="20"/>
                <w:szCs w:val="20"/>
              </w:rPr>
              <w:t xml:space="preserve"> </w:t>
            </w:r>
            <w:r>
              <w:rPr>
                <w:sz w:val="20"/>
                <w:szCs w:val="20"/>
              </w:rPr>
              <w:t>реабилитации</w:t>
            </w:r>
            <w:r>
              <w:rPr>
                <w:spacing w:val="10"/>
                <w:sz w:val="20"/>
                <w:szCs w:val="20"/>
              </w:rPr>
              <w:t xml:space="preserve"> </w:t>
            </w:r>
            <w:r>
              <w:rPr>
                <w:spacing w:val="-37"/>
                <w:sz w:val="20"/>
                <w:szCs w:val="20"/>
              </w:rPr>
              <w:t xml:space="preserve"> </w:t>
            </w:r>
            <w:r>
              <w:rPr>
                <w:sz w:val="20"/>
                <w:szCs w:val="20"/>
              </w:rPr>
              <w:t>(сумма</w:t>
            </w:r>
            <w:r>
              <w:rPr>
                <w:spacing w:val="1"/>
                <w:sz w:val="20"/>
                <w:szCs w:val="20"/>
              </w:rPr>
              <w:t xml:space="preserve"> </w:t>
            </w:r>
            <w:r>
              <w:rPr>
                <w:sz w:val="20"/>
                <w:szCs w:val="20"/>
              </w:rPr>
              <w:t>строк</w:t>
            </w:r>
            <w:r>
              <w:rPr>
                <w:spacing w:val="1"/>
                <w:sz w:val="20"/>
                <w:szCs w:val="20"/>
              </w:rPr>
              <w:t xml:space="preserve"> </w:t>
            </w:r>
            <w:r>
              <w:rPr>
                <w:sz w:val="20"/>
                <w:szCs w:val="20"/>
              </w:rPr>
              <w:t>54.1</w:t>
            </w:r>
            <w:r>
              <w:rPr>
                <w:spacing w:val="1"/>
                <w:sz w:val="20"/>
                <w:szCs w:val="20"/>
              </w:rPr>
              <w:t xml:space="preserve"> </w:t>
            </w:r>
            <w:r>
              <w:rPr>
                <w:sz w:val="20"/>
                <w:szCs w:val="20"/>
              </w:rPr>
              <w:t>+ 54.2),</w:t>
            </w:r>
            <w:r>
              <w:rPr>
                <w:spacing w:val="1"/>
                <w:sz w:val="20"/>
                <w:szCs w:val="20"/>
              </w:rPr>
              <w:t xml:space="preserve"> </w:t>
            </w:r>
            <w:r>
              <w:rPr>
                <w:sz w:val="20"/>
                <w:szCs w:val="20"/>
              </w:rPr>
              <w:t>в</w:t>
            </w:r>
            <w:r>
              <w:rPr>
                <w:spacing w:val="1"/>
                <w:sz w:val="20"/>
                <w:szCs w:val="20"/>
              </w:rPr>
              <w:t xml:space="preserve"> </w:t>
            </w:r>
            <w:r>
              <w:rPr>
                <w:sz w:val="20"/>
                <w:szCs w:val="20"/>
              </w:rPr>
              <w:t>том</w:t>
            </w:r>
            <w:r>
              <w:rPr>
                <w:spacing w:val="1"/>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54</w:t>
            </w:r>
          </w:p>
        </w:tc>
        <w:tc>
          <w:tcPr>
            <w:tcW w:w="1521" w:type="dxa"/>
          </w:tcPr>
          <w:p w:rsidR="0092451F" w:rsidRDefault="00D826EE">
            <w:pPr>
              <w:pStyle w:val="TableParagraph"/>
              <w:ind w:left="103" w:right="81"/>
              <w:jc w:val="center"/>
              <w:rPr>
                <w:sz w:val="20"/>
                <w:szCs w:val="20"/>
              </w:rPr>
            </w:pPr>
            <w:r>
              <w:rPr>
                <w:sz w:val="20"/>
                <w:szCs w:val="20"/>
              </w:rPr>
              <w:t>случаев</w:t>
            </w:r>
            <w:r>
              <w:rPr>
                <w:spacing w:val="1"/>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54.1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54.2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55</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3.1)</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ind w:left="182"/>
              <w:jc w:val="center"/>
              <w:rPr>
                <w:sz w:val="20"/>
                <w:szCs w:val="20"/>
              </w:rPr>
            </w:pPr>
            <w:r>
              <w:rPr>
                <w:sz w:val="20"/>
                <w:szCs w:val="20"/>
              </w:rPr>
              <w:t>55.1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r>
              <w:rPr>
                <w:sz w:val="20"/>
                <w:szCs w:val="20"/>
              </w:rPr>
              <w:t>:</w:t>
            </w:r>
          </w:p>
        </w:tc>
        <w:tc>
          <w:tcPr>
            <w:tcW w:w="992" w:type="dxa"/>
          </w:tcPr>
          <w:p w:rsidR="0092451F" w:rsidRDefault="00D826EE">
            <w:pPr>
              <w:pStyle w:val="TableParagraph"/>
              <w:ind w:left="182"/>
              <w:jc w:val="center"/>
              <w:rPr>
                <w:sz w:val="20"/>
                <w:szCs w:val="20"/>
              </w:rPr>
            </w:pPr>
            <w:r>
              <w:rPr>
                <w:sz w:val="20"/>
                <w:szCs w:val="20"/>
              </w:rPr>
              <w:t>55.2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w:t>
            </w:r>
            <w:r>
              <w:rPr>
                <w:spacing w:val="4"/>
                <w:sz w:val="20"/>
                <w:szCs w:val="20"/>
              </w:rPr>
              <w:t xml:space="preserve"> </w:t>
            </w:r>
            <w:proofErr w:type="gramStart"/>
            <w:r>
              <w:rPr>
                <w:sz w:val="20"/>
                <w:szCs w:val="20"/>
              </w:rPr>
              <w:t>Специализированная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6"/>
                <w:sz w:val="20"/>
                <w:szCs w:val="20"/>
              </w:rPr>
              <w:t xml:space="preserve"> </w:t>
            </w:r>
            <w:r>
              <w:rPr>
                <w:sz w:val="20"/>
                <w:szCs w:val="20"/>
              </w:rPr>
              <w:t>медицинская</w:t>
            </w:r>
            <w:r>
              <w:rPr>
                <w:spacing w:val="6"/>
                <w:sz w:val="20"/>
                <w:szCs w:val="20"/>
              </w:rPr>
              <w:t xml:space="preserve"> </w:t>
            </w:r>
            <w:r>
              <w:rPr>
                <w:sz w:val="20"/>
                <w:szCs w:val="20"/>
              </w:rPr>
              <w:t>помощь,</w:t>
            </w:r>
            <w:r>
              <w:rPr>
                <w:spacing w:val="-37"/>
                <w:sz w:val="20"/>
                <w:szCs w:val="20"/>
              </w:rPr>
              <w:t xml:space="preserve"> </w:t>
            </w:r>
            <w:r>
              <w:rPr>
                <w:sz w:val="20"/>
                <w:szCs w:val="20"/>
              </w:rPr>
              <w:t>включая медицинскую</w:t>
            </w:r>
            <w:r>
              <w:rPr>
                <w:spacing w:val="2"/>
                <w:sz w:val="20"/>
                <w:szCs w:val="20"/>
              </w:rPr>
              <w:t xml:space="preserve"> </w:t>
            </w:r>
            <w:r>
              <w:rPr>
                <w:sz w:val="20"/>
                <w:szCs w:val="20"/>
              </w:rPr>
              <w:t>помощь:</w:t>
            </w:r>
          </w:p>
        </w:tc>
        <w:tc>
          <w:tcPr>
            <w:tcW w:w="992" w:type="dxa"/>
          </w:tcPr>
          <w:p w:rsidR="0092451F" w:rsidRDefault="00D826EE">
            <w:pPr>
              <w:pStyle w:val="TableParagraph"/>
              <w:ind w:right="53"/>
              <w:jc w:val="center"/>
              <w:rPr>
                <w:sz w:val="20"/>
                <w:szCs w:val="20"/>
              </w:rPr>
            </w:pPr>
            <w:r>
              <w:rPr>
                <w:sz w:val="20"/>
                <w:szCs w:val="20"/>
              </w:rPr>
              <w:t>56</w:t>
            </w:r>
          </w:p>
        </w:tc>
        <w:tc>
          <w:tcPr>
            <w:tcW w:w="1521" w:type="dxa"/>
          </w:tcPr>
          <w:p w:rsidR="0092451F" w:rsidRDefault="00D826EE">
            <w:pPr>
              <w:pStyle w:val="TableParagraph"/>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X</w:t>
            </w:r>
          </w:p>
        </w:tc>
        <w:tc>
          <w:tcPr>
            <w:tcW w:w="1287" w:type="dxa"/>
          </w:tcPr>
          <w:p w:rsidR="0092451F" w:rsidRDefault="00D826EE">
            <w:pPr>
              <w:pStyle w:val="TableParagraph"/>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 xml:space="preserve">   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ight="263"/>
              <w:rPr>
                <w:sz w:val="20"/>
                <w:szCs w:val="20"/>
              </w:rPr>
            </w:pPr>
            <w:r>
              <w:rPr>
                <w:sz w:val="20"/>
                <w:szCs w:val="20"/>
              </w:rPr>
              <w:t>исключением</w:t>
            </w:r>
            <w:r>
              <w:rPr>
                <w:spacing w:val="6"/>
                <w:sz w:val="20"/>
                <w:szCs w:val="20"/>
              </w:rPr>
              <w:t xml:space="preserve"> </w:t>
            </w:r>
            <w:r>
              <w:rPr>
                <w:sz w:val="20"/>
                <w:szCs w:val="20"/>
              </w:rPr>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57</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ind w:left="182"/>
              <w:jc w:val="center"/>
              <w:rPr>
                <w:sz w:val="20"/>
                <w:szCs w:val="20"/>
              </w:rPr>
            </w:pPr>
            <w:r>
              <w:rPr>
                <w:sz w:val="20"/>
                <w:szCs w:val="20"/>
              </w:rPr>
              <w:t>57.1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ind w:left="182"/>
              <w:jc w:val="center"/>
              <w:rPr>
                <w:sz w:val="20"/>
                <w:szCs w:val="20"/>
              </w:rPr>
            </w:pPr>
            <w:r>
              <w:rPr>
                <w:sz w:val="20"/>
                <w:szCs w:val="20"/>
              </w:rPr>
              <w:t>57.2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92451F">
            <w:pPr>
              <w:pStyle w:val="TableParagraph"/>
              <w:rPr>
                <w:sz w:val="20"/>
                <w:szCs w:val="20"/>
              </w:rPr>
            </w:pPr>
          </w:p>
        </w:tc>
        <w:tc>
          <w:tcPr>
            <w:tcW w:w="1352" w:type="dxa"/>
          </w:tcPr>
          <w:p w:rsidR="0092451F" w:rsidRDefault="0092451F">
            <w:pPr>
              <w:pStyle w:val="TableParagraph"/>
              <w:rPr>
                <w:sz w:val="20"/>
                <w:szCs w:val="20"/>
              </w:rPr>
            </w:pP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92451F">
            <w:pPr>
              <w:pStyle w:val="TableParagraph"/>
              <w:rPr>
                <w:sz w:val="20"/>
                <w:szCs w:val="20"/>
              </w:rPr>
            </w:pP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92451F">
            <w:pPr>
              <w:pStyle w:val="TableParagraph"/>
              <w:rPr>
                <w:sz w:val="20"/>
                <w:szCs w:val="20"/>
              </w:rPr>
            </w:pP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63"/>
              <w:rPr>
                <w:sz w:val="20"/>
                <w:szCs w:val="20"/>
              </w:rPr>
            </w:pPr>
            <w:r>
              <w:rPr>
                <w:sz w:val="20"/>
                <w:szCs w:val="20"/>
              </w:rPr>
              <w:t>4.2</w:t>
            </w:r>
            <w:r>
              <w:rPr>
                <w:spacing w:val="2"/>
                <w:sz w:val="20"/>
                <w:szCs w:val="20"/>
              </w:rPr>
              <w:t xml:space="preserve"> </w:t>
            </w:r>
            <w:r>
              <w:rPr>
                <w:sz w:val="20"/>
                <w:szCs w:val="20"/>
              </w:rPr>
              <w:t>в</w:t>
            </w:r>
            <w:r>
              <w:rPr>
                <w:spacing w:val="3"/>
                <w:sz w:val="20"/>
                <w:szCs w:val="20"/>
              </w:rPr>
              <w:t xml:space="preserve"> </w:t>
            </w:r>
            <w:r>
              <w:rPr>
                <w:sz w:val="20"/>
                <w:szCs w:val="20"/>
              </w:rPr>
              <w:t>условиях</w:t>
            </w:r>
            <w:r>
              <w:rPr>
                <w:spacing w:val="1"/>
                <w:sz w:val="20"/>
                <w:szCs w:val="20"/>
              </w:rPr>
              <w:t xml:space="preserve"> </w:t>
            </w:r>
            <w:r>
              <w:rPr>
                <w:sz w:val="20"/>
                <w:szCs w:val="20"/>
              </w:rPr>
              <w:t>круглосуточного стационара,</w:t>
            </w:r>
            <w:r>
              <w:rPr>
                <w:spacing w:val="3"/>
                <w:sz w:val="20"/>
                <w:szCs w:val="20"/>
              </w:rPr>
              <w:t xml:space="preserve"> </w:t>
            </w:r>
            <w:r>
              <w:rPr>
                <w:sz w:val="20"/>
                <w:szCs w:val="20"/>
              </w:rPr>
              <w:t>за</w:t>
            </w:r>
            <w:r>
              <w:rPr>
                <w:spacing w:val="1"/>
                <w:sz w:val="20"/>
                <w:szCs w:val="20"/>
              </w:rPr>
              <w:t xml:space="preserve"> </w:t>
            </w:r>
            <w:r>
              <w:rPr>
                <w:sz w:val="20"/>
                <w:szCs w:val="20"/>
              </w:rPr>
              <w:t>исключением</w:t>
            </w:r>
            <w:r>
              <w:rPr>
                <w:spacing w:val="6"/>
                <w:sz w:val="20"/>
                <w:szCs w:val="20"/>
              </w:rPr>
              <w:t xml:space="preserve"> </w:t>
            </w:r>
            <w:r>
              <w:rPr>
                <w:sz w:val="20"/>
                <w:szCs w:val="20"/>
              </w:rPr>
              <w:lastRenderedPageBreak/>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p>
          <w:p w:rsidR="0092451F" w:rsidRDefault="00D826EE">
            <w:pPr>
              <w:pStyle w:val="TableParagraph"/>
              <w:ind w:left="30"/>
              <w:rPr>
                <w:sz w:val="20"/>
                <w:szCs w:val="20"/>
              </w:rPr>
            </w:pPr>
            <w:proofErr w:type="gramStart"/>
            <w:r>
              <w:rPr>
                <w:sz w:val="20"/>
                <w:szCs w:val="20"/>
              </w:rPr>
              <w:t>числе</w:t>
            </w:r>
            <w:proofErr w:type="gramEnd"/>
            <w:r>
              <w:rPr>
                <w:sz w:val="20"/>
                <w:szCs w:val="20"/>
              </w:rPr>
              <w:t>:</w:t>
            </w:r>
          </w:p>
        </w:tc>
        <w:tc>
          <w:tcPr>
            <w:tcW w:w="992" w:type="dxa"/>
          </w:tcPr>
          <w:p w:rsidR="0092451F" w:rsidRDefault="00D826EE">
            <w:pPr>
              <w:pStyle w:val="TableParagraph"/>
              <w:ind w:left="71" w:right="53"/>
              <w:jc w:val="center"/>
              <w:rPr>
                <w:sz w:val="20"/>
                <w:szCs w:val="20"/>
              </w:rPr>
            </w:pPr>
            <w:r>
              <w:rPr>
                <w:sz w:val="20"/>
                <w:szCs w:val="20"/>
              </w:rPr>
              <w:lastRenderedPageBreak/>
              <w:t>58</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w:t>
            </w:r>
            <w:r>
              <w:rPr>
                <w:sz w:val="20"/>
                <w:szCs w:val="20"/>
              </w:rPr>
              <w:lastRenderedPageBreak/>
              <w:t>ции</w:t>
            </w:r>
          </w:p>
        </w:tc>
        <w:tc>
          <w:tcPr>
            <w:tcW w:w="1417" w:type="dxa"/>
          </w:tcPr>
          <w:p w:rsidR="0092451F" w:rsidRDefault="00D826EE">
            <w:pPr>
              <w:pStyle w:val="TableParagraph"/>
              <w:jc w:val="center"/>
              <w:rPr>
                <w:sz w:val="20"/>
                <w:szCs w:val="20"/>
              </w:rPr>
            </w:pPr>
            <w:r>
              <w:rPr>
                <w:sz w:val="20"/>
                <w:szCs w:val="20"/>
              </w:rPr>
              <w:lastRenderedPageBreak/>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lastRenderedPageBreak/>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p>
        </w:tc>
        <w:tc>
          <w:tcPr>
            <w:tcW w:w="992" w:type="dxa"/>
          </w:tcPr>
          <w:p w:rsidR="0092451F" w:rsidRDefault="00D826EE">
            <w:pPr>
              <w:pStyle w:val="TableParagraph"/>
              <w:ind w:left="182"/>
              <w:jc w:val="center"/>
              <w:rPr>
                <w:sz w:val="20"/>
                <w:szCs w:val="20"/>
              </w:rPr>
            </w:pPr>
            <w:r>
              <w:rPr>
                <w:sz w:val="20"/>
                <w:szCs w:val="20"/>
              </w:rPr>
              <w:t>58.1</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ind w:left="182"/>
              <w:jc w:val="center"/>
              <w:rPr>
                <w:sz w:val="20"/>
                <w:szCs w:val="20"/>
              </w:rPr>
            </w:pPr>
            <w:r>
              <w:rPr>
                <w:sz w:val="20"/>
                <w:szCs w:val="20"/>
              </w:rPr>
              <w:t>58.2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59</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 xml:space="preserve">     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60</w:t>
            </w:r>
          </w:p>
        </w:tc>
        <w:tc>
          <w:tcPr>
            <w:tcW w:w="1521" w:type="dxa"/>
          </w:tcPr>
          <w:p w:rsidR="0092451F" w:rsidRDefault="00D826EE">
            <w:pPr>
              <w:pStyle w:val="TableParagraph"/>
              <w:ind w:left="103" w:right="79"/>
              <w:jc w:val="center"/>
              <w:rPr>
                <w:sz w:val="20"/>
                <w:szCs w:val="20"/>
              </w:rPr>
            </w:pPr>
            <w:r>
              <w:rPr>
                <w:sz w:val="20"/>
                <w:szCs w:val="20"/>
              </w:rPr>
              <w:t>комплексные</w:t>
            </w:r>
          </w:p>
          <w:p w:rsidR="0092451F" w:rsidRDefault="00D826EE">
            <w:pPr>
              <w:pStyle w:val="TableParagraph"/>
              <w:ind w:left="103" w:right="81"/>
              <w:jc w:val="center"/>
              <w:rPr>
                <w:sz w:val="20"/>
                <w:szCs w:val="20"/>
              </w:rPr>
            </w:pPr>
            <w:r>
              <w:rPr>
                <w:sz w:val="20"/>
                <w:szCs w:val="20"/>
              </w:rPr>
              <w:t>посещения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01"/>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61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92451F">
            <w:pPr>
              <w:pStyle w:val="TableParagraph"/>
              <w:rPr>
                <w:sz w:val="20"/>
                <w:szCs w:val="20"/>
              </w:rPr>
            </w:pPr>
          </w:p>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92451F">
            <w:pPr>
              <w:pStyle w:val="TableParagraph"/>
              <w:rPr>
                <w:sz w:val="20"/>
                <w:szCs w:val="20"/>
              </w:rPr>
            </w:pPr>
          </w:p>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62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92451F">
            <w:pPr>
              <w:pStyle w:val="TableParagraph"/>
              <w:rPr>
                <w:sz w:val="20"/>
                <w:szCs w:val="20"/>
              </w:rPr>
            </w:pPr>
          </w:p>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92451F">
            <w:pPr>
              <w:pStyle w:val="TableParagraph"/>
              <w:rPr>
                <w:sz w:val="20"/>
                <w:szCs w:val="20"/>
              </w:rPr>
            </w:pPr>
          </w:p>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6.</w:t>
            </w:r>
            <w:r>
              <w:rPr>
                <w:spacing w:val="5"/>
                <w:sz w:val="20"/>
                <w:szCs w:val="20"/>
              </w:rPr>
              <w:t xml:space="preserve"> </w:t>
            </w:r>
            <w:r>
              <w:rPr>
                <w:sz w:val="20"/>
                <w:szCs w:val="20"/>
              </w:rPr>
              <w:t>паллиативная</w:t>
            </w:r>
            <w:r>
              <w:rPr>
                <w:spacing w:val="4"/>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proofErr w:type="gramStart"/>
            <w:r>
              <w:rPr>
                <w:sz w:val="20"/>
                <w:szCs w:val="20"/>
              </w:rPr>
              <w:t>в</w:t>
            </w:r>
            <w:proofErr w:type="gramEnd"/>
          </w:p>
          <w:p w:rsidR="0092451F" w:rsidRDefault="00D826EE">
            <w:pPr>
              <w:pStyle w:val="TableParagraph"/>
              <w:ind w:left="30"/>
              <w:rPr>
                <w:sz w:val="20"/>
                <w:szCs w:val="20"/>
              </w:rPr>
            </w:pPr>
            <w:r>
              <w:rPr>
                <w:sz w:val="20"/>
                <w:szCs w:val="20"/>
              </w:rPr>
              <w:t>стационарных</w:t>
            </w:r>
            <w:r>
              <w:rPr>
                <w:spacing w:val="-2"/>
                <w:sz w:val="20"/>
                <w:szCs w:val="20"/>
              </w:rPr>
              <w:t xml:space="preserve"> </w:t>
            </w:r>
            <w:proofErr w:type="gramStart"/>
            <w:r>
              <w:rPr>
                <w:sz w:val="20"/>
                <w:szCs w:val="20"/>
              </w:rPr>
              <w:t>условиях</w:t>
            </w:r>
            <w:proofErr w:type="gramEnd"/>
            <w:r>
              <w:rPr>
                <w:spacing w:val="-1"/>
                <w:sz w:val="20"/>
                <w:szCs w:val="20"/>
              </w:rPr>
              <w:t xml:space="preserve"> </w:t>
            </w:r>
          </w:p>
        </w:tc>
        <w:tc>
          <w:tcPr>
            <w:tcW w:w="992" w:type="dxa"/>
          </w:tcPr>
          <w:p w:rsidR="0092451F" w:rsidRDefault="00D826EE">
            <w:pPr>
              <w:pStyle w:val="TableParagraph"/>
              <w:ind w:left="71" w:right="53"/>
              <w:jc w:val="center"/>
              <w:rPr>
                <w:sz w:val="20"/>
                <w:szCs w:val="20"/>
              </w:rPr>
            </w:pPr>
            <w:r>
              <w:rPr>
                <w:sz w:val="20"/>
                <w:szCs w:val="20"/>
              </w:rPr>
              <w:t>63</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p w:rsidR="0092451F" w:rsidRDefault="0092451F">
            <w:pPr>
              <w:pStyle w:val="TableParagraph"/>
              <w:jc w:val="center"/>
              <w:rPr>
                <w:sz w:val="20"/>
                <w:szCs w:val="20"/>
              </w:rPr>
            </w:pPr>
          </w:p>
        </w:tc>
      </w:tr>
      <w:tr w:rsidR="0092451F">
        <w:tc>
          <w:tcPr>
            <w:tcW w:w="3984" w:type="dxa"/>
          </w:tcPr>
          <w:p w:rsidR="0092451F" w:rsidRDefault="00D826EE">
            <w:pPr>
              <w:pStyle w:val="TableParagraph"/>
              <w:ind w:left="30" w:right="242"/>
              <w:rPr>
                <w:sz w:val="20"/>
                <w:szCs w:val="20"/>
              </w:rPr>
            </w:pPr>
            <w:r>
              <w:rPr>
                <w:sz w:val="20"/>
                <w:szCs w:val="20"/>
              </w:rPr>
              <w:t>6.1</w:t>
            </w:r>
            <w:r>
              <w:rPr>
                <w:spacing w:val="5"/>
                <w:sz w:val="20"/>
                <w:szCs w:val="20"/>
              </w:rPr>
              <w:t xml:space="preserve"> </w:t>
            </w:r>
            <w:r>
              <w:rPr>
                <w:sz w:val="20"/>
                <w:szCs w:val="20"/>
              </w:rPr>
              <w:t>первичная</w:t>
            </w:r>
            <w:r>
              <w:rPr>
                <w:spacing w:val="4"/>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6"/>
                <w:sz w:val="20"/>
                <w:szCs w:val="20"/>
              </w:rPr>
              <w:t xml:space="preserve"> </w:t>
            </w:r>
            <w:r>
              <w:rPr>
                <w:sz w:val="20"/>
                <w:szCs w:val="20"/>
              </w:rPr>
              <w:t>числе</w:t>
            </w:r>
            <w:r>
              <w:rPr>
                <w:spacing w:val="-37"/>
                <w:sz w:val="20"/>
                <w:szCs w:val="20"/>
              </w:rPr>
              <w:t xml:space="preserve"> </w:t>
            </w:r>
            <w:r>
              <w:rPr>
                <w:sz w:val="20"/>
                <w:szCs w:val="20"/>
              </w:rPr>
              <w:t>доврачебная</w:t>
            </w:r>
            <w:r>
              <w:rPr>
                <w:spacing w:val="-1"/>
                <w:sz w:val="20"/>
                <w:szCs w:val="20"/>
              </w:rPr>
              <w:t xml:space="preserve"> </w:t>
            </w:r>
            <w:r>
              <w:rPr>
                <w:sz w:val="20"/>
                <w:szCs w:val="20"/>
              </w:rPr>
              <w:t>и</w:t>
            </w:r>
            <w:r>
              <w:rPr>
                <w:spacing w:val="-1"/>
                <w:sz w:val="20"/>
                <w:szCs w:val="20"/>
              </w:rPr>
              <w:t xml:space="preserve"> </w:t>
            </w:r>
            <w:r>
              <w:rPr>
                <w:sz w:val="20"/>
                <w:szCs w:val="20"/>
              </w:rPr>
              <w:t>врачебная всего, включая:</w:t>
            </w:r>
          </w:p>
        </w:tc>
        <w:tc>
          <w:tcPr>
            <w:tcW w:w="992" w:type="dxa"/>
          </w:tcPr>
          <w:p w:rsidR="0092451F" w:rsidRDefault="00D826EE">
            <w:pPr>
              <w:pStyle w:val="TableParagraph"/>
              <w:ind w:left="182"/>
              <w:jc w:val="center"/>
              <w:rPr>
                <w:sz w:val="20"/>
                <w:szCs w:val="20"/>
              </w:rPr>
            </w:pPr>
            <w:r>
              <w:rPr>
                <w:sz w:val="20"/>
                <w:szCs w:val="20"/>
              </w:rPr>
              <w:t>63.1</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326"/>
              <w:rPr>
                <w:sz w:val="20"/>
                <w:szCs w:val="20"/>
              </w:rPr>
            </w:pPr>
            <w:r>
              <w:rPr>
                <w:sz w:val="20"/>
                <w:szCs w:val="20"/>
              </w:rPr>
              <w:t>6.1.1</w:t>
            </w:r>
            <w:r>
              <w:rPr>
                <w:spacing w:val="6"/>
                <w:sz w:val="20"/>
                <w:szCs w:val="20"/>
              </w:rPr>
              <w:t xml:space="preserve"> </w:t>
            </w:r>
            <w:r>
              <w:rPr>
                <w:sz w:val="20"/>
                <w:szCs w:val="20"/>
              </w:rPr>
              <w:t>посещения</w:t>
            </w:r>
            <w:r>
              <w:rPr>
                <w:spacing w:val="6"/>
                <w:sz w:val="20"/>
                <w:szCs w:val="20"/>
              </w:rPr>
              <w:t xml:space="preserve"> </w:t>
            </w:r>
            <w:r>
              <w:rPr>
                <w:sz w:val="20"/>
                <w:szCs w:val="20"/>
              </w:rPr>
              <w:t>по</w:t>
            </w:r>
            <w:r>
              <w:rPr>
                <w:spacing w:val="4"/>
                <w:sz w:val="20"/>
                <w:szCs w:val="20"/>
              </w:rPr>
              <w:t xml:space="preserve"> </w:t>
            </w:r>
            <w:r>
              <w:rPr>
                <w:sz w:val="20"/>
                <w:szCs w:val="20"/>
              </w:rPr>
              <w:t>паллиативной</w:t>
            </w:r>
            <w:r>
              <w:rPr>
                <w:spacing w:val="6"/>
                <w:sz w:val="20"/>
                <w:szCs w:val="20"/>
              </w:rPr>
              <w:t xml:space="preserve"> </w:t>
            </w:r>
            <w:r>
              <w:rPr>
                <w:sz w:val="20"/>
                <w:szCs w:val="20"/>
              </w:rPr>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без</w:t>
            </w:r>
            <w:r>
              <w:rPr>
                <w:spacing w:val="1"/>
                <w:sz w:val="20"/>
                <w:szCs w:val="20"/>
              </w:rPr>
              <w:t xml:space="preserve"> </w:t>
            </w:r>
            <w:r>
              <w:rPr>
                <w:sz w:val="20"/>
                <w:szCs w:val="20"/>
              </w:rPr>
              <w:t>учета посещений на дому</w:t>
            </w:r>
          </w:p>
          <w:p w:rsidR="0092451F" w:rsidRDefault="00D826EE">
            <w:pPr>
              <w:pStyle w:val="TableParagraph"/>
              <w:ind w:left="30"/>
              <w:rPr>
                <w:sz w:val="20"/>
                <w:szCs w:val="20"/>
              </w:rPr>
            </w:pPr>
            <w:r>
              <w:rPr>
                <w:sz w:val="20"/>
                <w:szCs w:val="20"/>
              </w:rPr>
              <w:t>патронажными</w:t>
            </w:r>
            <w:r>
              <w:rPr>
                <w:spacing w:val="9"/>
                <w:sz w:val="20"/>
                <w:szCs w:val="20"/>
              </w:rPr>
              <w:t xml:space="preserve"> </w:t>
            </w:r>
            <w:r>
              <w:rPr>
                <w:sz w:val="20"/>
                <w:szCs w:val="20"/>
              </w:rPr>
              <w:t>бригадами</w:t>
            </w:r>
          </w:p>
        </w:tc>
        <w:tc>
          <w:tcPr>
            <w:tcW w:w="992" w:type="dxa"/>
          </w:tcPr>
          <w:p w:rsidR="0092451F" w:rsidRDefault="00D826EE">
            <w:pPr>
              <w:pStyle w:val="TableParagraph"/>
              <w:ind w:right="99"/>
              <w:jc w:val="center"/>
              <w:rPr>
                <w:sz w:val="20"/>
                <w:szCs w:val="20"/>
              </w:rPr>
            </w:pPr>
            <w:r>
              <w:rPr>
                <w:sz w:val="20"/>
                <w:szCs w:val="20"/>
              </w:rPr>
              <w:t>63.1.1</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6.1.2</w:t>
            </w:r>
            <w:r>
              <w:rPr>
                <w:spacing w:val="4"/>
                <w:sz w:val="20"/>
                <w:szCs w:val="20"/>
              </w:rPr>
              <w:t xml:space="preserve"> </w:t>
            </w:r>
            <w:r>
              <w:rPr>
                <w:sz w:val="20"/>
                <w:szCs w:val="20"/>
              </w:rPr>
              <w:t>посещения</w:t>
            </w:r>
            <w:r>
              <w:rPr>
                <w:spacing w:val="5"/>
                <w:sz w:val="20"/>
                <w:szCs w:val="20"/>
              </w:rPr>
              <w:t xml:space="preserve"> </w:t>
            </w:r>
            <w:r>
              <w:rPr>
                <w:sz w:val="20"/>
                <w:szCs w:val="20"/>
              </w:rPr>
              <w:t>на</w:t>
            </w:r>
            <w:r>
              <w:rPr>
                <w:spacing w:val="5"/>
                <w:sz w:val="20"/>
                <w:szCs w:val="20"/>
              </w:rPr>
              <w:t xml:space="preserve"> </w:t>
            </w:r>
            <w:r>
              <w:rPr>
                <w:sz w:val="20"/>
                <w:szCs w:val="20"/>
              </w:rPr>
              <w:t>дому</w:t>
            </w:r>
            <w:r>
              <w:rPr>
                <w:spacing w:val="3"/>
                <w:sz w:val="20"/>
                <w:szCs w:val="20"/>
              </w:rPr>
              <w:t xml:space="preserve"> </w:t>
            </w:r>
            <w:proofErr w:type="gramStart"/>
            <w:r>
              <w:rPr>
                <w:sz w:val="20"/>
                <w:szCs w:val="20"/>
              </w:rPr>
              <w:t>выездными</w:t>
            </w:r>
            <w:proofErr w:type="gramEnd"/>
          </w:p>
          <w:p w:rsidR="0092451F" w:rsidRDefault="00D826EE">
            <w:pPr>
              <w:pStyle w:val="TableParagraph"/>
              <w:ind w:left="30"/>
              <w:rPr>
                <w:sz w:val="20"/>
                <w:szCs w:val="20"/>
              </w:rPr>
            </w:pPr>
            <w:r>
              <w:rPr>
                <w:sz w:val="20"/>
                <w:szCs w:val="20"/>
              </w:rPr>
              <w:t>патронажными</w:t>
            </w:r>
            <w:r>
              <w:rPr>
                <w:spacing w:val="9"/>
                <w:sz w:val="20"/>
                <w:szCs w:val="20"/>
              </w:rPr>
              <w:t xml:space="preserve"> </w:t>
            </w:r>
            <w:r>
              <w:rPr>
                <w:sz w:val="20"/>
                <w:szCs w:val="20"/>
              </w:rPr>
              <w:t>бригадами</w:t>
            </w:r>
          </w:p>
        </w:tc>
        <w:tc>
          <w:tcPr>
            <w:tcW w:w="992" w:type="dxa"/>
          </w:tcPr>
          <w:p w:rsidR="0092451F" w:rsidRDefault="00D826EE">
            <w:pPr>
              <w:pStyle w:val="TableParagraph"/>
              <w:ind w:right="99"/>
              <w:jc w:val="center"/>
              <w:rPr>
                <w:sz w:val="20"/>
                <w:szCs w:val="20"/>
              </w:rPr>
            </w:pPr>
            <w:r>
              <w:rPr>
                <w:sz w:val="20"/>
                <w:szCs w:val="20"/>
              </w:rPr>
              <w:t>63.1.2</w:t>
            </w:r>
          </w:p>
        </w:tc>
        <w:tc>
          <w:tcPr>
            <w:tcW w:w="1521" w:type="dxa"/>
          </w:tcPr>
          <w:p w:rsidR="0092451F" w:rsidRDefault="00D826EE">
            <w:pPr>
              <w:pStyle w:val="TableParagraph"/>
              <w:ind w:left="100" w:right="81"/>
              <w:jc w:val="center"/>
              <w:rPr>
                <w:sz w:val="20"/>
                <w:szCs w:val="20"/>
              </w:rPr>
            </w:pPr>
            <w:r>
              <w:rPr>
                <w:sz w:val="20"/>
                <w:szCs w:val="20"/>
              </w:rPr>
              <w:t>посещений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6.2.</w:t>
            </w:r>
            <w:r>
              <w:rPr>
                <w:spacing w:val="4"/>
                <w:sz w:val="20"/>
                <w:szCs w:val="20"/>
              </w:rPr>
              <w:t xml:space="preserve"> </w:t>
            </w:r>
            <w:proofErr w:type="gramStart"/>
            <w:r>
              <w:rPr>
                <w:sz w:val="20"/>
                <w:szCs w:val="20"/>
              </w:rPr>
              <w:t>оказываемая</w:t>
            </w:r>
            <w:proofErr w:type="gramEnd"/>
            <w:r>
              <w:rPr>
                <w:spacing w:val="5"/>
                <w:sz w:val="20"/>
                <w:szCs w:val="20"/>
              </w:rPr>
              <w:t xml:space="preserve"> </w:t>
            </w:r>
            <w:r>
              <w:rPr>
                <w:sz w:val="20"/>
                <w:szCs w:val="20"/>
              </w:rPr>
              <w:t>в</w:t>
            </w:r>
            <w:r>
              <w:rPr>
                <w:spacing w:val="5"/>
                <w:sz w:val="20"/>
                <w:szCs w:val="20"/>
              </w:rPr>
              <w:t xml:space="preserve"> </w:t>
            </w:r>
            <w:r>
              <w:rPr>
                <w:sz w:val="20"/>
                <w:szCs w:val="20"/>
              </w:rPr>
              <w:t>стационарных</w:t>
            </w:r>
            <w:r>
              <w:rPr>
                <w:spacing w:val="3"/>
                <w:sz w:val="20"/>
                <w:szCs w:val="20"/>
              </w:rPr>
              <w:t xml:space="preserve"> </w:t>
            </w:r>
            <w:r>
              <w:rPr>
                <w:sz w:val="20"/>
                <w:szCs w:val="20"/>
              </w:rPr>
              <w:t>условиях (включая</w:t>
            </w:r>
            <w:r>
              <w:rPr>
                <w:spacing w:val="8"/>
                <w:sz w:val="20"/>
                <w:szCs w:val="20"/>
              </w:rPr>
              <w:t xml:space="preserve"> </w:t>
            </w:r>
            <w:r>
              <w:rPr>
                <w:sz w:val="20"/>
                <w:szCs w:val="20"/>
              </w:rPr>
              <w:t>койки</w:t>
            </w:r>
            <w:r>
              <w:rPr>
                <w:spacing w:val="7"/>
                <w:sz w:val="20"/>
                <w:szCs w:val="20"/>
              </w:rPr>
              <w:t xml:space="preserve"> </w:t>
            </w:r>
            <w:r>
              <w:rPr>
                <w:sz w:val="20"/>
                <w:szCs w:val="20"/>
              </w:rPr>
              <w:t>паллиативной</w:t>
            </w:r>
            <w:r>
              <w:rPr>
                <w:spacing w:val="7"/>
                <w:sz w:val="20"/>
                <w:szCs w:val="20"/>
              </w:rPr>
              <w:t xml:space="preserve"> </w:t>
            </w:r>
            <w:r>
              <w:rPr>
                <w:sz w:val="20"/>
                <w:szCs w:val="20"/>
              </w:rPr>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и койки сестринского</w:t>
            </w:r>
            <w:r>
              <w:rPr>
                <w:spacing w:val="-1"/>
                <w:sz w:val="20"/>
                <w:szCs w:val="20"/>
              </w:rPr>
              <w:t xml:space="preserve"> </w:t>
            </w:r>
            <w:r>
              <w:rPr>
                <w:sz w:val="20"/>
                <w:szCs w:val="20"/>
              </w:rPr>
              <w:t>ухода)</w:t>
            </w:r>
          </w:p>
        </w:tc>
        <w:tc>
          <w:tcPr>
            <w:tcW w:w="992" w:type="dxa"/>
          </w:tcPr>
          <w:p w:rsidR="0092451F" w:rsidRDefault="00D826EE">
            <w:pPr>
              <w:pStyle w:val="TableParagraph"/>
              <w:jc w:val="center"/>
              <w:rPr>
                <w:sz w:val="20"/>
                <w:szCs w:val="20"/>
              </w:rPr>
            </w:pPr>
            <w:r>
              <w:rPr>
                <w:sz w:val="20"/>
                <w:szCs w:val="20"/>
              </w:rPr>
              <w:t>63.2</w:t>
            </w:r>
          </w:p>
        </w:tc>
        <w:tc>
          <w:tcPr>
            <w:tcW w:w="1521" w:type="dxa"/>
          </w:tcPr>
          <w:p w:rsidR="0092451F" w:rsidRDefault="00D826EE">
            <w:pPr>
              <w:pStyle w:val="TableParagraph"/>
              <w:ind w:left="102" w:right="81"/>
              <w:jc w:val="center"/>
              <w:rPr>
                <w:sz w:val="20"/>
                <w:szCs w:val="20"/>
              </w:rPr>
            </w:pPr>
            <w:r>
              <w:rPr>
                <w:sz w:val="20"/>
                <w:szCs w:val="20"/>
              </w:rPr>
              <w:t>койко-день</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6.3</w:t>
            </w:r>
            <w:r>
              <w:rPr>
                <w:spacing w:val="4"/>
                <w:sz w:val="20"/>
                <w:szCs w:val="20"/>
              </w:rPr>
              <w:t xml:space="preserve"> </w:t>
            </w:r>
            <w:proofErr w:type="gramStart"/>
            <w:r>
              <w:rPr>
                <w:sz w:val="20"/>
                <w:szCs w:val="20"/>
              </w:rPr>
              <w:t>оказываемая</w:t>
            </w:r>
            <w:proofErr w:type="gramEnd"/>
            <w:r>
              <w:rPr>
                <w:spacing w:val="4"/>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дневного</w:t>
            </w:r>
            <w:r>
              <w:rPr>
                <w:spacing w:val="2"/>
                <w:sz w:val="20"/>
                <w:szCs w:val="20"/>
              </w:rPr>
              <w:t xml:space="preserve"> </w:t>
            </w:r>
            <w:r>
              <w:rPr>
                <w:sz w:val="20"/>
                <w:szCs w:val="20"/>
              </w:rPr>
              <w:t>стационара</w:t>
            </w:r>
          </w:p>
        </w:tc>
        <w:tc>
          <w:tcPr>
            <w:tcW w:w="992" w:type="dxa"/>
          </w:tcPr>
          <w:p w:rsidR="0092451F" w:rsidRDefault="00D826EE">
            <w:pPr>
              <w:pStyle w:val="TableParagraph"/>
              <w:jc w:val="center"/>
              <w:rPr>
                <w:sz w:val="20"/>
                <w:szCs w:val="20"/>
              </w:rPr>
            </w:pPr>
            <w:r>
              <w:rPr>
                <w:sz w:val="20"/>
                <w:szCs w:val="20"/>
              </w:rPr>
              <w:t>63.3</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7.</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64</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8.</w:t>
            </w:r>
            <w:r>
              <w:rPr>
                <w:spacing w:val="4"/>
                <w:sz w:val="20"/>
                <w:szCs w:val="20"/>
              </w:rPr>
              <w:t xml:space="preserve"> </w:t>
            </w:r>
            <w:r>
              <w:rPr>
                <w:sz w:val="20"/>
                <w:szCs w:val="20"/>
              </w:rPr>
              <w:t>Иные</w:t>
            </w:r>
            <w:r>
              <w:rPr>
                <w:spacing w:val="1"/>
                <w:sz w:val="20"/>
                <w:szCs w:val="20"/>
              </w:rPr>
              <w:t xml:space="preserve"> </w:t>
            </w:r>
            <w:r>
              <w:rPr>
                <w:sz w:val="20"/>
                <w:szCs w:val="20"/>
              </w:rPr>
              <w:t>расходы</w:t>
            </w:r>
            <w:r>
              <w:rPr>
                <w:spacing w:val="5"/>
                <w:sz w:val="20"/>
                <w:szCs w:val="20"/>
              </w:rPr>
              <w:t xml:space="preserve"> </w:t>
            </w:r>
            <w:r>
              <w:rPr>
                <w:sz w:val="20"/>
                <w:szCs w:val="20"/>
              </w:rPr>
              <w:t>(равно</w:t>
            </w:r>
            <w:r>
              <w:rPr>
                <w:spacing w:val="2"/>
                <w:sz w:val="20"/>
                <w:szCs w:val="20"/>
              </w:rPr>
              <w:t xml:space="preserve"> </w:t>
            </w:r>
            <w:r>
              <w:rPr>
                <w:sz w:val="20"/>
                <w:szCs w:val="20"/>
              </w:rPr>
              <w:t>строке)</w:t>
            </w:r>
          </w:p>
        </w:tc>
        <w:tc>
          <w:tcPr>
            <w:tcW w:w="992" w:type="dxa"/>
          </w:tcPr>
          <w:p w:rsidR="0092451F" w:rsidRDefault="00D826EE">
            <w:pPr>
              <w:pStyle w:val="TableParagraph"/>
              <w:ind w:left="71" w:right="53"/>
              <w:jc w:val="center"/>
              <w:rPr>
                <w:sz w:val="20"/>
                <w:szCs w:val="20"/>
              </w:rPr>
            </w:pPr>
            <w:r>
              <w:rPr>
                <w:sz w:val="20"/>
                <w:szCs w:val="20"/>
              </w:rPr>
              <w:t>65</w:t>
            </w:r>
          </w:p>
        </w:tc>
        <w:tc>
          <w:tcPr>
            <w:tcW w:w="1521" w:type="dxa"/>
          </w:tcPr>
          <w:p w:rsidR="0092451F" w:rsidRDefault="00D826EE">
            <w:pPr>
              <w:pStyle w:val="TableParagraph"/>
              <w:ind w:left="18"/>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103"/>
              <w:rPr>
                <w:sz w:val="20"/>
                <w:szCs w:val="20"/>
              </w:rPr>
            </w:pPr>
            <w:r>
              <w:rPr>
                <w:sz w:val="20"/>
                <w:szCs w:val="20"/>
              </w:rPr>
              <w:t>3.</w:t>
            </w:r>
            <w:r>
              <w:rPr>
                <w:spacing w:val="5"/>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видам</w:t>
            </w:r>
            <w:r>
              <w:rPr>
                <w:spacing w:val="5"/>
                <w:sz w:val="20"/>
                <w:szCs w:val="20"/>
              </w:rPr>
              <w:t xml:space="preserve"> </w:t>
            </w:r>
            <w:r>
              <w:rPr>
                <w:sz w:val="20"/>
                <w:szCs w:val="20"/>
              </w:rPr>
              <w:t>и</w:t>
            </w:r>
            <w:r>
              <w:rPr>
                <w:spacing w:val="4"/>
                <w:sz w:val="20"/>
                <w:szCs w:val="20"/>
              </w:rPr>
              <w:t xml:space="preserve"> </w:t>
            </w:r>
            <w:r>
              <w:rPr>
                <w:sz w:val="20"/>
                <w:szCs w:val="20"/>
              </w:rPr>
              <w:t>заболеваниям,</w:t>
            </w:r>
            <w:r>
              <w:rPr>
                <w:spacing w:val="-37"/>
                <w:sz w:val="20"/>
                <w:szCs w:val="20"/>
              </w:rPr>
              <w:t xml:space="preserve"> </w:t>
            </w:r>
            <w:r>
              <w:rPr>
                <w:sz w:val="20"/>
                <w:szCs w:val="20"/>
              </w:rPr>
              <w:t>установленным базовой программой</w:t>
            </w:r>
            <w:r>
              <w:rPr>
                <w:spacing w:val="1"/>
                <w:sz w:val="20"/>
                <w:szCs w:val="20"/>
              </w:rPr>
              <w:t xml:space="preserve"> </w:t>
            </w:r>
            <w:r>
              <w:rPr>
                <w:sz w:val="20"/>
                <w:szCs w:val="20"/>
              </w:rPr>
              <w:t>(дополнительное</w:t>
            </w:r>
            <w:r>
              <w:rPr>
                <w:spacing w:val="-3"/>
                <w:sz w:val="20"/>
                <w:szCs w:val="20"/>
              </w:rPr>
              <w:t xml:space="preserve"> </w:t>
            </w:r>
            <w:r>
              <w:rPr>
                <w:sz w:val="20"/>
                <w:szCs w:val="20"/>
              </w:rPr>
              <w:t>финансовое</w:t>
            </w:r>
            <w:r>
              <w:rPr>
                <w:spacing w:val="-2"/>
                <w:sz w:val="20"/>
                <w:szCs w:val="20"/>
              </w:rPr>
              <w:t xml:space="preserve"> </w:t>
            </w:r>
            <w:r>
              <w:rPr>
                <w:sz w:val="20"/>
                <w:szCs w:val="20"/>
              </w:rPr>
              <w:t>обеспечение):</w:t>
            </w:r>
          </w:p>
        </w:tc>
        <w:tc>
          <w:tcPr>
            <w:tcW w:w="992" w:type="dxa"/>
          </w:tcPr>
          <w:p w:rsidR="0092451F" w:rsidRDefault="00D826EE">
            <w:pPr>
              <w:pStyle w:val="TableParagraph"/>
              <w:ind w:left="71" w:right="53"/>
              <w:jc w:val="center"/>
              <w:rPr>
                <w:sz w:val="20"/>
                <w:szCs w:val="20"/>
              </w:rPr>
            </w:pPr>
            <w:r>
              <w:rPr>
                <w:sz w:val="20"/>
                <w:szCs w:val="20"/>
              </w:rPr>
              <w:t>66</w:t>
            </w:r>
          </w:p>
        </w:tc>
        <w:tc>
          <w:tcPr>
            <w:tcW w:w="1521" w:type="dxa"/>
          </w:tcPr>
          <w:p w:rsidR="0092451F" w:rsidRDefault="00D826EE">
            <w:pPr>
              <w:pStyle w:val="TableParagraph"/>
              <w:jc w:val="center"/>
              <w:rPr>
                <w:sz w:val="20"/>
                <w:szCs w:val="20"/>
              </w:rPr>
            </w:pPr>
            <w:r>
              <w:rPr>
                <w:sz w:val="20"/>
                <w:szCs w:val="20"/>
              </w:rPr>
              <w:t>-</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5 183,2</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8 422 964,9</w:t>
            </w:r>
          </w:p>
        </w:tc>
        <w:tc>
          <w:tcPr>
            <w:tcW w:w="1010" w:type="dxa"/>
          </w:tcPr>
          <w:p w:rsidR="0092451F" w:rsidRDefault="00D826EE">
            <w:pPr>
              <w:pStyle w:val="TableParagraph"/>
              <w:jc w:val="center"/>
              <w:rPr>
                <w:sz w:val="20"/>
                <w:szCs w:val="20"/>
              </w:rPr>
            </w:pPr>
            <w:r>
              <w:rPr>
                <w:sz w:val="20"/>
                <w:szCs w:val="20"/>
              </w:rPr>
              <w:t>7,8</w:t>
            </w:r>
          </w:p>
        </w:tc>
      </w:tr>
      <w:tr w:rsidR="0092451F">
        <w:tc>
          <w:tcPr>
            <w:tcW w:w="3984" w:type="dxa"/>
          </w:tcPr>
          <w:p w:rsidR="0092451F" w:rsidRDefault="00D826EE">
            <w:pPr>
              <w:pStyle w:val="TableParagraph"/>
              <w:ind w:left="30"/>
              <w:rPr>
                <w:sz w:val="20"/>
                <w:szCs w:val="20"/>
              </w:rPr>
            </w:pPr>
            <w:r>
              <w:rPr>
                <w:sz w:val="20"/>
                <w:szCs w:val="20"/>
              </w:rPr>
              <w:lastRenderedPageBreak/>
              <w:t>1.</w:t>
            </w:r>
            <w:r>
              <w:rPr>
                <w:spacing w:val="4"/>
                <w:sz w:val="20"/>
                <w:szCs w:val="20"/>
              </w:rPr>
              <w:t xml:space="preserve"> </w:t>
            </w:r>
            <w:proofErr w:type="gramStart"/>
            <w:r>
              <w:rPr>
                <w:sz w:val="20"/>
                <w:szCs w:val="20"/>
              </w:rPr>
              <w:t>Скорая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67</w:t>
            </w:r>
          </w:p>
        </w:tc>
        <w:tc>
          <w:tcPr>
            <w:tcW w:w="1521" w:type="dxa"/>
          </w:tcPr>
          <w:p w:rsidR="0092451F" w:rsidRDefault="00D826EE">
            <w:pPr>
              <w:pStyle w:val="TableParagraph"/>
              <w:ind w:left="102" w:right="81"/>
              <w:jc w:val="center"/>
              <w:rPr>
                <w:sz w:val="20"/>
                <w:szCs w:val="20"/>
              </w:rPr>
            </w:pPr>
            <w:r>
              <w:rPr>
                <w:sz w:val="20"/>
                <w:szCs w:val="20"/>
              </w:rPr>
              <w:t>вызов</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0,019899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18 113,5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360,4</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585 717,4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t>68</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69</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pStyle w:val="TableParagraph"/>
              <w:jc w:val="center"/>
              <w:rPr>
                <w:sz w:val="20"/>
                <w:szCs w:val="20"/>
              </w:rPr>
            </w:pPr>
            <w:r>
              <w:rPr>
                <w:sz w:val="20"/>
                <w:szCs w:val="20"/>
              </w:rPr>
              <w:t>X</w:t>
            </w:r>
          </w:p>
        </w:tc>
      </w:tr>
      <w:tr w:rsidR="0092451F">
        <w:tc>
          <w:tcPr>
            <w:tcW w:w="3984" w:type="dxa"/>
          </w:tcPr>
          <w:p w:rsidR="0092451F" w:rsidRDefault="00D826EE">
            <w:pPr>
              <w:pStyle w:val="TableParagraph"/>
              <w:ind w:left="30" w:right="299"/>
              <w:rPr>
                <w:sz w:val="20"/>
                <w:szCs w:val="20"/>
              </w:rPr>
            </w:pPr>
            <w:r>
              <w:rPr>
                <w:sz w:val="20"/>
                <w:szCs w:val="20"/>
              </w:rPr>
              <w:t>2.1.1</w:t>
            </w:r>
            <w:r>
              <w:rPr>
                <w:spacing w:val="6"/>
                <w:sz w:val="20"/>
                <w:szCs w:val="20"/>
              </w:rPr>
              <w:t xml:space="preserve"> </w:t>
            </w:r>
            <w:r>
              <w:rPr>
                <w:sz w:val="20"/>
                <w:szCs w:val="20"/>
              </w:rPr>
              <w:t>посещения</w:t>
            </w:r>
            <w:r>
              <w:rPr>
                <w:spacing w:val="6"/>
                <w:sz w:val="20"/>
                <w:szCs w:val="20"/>
              </w:rPr>
              <w:t xml:space="preserve"> </w:t>
            </w:r>
            <w:r>
              <w:rPr>
                <w:sz w:val="20"/>
                <w:szCs w:val="20"/>
              </w:rPr>
              <w:t>с профилактическими</w:t>
            </w:r>
            <w:r>
              <w:rPr>
                <w:spacing w:val="4"/>
                <w:sz w:val="20"/>
                <w:szCs w:val="20"/>
              </w:rPr>
              <w:t xml:space="preserve"> </w:t>
            </w:r>
            <w:r>
              <w:rPr>
                <w:sz w:val="20"/>
                <w:szCs w:val="20"/>
              </w:rPr>
              <w:t>и</w:t>
            </w:r>
            <w:r>
              <w:rPr>
                <w:spacing w:val="5"/>
                <w:sz w:val="20"/>
                <w:szCs w:val="20"/>
              </w:rPr>
              <w:t xml:space="preserve"> </w:t>
            </w:r>
            <w:r>
              <w:rPr>
                <w:sz w:val="20"/>
                <w:szCs w:val="20"/>
              </w:rPr>
              <w:t>иными</w:t>
            </w:r>
            <w:r>
              <w:rPr>
                <w:spacing w:val="-37"/>
                <w:sz w:val="20"/>
                <w:szCs w:val="20"/>
              </w:rPr>
              <w:t xml:space="preserve"> </w:t>
            </w:r>
            <w:r>
              <w:rPr>
                <w:sz w:val="20"/>
                <w:szCs w:val="20"/>
              </w:rPr>
              <w:t>целями, из них:</w:t>
            </w:r>
          </w:p>
        </w:tc>
        <w:tc>
          <w:tcPr>
            <w:tcW w:w="992" w:type="dxa"/>
          </w:tcPr>
          <w:p w:rsidR="0092451F" w:rsidRDefault="00D826EE">
            <w:pPr>
              <w:pStyle w:val="TableParagraph"/>
              <w:jc w:val="center"/>
              <w:rPr>
                <w:sz w:val="20"/>
                <w:szCs w:val="20"/>
              </w:rPr>
            </w:pPr>
            <w:r>
              <w:rPr>
                <w:sz w:val="20"/>
                <w:szCs w:val="20"/>
              </w:rPr>
              <w:t>69.1</w:t>
            </w:r>
          </w:p>
        </w:tc>
        <w:tc>
          <w:tcPr>
            <w:tcW w:w="1521" w:type="dxa"/>
          </w:tcPr>
          <w:p w:rsidR="0092451F" w:rsidRDefault="00D826EE">
            <w:pPr>
              <w:pStyle w:val="TableParagraph"/>
              <w:ind w:left="77" w:right="3" w:hanging="44"/>
              <w:jc w:val="center"/>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0,021131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41 343,8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873,6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1 419 663,7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69.1.1</w:t>
            </w:r>
          </w:p>
        </w:tc>
        <w:tc>
          <w:tcPr>
            <w:tcW w:w="1521" w:type="dxa"/>
          </w:tcPr>
          <w:p w:rsidR="0092451F" w:rsidRDefault="00D826EE">
            <w:pPr>
              <w:pStyle w:val="TableParagraph"/>
              <w:ind w:left="238"/>
              <w:jc w:val="center"/>
              <w:rPr>
                <w:sz w:val="20"/>
                <w:szCs w:val="20"/>
              </w:rPr>
            </w:pPr>
            <w:r>
              <w:rPr>
                <w:sz w:val="20"/>
                <w:szCs w:val="20"/>
              </w:rPr>
              <w:t>комплексное 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69.1.2</w:t>
            </w:r>
          </w:p>
        </w:tc>
        <w:tc>
          <w:tcPr>
            <w:tcW w:w="1521" w:type="dxa"/>
          </w:tcPr>
          <w:p w:rsidR="0092451F" w:rsidRDefault="00D826EE">
            <w:pPr>
              <w:pStyle w:val="TableParagraph"/>
              <w:ind w:left="238"/>
              <w:jc w:val="center"/>
              <w:rPr>
                <w:sz w:val="20"/>
                <w:szCs w:val="20"/>
              </w:rPr>
            </w:pPr>
            <w:r>
              <w:rPr>
                <w:sz w:val="20"/>
                <w:szCs w:val="20"/>
              </w:rPr>
              <w:t>комплексное 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69.1.2.1</w:t>
            </w:r>
          </w:p>
        </w:tc>
        <w:tc>
          <w:tcPr>
            <w:tcW w:w="1521" w:type="dxa"/>
          </w:tcPr>
          <w:p w:rsidR="0092451F" w:rsidRDefault="00D826EE">
            <w:pPr>
              <w:pStyle w:val="TableParagraph"/>
              <w:ind w:left="238"/>
              <w:jc w:val="center"/>
              <w:rPr>
                <w:sz w:val="20"/>
                <w:szCs w:val="20"/>
              </w:rPr>
            </w:pPr>
            <w:r>
              <w:rPr>
                <w:sz w:val="20"/>
                <w:szCs w:val="20"/>
              </w:rPr>
              <w:t>комплексное посещение</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69.1.3</w:t>
            </w:r>
          </w:p>
        </w:tc>
        <w:tc>
          <w:tcPr>
            <w:tcW w:w="1521" w:type="dxa"/>
          </w:tcPr>
          <w:p w:rsidR="0092451F" w:rsidRDefault="00D826EE">
            <w:pPr>
              <w:pStyle w:val="TableParagraph"/>
              <w:ind w:left="103" w:right="81"/>
              <w:jc w:val="center"/>
              <w:rPr>
                <w:sz w:val="20"/>
                <w:szCs w:val="20"/>
              </w:rPr>
            </w:pPr>
            <w:r>
              <w:rPr>
                <w:sz w:val="20"/>
                <w:szCs w:val="20"/>
              </w:rPr>
              <w:t>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0,021131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41 343,8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873,6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1 419 663,7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69.2</w:t>
            </w:r>
          </w:p>
        </w:tc>
        <w:tc>
          <w:tcPr>
            <w:tcW w:w="1521" w:type="dxa"/>
          </w:tcPr>
          <w:p w:rsidR="0092451F" w:rsidRDefault="00D826EE">
            <w:pPr>
              <w:pStyle w:val="TableParagraph"/>
              <w:ind w:left="103" w:right="79"/>
              <w:jc w:val="center"/>
              <w:rPr>
                <w:sz w:val="20"/>
                <w:szCs w:val="20"/>
              </w:rPr>
            </w:pPr>
            <w:r>
              <w:rPr>
                <w:sz w:val="20"/>
                <w:szCs w:val="20"/>
              </w:rPr>
              <w:t>посещение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0,07403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1 516,2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112,2</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182 401,9</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 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w:t>
            </w:r>
            <w:r>
              <w:rPr>
                <w:spacing w:val="-1"/>
                <w:sz w:val="20"/>
                <w:szCs w:val="20"/>
              </w:rPr>
              <w:t xml:space="preserve"> ходе </w:t>
            </w:r>
            <w:r>
              <w:rPr>
                <w:sz w:val="20"/>
                <w:szCs w:val="20"/>
              </w:rPr>
              <w:t>базовой программы</w:t>
            </w:r>
            <w:r>
              <w:rPr>
                <w:spacing w:val="2"/>
                <w:sz w:val="20"/>
                <w:szCs w:val="20"/>
              </w:rPr>
              <w:t xml:space="preserve"> </w:t>
            </w:r>
            <w:r>
              <w:rPr>
                <w:sz w:val="20"/>
                <w:szCs w:val="20"/>
              </w:rPr>
              <w:t>обязательного 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t>69.3</w:t>
            </w:r>
          </w:p>
        </w:tc>
        <w:tc>
          <w:tcPr>
            <w:tcW w:w="1521" w:type="dxa"/>
          </w:tcPr>
          <w:p w:rsidR="0092451F" w:rsidRDefault="00D826EE">
            <w:pPr>
              <w:pStyle w:val="TableParagraph"/>
              <w:ind w:left="103" w:right="79"/>
              <w:jc w:val="center"/>
              <w:rPr>
                <w:sz w:val="20"/>
                <w:szCs w:val="20"/>
              </w:rPr>
            </w:pPr>
            <w:r>
              <w:rPr>
                <w:sz w:val="20"/>
                <w:szCs w:val="20"/>
              </w:rPr>
              <w:t>обращение</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0,184891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12 881,0</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2 381,6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3 870 170,4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69.3.1</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0,040953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6 148,7</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251,8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409 200,4</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69.3.2</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0,025864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7 884,6</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203,9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331 383,6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pacing w:val="6"/>
                <w:sz w:val="20"/>
                <w:szCs w:val="20"/>
              </w:rPr>
              <w:t xml:space="preserve">ультразвуковое исследование </w:t>
            </w:r>
            <w:proofErr w:type="gramStart"/>
            <w:r>
              <w:rPr>
                <w:spacing w:val="6"/>
                <w:sz w:val="20"/>
                <w:szCs w:val="20"/>
              </w:rPr>
              <w:t>сердечно-сосудистой</w:t>
            </w:r>
            <w:proofErr w:type="gramEnd"/>
            <w:r>
              <w:rPr>
                <w:spacing w:val="6"/>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69.3.3</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0,015394</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1 070,4</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26 776,1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pacing w:val="6"/>
                <w:sz w:val="20"/>
                <w:szCs w:val="20"/>
              </w:rPr>
              <w:t>эндоскопическое диагностическое исследование</w:t>
            </w:r>
          </w:p>
        </w:tc>
        <w:tc>
          <w:tcPr>
            <w:tcW w:w="992" w:type="dxa"/>
          </w:tcPr>
          <w:p w:rsidR="0092451F" w:rsidRDefault="00D826EE">
            <w:pPr>
              <w:pStyle w:val="TableParagraph"/>
              <w:ind w:right="99"/>
              <w:jc w:val="center"/>
              <w:rPr>
                <w:sz w:val="20"/>
                <w:szCs w:val="20"/>
              </w:rPr>
            </w:pPr>
            <w:r>
              <w:rPr>
                <w:sz w:val="20"/>
                <w:szCs w:val="20"/>
              </w:rPr>
              <w:t>69.3.4</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0,012786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5 859,1</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74,9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121 734,3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6"/>
              <w:rPr>
                <w:sz w:val="20"/>
                <w:szCs w:val="20"/>
              </w:rPr>
            </w:pPr>
            <w:r>
              <w:rPr>
                <w:spacing w:val="6"/>
                <w:sz w:val="20"/>
                <w:szCs w:val="20"/>
              </w:rPr>
              <w:t>молекулярно-генетическое исследование с целью диагностики онкологических заболеваний</w:t>
            </w:r>
          </w:p>
        </w:tc>
        <w:tc>
          <w:tcPr>
            <w:tcW w:w="992" w:type="dxa"/>
          </w:tcPr>
          <w:p w:rsidR="0092451F" w:rsidRDefault="00D826EE">
            <w:pPr>
              <w:pStyle w:val="TableParagraph"/>
              <w:ind w:right="99"/>
              <w:jc w:val="center"/>
              <w:rPr>
                <w:sz w:val="20"/>
                <w:szCs w:val="20"/>
              </w:rPr>
            </w:pPr>
            <w:r>
              <w:rPr>
                <w:sz w:val="20"/>
                <w:szCs w:val="20"/>
              </w:rPr>
              <w:t>69.3.5</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0,001665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16 482,2</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27,4</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44 600,8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pacing w:val="6"/>
                <w:sz w:val="20"/>
                <w:szCs w:val="20"/>
              </w:rPr>
              <w:t xml:space="preserve">патологоанатомическое исследование биопсийного (операционного) материала с целью диагностики онкологических </w:t>
            </w:r>
            <w:r>
              <w:rPr>
                <w:spacing w:val="6"/>
                <w:sz w:val="20"/>
                <w:szCs w:val="20"/>
              </w:rPr>
              <w:lastRenderedPageBreak/>
              <w:t>заболеваний и подбора противоопухолевой лекарственной терапии</w:t>
            </w:r>
          </w:p>
        </w:tc>
        <w:tc>
          <w:tcPr>
            <w:tcW w:w="992" w:type="dxa"/>
          </w:tcPr>
          <w:p w:rsidR="0092451F" w:rsidRDefault="00D826EE">
            <w:pPr>
              <w:pStyle w:val="TableParagraph"/>
              <w:ind w:right="99"/>
              <w:jc w:val="center"/>
              <w:rPr>
                <w:sz w:val="20"/>
                <w:szCs w:val="20"/>
              </w:rPr>
            </w:pPr>
            <w:r>
              <w:rPr>
                <w:sz w:val="20"/>
                <w:szCs w:val="20"/>
              </w:rPr>
              <w:lastRenderedPageBreak/>
              <w:t>69.3.6</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0,005252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4 064,8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21,3</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34 689,0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pacing w:val="6"/>
                <w:sz w:val="20"/>
                <w:szCs w:val="20"/>
              </w:rPr>
              <w:lastRenderedPageBreak/>
              <w:t>тестирование на выявление новой коронавирусной инфекции (COVID-19)</w:t>
            </w:r>
          </w:p>
        </w:tc>
        <w:tc>
          <w:tcPr>
            <w:tcW w:w="992" w:type="dxa"/>
          </w:tcPr>
          <w:p w:rsidR="0092451F" w:rsidRDefault="00D826EE">
            <w:pPr>
              <w:pStyle w:val="TableParagraph"/>
              <w:ind w:right="99"/>
              <w:jc w:val="center"/>
              <w:rPr>
                <w:sz w:val="20"/>
                <w:szCs w:val="20"/>
              </w:rPr>
            </w:pPr>
            <w:r>
              <w:rPr>
                <w:sz w:val="20"/>
                <w:szCs w:val="20"/>
              </w:rPr>
              <w:t>69.3.7</w:t>
            </w:r>
          </w:p>
        </w:tc>
        <w:tc>
          <w:tcPr>
            <w:tcW w:w="1521" w:type="dxa"/>
          </w:tcPr>
          <w:p w:rsidR="0092451F" w:rsidRDefault="00D826EE">
            <w:pPr>
              <w:pStyle w:val="TableParagraph"/>
              <w:ind w:left="102" w:right="81"/>
              <w:jc w:val="center"/>
              <w:rPr>
                <w:sz w:val="20"/>
                <w:szCs w:val="20"/>
              </w:rPr>
            </w:pPr>
            <w:r>
              <w:rPr>
                <w:sz w:val="20"/>
                <w:szCs w:val="20"/>
              </w:rPr>
              <w:t>исследования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0,001961</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786,8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2 506,7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r>
              <w:rPr>
                <w:sz w:val="20"/>
                <w:szCs w:val="20"/>
              </w:rPr>
              <w:t>наблюдение</w:t>
            </w:r>
          </w:p>
        </w:tc>
        <w:tc>
          <w:tcPr>
            <w:tcW w:w="992" w:type="dxa"/>
          </w:tcPr>
          <w:p w:rsidR="0092451F" w:rsidRDefault="00D826EE">
            <w:pPr>
              <w:pStyle w:val="TableParagraph"/>
              <w:jc w:val="center"/>
              <w:rPr>
                <w:sz w:val="20"/>
                <w:szCs w:val="20"/>
              </w:rPr>
            </w:pPr>
            <w:r>
              <w:rPr>
                <w:sz w:val="20"/>
                <w:szCs w:val="20"/>
              </w:rPr>
              <w:t>69.4</w:t>
            </w:r>
          </w:p>
        </w:tc>
        <w:tc>
          <w:tcPr>
            <w:tcW w:w="1521" w:type="dxa"/>
          </w:tcPr>
          <w:p w:rsidR="0092451F" w:rsidRDefault="00D826EE">
            <w:pPr>
              <w:pStyle w:val="TableParagraph"/>
              <w:jc w:val="center"/>
              <w:rPr>
                <w:sz w:val="20"/>
                <w:szCs w:val="20"/>
              </w:rPr>
            </w:pPr>
            <w:r>
              <w:rPr>
                <w:sz w:val="20"/>
                <w:szCs w:val="20"/>
              </w:rPr>
              <w:t>комплексные посещения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4"/>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r>
              <w:rPr>
                <w:sz w:val="20"/>
                <w:szCs w:val="20"/>
              </w:rPr>
              <w:t>за исключением</w:t>
            </w:r>
            <w:r>
              <w:rPr>
                <w:spacing w:val="4"/>
                <w:sz w:val="20"/>
                <w:szCs w:val="20"/>
              </w:rPr>
              <w:t xml:space="preserve"> </w:t>
            </w:r>
            <w:r>
              <w:rPr>
                <w:sz w:val="20"/>
                <w:szCs w:val="20"/>
              </w:rPr>
              <w:t>медицинской</w:t>
            </w:r>
            <w:r>
              <w:rPr>
                <w:spacing w:val="4"/>
                <w:sz w:val="20"/>
                <w:szCs w:val="20"/>
              </w:rPr>
              <w:t xml:space="preserve"> </w:t>
            </w:r>
            <w:r>
              <w:rPr>
                <w:sz w:val="20"/>
                <w:szCs w:val="20"/>
              </w:rPr>
              <w:t>реабилитации (сумма строк</w:t>
            </w:r>
            <w:r>
              <w:rPr>
                <w:spacing w:val="1"/>
                <w:sz w:val="20"/>
                <w:szCs w:val="20"/>
              </w:rPr>
              <w:t xml:space="preserve"> </w:t>
            </w:r>
            <w:r>
              <w:rPr>
                <w:sz w:val="20"/>
                <w:szCs w:val="20"/>
              </w:rPr>
              <w:t>70.1 + 70.2)</w:t>
            </w:r>
          </w:p>
        </w:tc>
        <w:tc>
          <w:tcPr>
            <w:tcW w:w="992" w:type="dxa"/>
          </w:tcPr>
          <w:p w:rsidR="0092451F" w:rsidRDefault="00D826EE">
            <w:pPr>
              <w:pStyle w:val="TableParagraph"/>
              <w:ind w:left="71" w:right="53"/>
              <w:jc w:val="center"/>
              <w:rPr>
                <w:sz w:val="20"/>
                <w:szCs w:val="20"/>
              </w:rPr>
            </w:pPr>
            <w:r>
              <w:rPr>
                <w:sz w:val="20"/>
                <w:szCs w:val="20"/>
              </w:rPr>
              <w:t>70</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4"/>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pStyle w:val="TableParagraph"/>
              <w:jc w:val="center"/>
              <w:rPr>
                <w:sz w:val="20"/>
                <w:szCs w:val="20"/>
              </w:rPr>
            </w:pPr>
            <w:r>
              <w:rPr>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70.1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p w:rsidR="0092451F" w:rsidRDefault="0092451F">
            <w:pPr>
              <w:rPr>
                <w:rFonts w:ascii="Times New Roman" w:hAnsi="Times New Roman" w:cs="Times New Roman"/>
                <w:sz w:val="20"/>
                <w:szCs w:val="20"/>
              </w:rPr>
            </w:pPr>
          </w:p>
        </w:tc>
      </w:tr>
      <w:tr w:rsidR="0092451F">
        <w:tc>
          <w:tcPr>
            <w:tcW w:w="3984"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70.2</w:t>
            </w:r>
          </w:p>
        </w:tc>
        <w:tc>
          <w:tcPr>
            <w:tcW w:w="1521" w:type="dxa"/>
          </w:tcPr>
          <w:p w:rsidR="0092451F" w:rsidRDefault="00D826EE">
            <w:pPr>
              <w:pStyle w:val="TableParagraph"/>
              <w:ind w:left="101" w:right="81"/>
              <w:jc w:val="center"/>
              <w:rPr>
                <w:sz w:val="20"/>
                <w:szCs w:val="20"/>
              </w:rPr>
            </w:pPr>
            <w:r>
              <w:rPr>
                <w:sz w:val="20"/>
                <w:szCs w:val="20"/>
              </w:rPr>
              <w:t>случай</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71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0,00928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62 469,9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579,7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942 045,7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3"/>
                <w:sz w:val="20"/>
                <w:szCs w:val="20"/>
              </w:rPr>
              <w:t xml:space="preserve"> </w:t>
            </w:r>
            <w:r>
              <w:rPr>
                <w:sz w:val="20"/>
                <w:szCs w:val="20"/>
              </w:rPr>
              <w:t>по</w:t>
            </w:r>
            <w:r>
              <w:rPr>
                <w:spacing w:val="3"/>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71.1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при</w:t>
            </w:r>
            <w:r>
              <w:rPr>
                <w:spacing w:val="5"/>
                <w:sz w:val="20"/>
                <w:szCs w:val="20"/>
              </w:rPr>
              <w:t xml:space="preserve"> </w:t>
            </w:r>
            <w:r>
              <w:rPr>
                <w:sz w:val="20"/>
                <w:szCs w:val="20"/>
              </w:rPr>
              <w:t>экстракорпоральном</w:t>
            </w:r>
            <w:r>
              <w:rPr>
                <w:spacing w:val="6"/>
                <w:sz w:val="20"/>
                <w:szCs w:val="20"/>
              </w:rPr>
              <w:t xml:space="preserve"> </w:t>
            </w:r>
            <w:r>
              <w:rPr>
                <w:sz w:val="20"/>
                <w:szCs w:val="20"/>
              </w:rPr>
              <w:t>оплодотворении</w:t>
            </w:r>
          </w:p>
        </w:tc>
        <w:tc>
          <w:tcPr>
            <w:tcW w:w="992" w:type="dxa"/>
          </w:tcPr>
          <w:p w:rsidR="0092451F" w:rsidRDefault="00D826EE">
            <w:pPr>
              <w:pStyle w:val="TableParagraph"/>
              <w:jc w:val="center"/>
              <w:rPr>
                <w:sz w:val="20"/>
                <w:szCs w:val="20"/>
              </w:rPr>
            </w:pPr>
            <w:r>
              <w:rPr>
                <w:sz w:val="20"/>
                <w:szCs w:val="20"/>
              </w:rPr>
              <w:t>71.2</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0,000628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84 339,5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86 026,3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w:t>
            </w:r>
            <w:r>
              <w:rPr>
                <w:spacing w:val="4"/>
                <w:sz w:val="20"/>
                <w:szCs w:val="20"/>
              </w:rPr>
              <w:t xml:space="preserve"> </w:t>
            </w:r>
            <w:proofErr w:type="gramStart"/>
            <w:r>
              <w:rPr>
                <w:sz w:val="20"/>
                <w:szCs w:val="20"/>
              </w:rPr>
              <w:t>Специализированная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6"/>
                <w:sz w:val="20"/>
                <w:szCs w:val="20"/>
              </w:rPr>
              <w:t xml:space="preserve"> </w:t>
            </w:r>
            <w:r>
              <w:rPr>
                <w:sz w:val="20"/>
                <w:szCs w:val="20"/>
              </w:rPr>
              <w:t>медицинская</w:t>
            </w:r>
            <w:r>
              <w:rPr>
                <w:spacing w:val="6"/>
                <w:sz w:val="20"/>
                <w:szCs w:val="20"/>
              </w:rPr>
              <w:t xml:space="preserve"> </w:t>
            </w:r>
            <w:r>
              <w:rPr>
                <w:sz w:val="20"/>
                <w:szCs w:val="20"/>
              </w:rPr>
              <w:t>помощь,</w:t>
            </w:r>
            <w:r>
              <w:rPr>
                <w:spacing w:val="-37"/>
                <w:sz w:val="20"/>
                <w:szCs w:val="20"/>
              </w:rPr>
              <w:t xml:space="preserve"> </w:t>
            </w:r>
            <w:r>
              <w:rPr>
                <w:sz w:val="20"/>
                <w:szCs w:val="20"/>
              </w:rPr>
              <w:t>включая медицинскую</w:t>
            </w:r>
            <w:r>
              <w:rPr>
                <w:spacing w:val="2"/>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72</w:t>
            </w:r>
          </w:p>
        </w:tc>
        <w:tc>
          <w:tcPr>
            <w:tcW w:w="1521" w:type="dxa"/>
          </w:tcPr>
          <w:p w:rsidR="0092451F" w:rsidRDefault="0092451F">
            <w:pPr>
              <w:pStyle w:val="TableParagraph"/>
              <w:jc w:val="center"/>
              <w:rPr>
                <w:sz w:val="20"/>
                <w:szCs w:val="20"/>
              </w:rPr>
            </w:pP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X</w:t>
            </w:r>
          </w:p>
        </w:tc>
        <w:tc>
          <w:tcPr>
            <w:tcW w:w="1287" w:type="dxa"/>
          </w:tcPr>
          <w:p w:rsidR="0092451F" w:rsidRDefault="00D826EE">
            <w:pPr>
              <w:pStyle w:val="TableParagraph"/>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r>
              <w:rPr>
                <w:sz w:val="20"/>
                <w:szCs w:val="20"/>
              </w:rPr>
              <w:t>за исключением</w:t>
            </w:r>
            <w:r>
              <w:rPr>
                <w:spacing w:val="6"/>
                <w:sz w:val="20"/>
                <w:szCs w:val="20"/>
              </w:rPr>
              <w:t xml:space="preserve"> </w:t>
            </w:r>
            <w:r>
              <w:rPr>
                <w:sz w:val="20"/>
                <w:szCs w:val="20"/>
              </w:rPr>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73</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0,00928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62 469,9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579,7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942 045,7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73.1</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pStyle w:val="TableParagraph"/>
              <w:jc w:val="center"/>
              <w:rPr>
                <w:sz w:val="20"/>
                <w:szCs w:val="20"/>
              </w:rPr>
            </w:pPr>
            <w:r>
              <w:rPr>
                <w:sz w:val="20"/>
                <w:szCs w:val="20"/>
              </w:rPr>
              <w:t>0</w:t>
            </w:r>
          </w:p>
        </w:tc>
        <w:tc>
          <w:tcPr>
            <w:tcW w:w="1352" w:type="dxa"/>
          </w:tcPr>
          <w:p w:rsidR="0092451F" w:rsidRDefault="00D826EE">
            <w:pPr>
              <w:pStyle w:val="TableParagraph"/>
              <w:jc w:val="center"/>
              <w:rPr>
                <w:sz w:val="20"/>
                <w:szCs w:val="20"/>
              </w:rPr>
            </w:pPr>
            <w:r>
              <w:rPr>
                <w:sz w:val="20"/>
                <w:szCs w:val="20"/>
              </w:rPr>
              <w:t>0</w:t>
            </w:r>
          </w:p>
        </w:tc>
        <w:tc>
          <w:tcPr>
            <w:tcW w:w="1031" w:type="dxa"/>
          </w:tcPr>
          <w:p w:rsidR="0092451F" w:rsidRDefault="00D826EE">
            <w:pPr>
              <w:pStyle w:val="TableParagraph"/>
              <w:jc w:val="center"/>
              <w:rPr>
                <w:sz w:val="20"/>
                <w:szCs w:val="20"/>
              </w:rPr>
            </w:pPr>
            <w:r>
              <w:rPr>
                <w:sz w:val="20"/>
                <w:szCs w:val="20"/>
              </w:rPr>
              <w:t>X</w:t>
            </w:r>
          </w:p>
        </w:tc>
        <w:tc>
          <w:tcPr>
            <w:tcW w:w="1007" w:type="dxa"/>
          </w:tcPr>
          <w:p w:rsidR="0092451F" w:rsidRDefault="00D826EE">
            <w:pPr>
              <w:pStyle w:val="TableParagraph"/>
              <w:jc w:val="center"/>
              <w:rPr>
                <w:sz w:val="20"/>
                <w:szCs w:val="20"/>
              </w:rPr>
            </w:pPr>
            <w:r>
              <w:rPr>
                <w:sz w:val="20"/>
                <w:szCs w:val="20"/>
              </w:rPr>
              <w:t>0</w:t>
            </w:r>
          </w:p>
        </w:tc>
        <w:tc>
          <w:tcPr>
            <w:tcW w:w="1287" w:type="dxa"/>
          </w:tcPr>
          <w:p w:rsidR="0092451F" w:rsidRDefault="00D826EE">
            <w:pPr>
              <w:pStyle w:val="TableParagraph"/>
              <w:jc w:val="center"/>
              <w:rPr>
                <w:sz w:val="20"/>
                <w:szCs w:val="20"/>
              </w:rPr>
            </w:pPr>
            <w:r>
              <w:rPr>
                <w:sz w:val="20"/>
                <w:szCs w:val="20"/>
              </w:rPr>
              <w:t>X</w:t>
            </w:r>
          </w:p>
        </w:tc>
        <w:tc>
          <w:tcPr>
            <w:tcW w:w="1012" w:type="dxa"/>
          </w:tcPr>
          <w:p w:rsidR="0092451F" w:rsidRDefault="00D826EE">
            <w:pPr>
              <w:pStyle w:val="TableParagraph"/>
              <w:jc w:val="center"/>
              <w:rPr>
                <w:sz w:val="20"/>
                <w:szCs w:val="20"/>
              </w:rPr>
            </w:pPr>
            <w:r>
              <w:rPr>
                <w:sz w:val="20"/>
                <w:szCs w:val="20"/>
              </w:rPr>
              <w:t>0</w:t>
            </w:r>
          </w:p>
        </w:tc>
        <w:tc>
          <w:tcPr>
            <w:tcW w:w="1010"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при экстракорпоральном</w:t>
            </w:r>
            <w:r>
              <w:rPr>
                <w:spacing w:val="7"/>
                <w:sz w:val="20"/>
                <w:szCs w:val="20"/>
              </w:rPr>
              <w:t xml:space="preserve"> </w:t>
            </w:r>
            <w:r>
              <w:rPr>
                <w:sz w:val="20"/>
                <w:szCs w:val="20"/>
              </w:rPr>
              <w:t>оплодотворении</w:t>
            </w:r>
          </w:p>
        </w:tc>
        <w:tc>
          <w:tcPr>
            <w:tcW w:w="992" w:type="dxa"/>
          </w:tcPr>
          <w:p w:rsidR="0092451F" w:rsidRDefault="00D826EE">
            <w:pPr>
              <w:pStyle w:val="TableParagraph"/>
              <w:jc w:val="center"/>
              <w:rPr>
                <w:sz w:val="20"/>
                <w:szCs w:val="20"/>
              </w:rPr>
            </w:pPr>
            <w:r>
              <w:rPr>
                <w:sz w:val="20"/>
                <w:szCs w:val="20"/>
              </w:rPr>
              <w:t>73.2</w:t>
            </w:r>
          </w:p>
        </w:tc>
        <w:tc>
          <w:tcPr>
            <w:tcW w:w="1521" w:type="dxa"/>
          </w:tcPr>
          <w:p w:rsidR="0092451F" w:rsidRDefault="00D826EE">
            <w:pPr>
              <w:pStyle w:val="TableParagraph"/>
              <w:ind w:left="101" w:right="81"/>
              <w:jc w:val="center"/>
              <w:rPr>
                <w:sz w:val="20"/>
                <w:szCs w:val="20"/>
              </w:rPr>
            </w:pPr>
            <w:r>
              <w:rPr>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0,000628</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84 339,5</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86 026,3</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73.3</w:t>
            </w:r>
          </w:p>
        </w:tc>
        <w:tc>
          <w:tcPr>
            <w:tcW w:w="1521" w:type="dxa"/>
          </w:tcPr>
          <w:p w:rsidR="0092451F" w:rsidRDefault="00D826EE">
            <w:pPr>
              <w:pStyle w:val="TableParagraph"/>
              <w:ind w:left="101" w:right="81"/>
              <w:jc w:val="center"/>
              <w:rPr>
                <w:sz w:val="20"/>
                <w:szCs w:val="20"/>
              </w:rPr>
            </w:pPr>
            <w:r>
              <w:rPr>
                <w:sz w:val="20"/>
                <w:szCs w:val="20"/>
              </w:rPr>
              <w:t>случай 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0,001522</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118 525,3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180,4</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293 113,1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w:t>
            </w:r>
            <w:r>
              <w:rPr>
                <w:spacing w:val="2"/>
                <w:sz w:val="20"/>
                <w:szCs w:val="20"/>
              </w:rPr>
              <w:t xml:space="preserve"> </w:t>
            </w:r>
            <w:r>
              <w:rPr>
                <w:sz w:val="20"/>
                <w:szCs w:val="20"/>
              </w:rPr>
              <w:t>в</w:t>
            </w:r>
            <w:r>
              <w:rPr>
                <w:spacing w:val="2"/>
                <w:sz w:val="20"/>
                <w:szCs w:val="20"/>
              </w:rPr>
              <w:t xml:space="preserve"> </w:t>
            </w:r>
            <w:r>
              <w:rPr>
                <w:sz w:val="20"/>
                <w:szCs w:val="20"/>
              </w:rPr>
              <w:t>условиях</w:t>
            </w:r>
            <w:r>
              <w:rPr>
                <w:spacing w:val="1"/>
                <w:sz w:val="20"/>
                <w:szCs w:val="20"/>
              </w:rPr>
              <w:t xml:space="preserve"> </w:t>
            </w:r>
            <w:r>
              <w:rPr>
                <w:sz w:val="20"/>
                <w:szCs w:val="20"/>
              </w:rPr>
              <w:t>круглосуточного стационара,</w:t>
            </w:r>
            <w:r>
              <w:rPr>
                <w:spacing w:val="3"/>
                <w:sz w:val="20"/>
                <w:szCs w:val="20"/>
              </w:rPr>
              <w:t xml:space="preserve"> </w:t>
            </w:r>
            <w:r>
              <w:rPr>
                <w:sz w:val="20"/>
                <w:szCs w:val="20"/>
              </w:rPr>
              <w:t>за</w:t>
            </w:r>
            <w:r>
              <w:rPr>
                <w:spacing w:val="1"/>
                <w:sz w:val="20"/>
                <w:szCs w:val="20"/>
              </w:rPr>
              <w:t xml:space="preserve"> </w:t>
            </w:r>
            <w:r>
              <w:rPr>
                <w:sz w:val="20"/>
                <w:szCs w:val="20"/>
              </w:rPr>
              <w:t>исключением</w:t>
            </w:r>
            <w:r>
              <w:rPr>
                <w:spacing w:val="5"/>
                <w:sz w:val="20"/>
                <w:szCs w:val="20"/>
              </w:rPr>
              <w:t xml:space="preserve"> </w:t>
            </w:r>
            <w:r>
              <w:rPr>
                <w:sz w:val="20"/>
                <w:szCs w:val="20"/>
              </w:rPr>
              <w:t>медицинской</w:t>
            </w:r>
            <w:r>
              <w:rPr>
                <w:spacing w:val="4"/>
                <w:sz w:val="20"/>
                <w:szCs w:val="20"/>
              </w:rPr>
              <w:t xml:space="preserve"> </w:t>
            </w:r>
            <w:r>
              <w:rPr>
                <w:sz w:val="20"/>
                <w:szCs w:val="20"/>
              </w:rPr>
              <w:t>реабилитации,</w:t>
            </w:r>
            <w:r>
              <w:rPr>
                <w:spacing w:val="13"/>
                <w:sz w:val="20"/>
                <w:szCs w:val="20"/>
              </w:rPr>
              <w:t xml:space="preserve"> </w:t>
            </w:r>
            <w:r>
              <w:rPr>
                <w:sz w:val="20"/>
                <w:szCs w:val="20"/>
              </w:rPr>
              <w:t>в</w:t>
            </w:r>
            <w:r>
              <w:rPr>
                <w:spacing w:val="6"/>
                <w:sz w:val="20"/>
                <w:szCs w:val="20"/>
              </w:rPr>
              <w:t xml:space="preserve"> </w:t>
            </w:r>
            <w:r>
              <w:rPr>
                <w:sz w:val="20"/>
                <w:szCs w:val="20"/>
              </w:rPr>
              <w:t>том</w:t>
            </w:r>
          </w:p>
          <w:p w:rsidR="0092451F" w:rsidRDefault="00D826EE">
            <w:pPr>
              <w:pStyle w:val="TableParagraph"/>
              <w:ind w:left="30"/>
              <w:rPr>
                <w:sz w:val="20"/>
                <w:szCs w:val="20"/>
              </w:rPr>
            </w:pPr>
            <w:proofErr w:type="gramStart"/>
            <w:r>
              <w:rPr>
                <w:sz w:val="20"/>
                <w:szCs w:val="20"/>
              </w:rPr>
              <w:t>числе</w:t>
            </w:r>
            <w:proofErr w:type="gramEnd"/>
            <w:r>
              <w:rPr>
                <w:sz w:val="20"/>
                <w:szCs w:val="20"/>
              </w:rPr>
              <w:t>:</w:t>
            </w:r>
          </w:p>
        </w:tc>
        <w:tc>
          <w:tcPr>
            <w:tcW w:w="992" w:type="dxa"/>
          </w:tcPr>
          <w:p w:rsidR="0092451F" w:rsidRDefault="00D826EE">
            <w:pPr>
              <w:pStyle w:val="TableParagraph"/>
              <w:ind w:left="71" w:right="53"/>
              <w:jc w:val="center"/>
              <w:rPr>
                <w:sz w:val="20"/>
                <w:szCs w:val="20"/>
              </w:rPr>
            </w:pPr>
            <w:r>
              <w:rPr>
                <w:sz w:val="20"/>
                <w:szCs w:val="20"/>
              </w:rPr>
              <w:t>74</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0,008113</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78 106,1</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633,7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1 029 750,7</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74.1</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0,002026</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71 493,3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144,8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235 355,8</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lastRenderedPageBreak/>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74.2</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92451F">
            <w:pPr>
              <w:pStyle w:val="TableParagraph"/>
              <w:rPr>
                <w:sz w:val="20"/>
                <w:szCs w:val="20"/>
              </w:rPr>
            </w:pPr>
          </w:p>
        </w:tc>
        <w:tc>
          <w:tcPr>
            <w:tcW w:w="1352" w:type="dxa"/>
          </w:tcPr>
          <w:p w:rsidR="0092451F" w:rsidRDefault="0092451F">
            <w:pPr>
              <w:pStyle w:val="TableParagraph"/>
              <w:rPr>
                <w:sz w:val="20"/>
                <w:szCs w:val="20"/>
              </w:rPr>
            </w:pP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92451F">
            <w:pPr>
              <w:pStyle w:val="TableParagraph"/>
              <w:rPr>
                <w:sz w:val="20"/>
                <w:szCs w:val="20"/>
              </w:rPr>
            </w:pP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92451F">
            <w:pPr>
              <w:pStyle w:val="TableParagraph"/>
              <w:rPr>
                <w:sz w:val="20"/>
                <w:szCs w:val="20"/>
              </w:rPr>
            </w:pP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w:t>
            </w:r>
            <w:r>
              <w:rPr>
                <w:spacing w:val="2"/>
                <w:sz w:val="20"/>
                <w:szCs w:val="20"/>
              </w:rPr>
              <w:t xml:space="preserve"> </w:t>
            </w:r>
            <w:r>
              <w:rPr>
                <w:sz w:val="20"/>
                <w:szCs w:val="20"/>
              </w:rPr>
              <w:t>Медицинская</w:t>
            </w:r>
            <w:r>
              <w:rPr>
                <w:spacing w:val="1"/>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75</w:t>
            </w:r>
          </w:p>
        </w:tc>
        <w:tc>
          <w:tcPr>
            <w:tcW w:w="1521" w:type="dxa"/>
          </w:tcPr>
          <w:p w:rsidR="0092451F" w:rsidRDefault="00D826EE">
            <w:pPr>
              <w:pStyle w:val="TableParagraph"/>
              <w:ind w:left="19"/>
              <w:jc w:val="center"/>
              <w:rPr>
                <w:sz w:val="20"/>
                <w:szCs w:val="20"/>
              </w:rPr>
            </w:pPr>
            <w:r>
              <w:rPr>
                <w:sz w:val="20"/>
                <w:szCs w:val="20"/>
              </w:rPr>
              <w:t>X</w:t>
            </w: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ind w:left="24"/>
              <w:jc w:val="center"/>
              <w:rPr>
                <w:sz w:val="20"/>
                <w:szCs w:val="20"/>
              </w:rPr>
            </w:pPr>
            <w:r>
              <w:rPr>
                <w:sz w:val="20"/>
                <w:szCs w:val="20"/>
              </w:rPr>
              <w:t>X</w:t>
            </w:r>
          </w:p>
        </w:tc>
        <w:tc>
          <w:tcPr>
            <w:tcW w:w="1007" w:type="dxa"/>
          </w:tcPr>
          <w:p w:rsidR="0092451F" w:rsidRDefault="00D826EE">
            <w:pPr>
              <w:pStyle w:val="TableParagraph"/>
              <w:ind w:left="26"/>
              <w:jc w:val="center"/>
              <w:rPr>
                <w:sz w:val="20"/>
                <w:szCs w:val="20"/>
              </w:rPr>
            </w:pPr>
            <w:r>
              <w:rPr>
                <w:sz w:val="20"/>
                <w:szCs w:val="20"/>
              </w:rPr>
              <w:t>X</w:t>
            </w:r>
          </w:p>
        </w:tc>
        <w:tc>
          <w:tcPr>
            <w:tcW w:w="1287" w:type="dxa"/>
          </w:tcPr>
          <w:p w:rsidR="0092451F" w:rsidRDefault="00D826EE">
            <w:pPr>
              <w:pStyle w:val="TableParagraph"/>
              <w:ind w:left="28"/>
              <w:jc w:val="center"/>
              <w:rPr>
                <w:sz w:val="20"/>
                <w:szCs w:val="20"/>
              </w:rPr>
            </w:pPr>
            <w:r>
              <w:rPr>
                <w:sz w:val="20"/>
                <w:szCs w:val="20"/>
              </w:rPr>
              <w:t>X</w:t>
            </w:r>
          </w:p>
        </w:tc>
        <w:tc>
          <w:tcPr>
            <w:tcW w:w="1012" w:type="dxa"/>
          </w:tcPr>
          <w:p w:rsidR="0092451F" w:rsidRDefault="00D826EE">
            <w:pPr>
              <w:pStyle w:val="TableParagraph"/>
              <w:ind w:right="297"/>
              <w:jc w:val="center"/>
              <w:rPr>
                <w:sz w:val="20"/>
                <w:szCs w:val="20"/>
              </w:rPr>
            </w:pPr>
            <w:r>
              <w:rPr>
                <w:sz w:val="20"/>
                <w:szCs w:val="20"/>
              </w:rPr>
              <w:t>X</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76</w:t>
            </w:r>
          </w:p>
        </w:tc>
        <w:tc>
          <w:tcPr>
            <w:tcW w:w="1521" w:type="dxa"/>
          </w:tcPr>
          <w:p w:rsidR="0092451F" w:rsidRDefault="00D826EE">
            <w:pPr>
              <w:pStyle w:val="TableParagraph"/>
              <w:jc w:val="center"/>
              <w:rPr>
                <w:sz w:val="20"/>
                <w:szCs w:val="20"/>
              </w:rPr>
            </w:pPr>
            <w:r>
              <w:rPr>
                <w:sz w:val="20"/>
                <w:szCs w:val="20"/>
              </w:rPr>
              <w:t>комплексные посещения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0,001345</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39 193,8</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52,7</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85 677,6</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ight="201"/>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77</w:t>
            </w:r>
          </w:p>
        </w:tc>
        <w:tc>
          <w:tcPr>
            <w:tcW w:w="1521"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0,000239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87 053,9</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20,8</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33 776,9</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78</w:t>
            </w:r>
          </w:p>
        </w:tc>
        <w:tc>
          <w:tcPr>
            <w:tcW w:w="1521"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0,000009</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13 309 233,3</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122,9</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1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199 638,5</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6.</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79</w:t>
            </w:r>
          </w:p>
        </w:tc>
        <w:tc>
          <w:tcPr>
            <w:tcW w:w="152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41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352"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031"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Х</w:t>
            </w:r>
          </w:p>
        </w:tc>
        <w:tc>
          <w:tcPr>
            <w:tcW w:w="100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45,6</w:t>
            </w:r>
          </w:p>
        </w:tc>
        <w:tc>
          <w:tcPr>
            <w:tcW w:w="1287"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Х</w:t>
            </w:r>
          </w:p>
        </w:tc>
        <w:tc>
          <w:tcPr>
            <w:tcW w:w="1012"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74 122,1</w:t>
            </w:r>
          </w:p>
        </w:tc>
        <w:tc>
          <w:tcPr>
            <w:tcW w:w="1010"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984" w:type="dxa"/>
          </w:tcPr>
          <w:p w:rsidR="0092451F" w:rsidRDefault="00D826EE">
            <w:pPr>
              <w:pStyle w:val="TableParagraph"/>
              <w:ind w:left="30"/>
              <w:rPr>
                <w:sz w:val="20"/>
                <w:szCs w:val="20"/>
              </w:rPr>
            </w:pPr>
            <w:r>
              <w:rPr>
                <w:sz w:val="20"/>
                <w:szCs w:val="20"/>
              </w:rPr>
              <w:t>ИТОГО</w:t>
            </w:r>
            <w:r>
              <w:rPr>
                <w:spacing w:val="4"/>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01</w:t>
            </w:r>
            <w:r>
              <w:rPr>
                <w:spacing w:val="4"/>
                <w:sz w:val="20"/>
                <w:szCs w:val="20"/>
              </w:rPr>
              <w:t xml:space="preserve"> </w:t>
            </w:r>
            <w:r>
              <w:rPr>
                <w:sz w:val="20"/>
                <w:szCs w:val="20"/>
              </w:rPr>
              <w:t>+</w:t>
            </w:r>
            <w:r>
              <w:rPr>
                <w:spacing w:val="2"/>
                <w:sz w:val="20"/>
                <w:szCs w:val="20"/>
              </w:rPr>
              <w:t xml:space="preserve"> </w:t>
            </w:r>
            <w:r>
              <w:rPr>
                <w:sz w:val="20"/>
                <w:szCs w:val="20"/>
              </w:rPr>
              <w:t>19</w:t>
            </w:r>
            <w:r>
              <w:rPr>
                <w:spacing w:val="4"/>
                <w:sz w:val="20"/>
                <w:szCs w:val="20"/>
              </w:rPr>
              <w:t xml:space="preserve"> </w:t>
            </w:r>
            <w:r>
              <w:rPr>
                <w:sz w:val="20"/>
                <w:szCs w:val="20"/>
              </w:rPr>
              <w:t>+</w:t>
            </w:r>
            <w:r>
              <w:rPr>
                <w:spacing w:val="3"/>
                <w:sz w:val="20"/>
                <w:szCs w:val="20"/>
              </w:rPr>
              <w:t xml:space="preserve"> </w:t>
            </w:r>
            <w:r>
              <w:rPr>
                <w:sz w:val="20"/>
                <w:szCs w:val="20"/>
              </w:rPr>
              <w:t>20)</w:t>
            </w:r>
          </w:p>
        </w:tc>
        <w:tc>
          <w:tcPr>
            <w:tcW w:w="992" w:type="dxa"/>
          </w:tcPr>
          <w:p w:rsidR="0092451F" w:rsidRDefault="00D826EE">
            <w:pPr>
              <w:pStyle w:val="TableParagraph"/>
              <w:ind w:left="71" w:right="53"/>
              <w:jc w:val="center"/>
              <w:rPr>
                <w:sz w:val="20"/>
                <w:szCs w:val="20"/>
              </w:rPr>
            </w:pPr>
            <w:r>
              <w:rPr>
                <w:sz w:val="20"/>
                <w:szCs w:val="20"/>
              </w:rPr>
              <w:t>80</w:t>
            </w:r>
          </w:p>
        </w:tc>
        <w:tc>
          <w:tcPr>
            <w:tcW w:w="1521" w:type="dxa"/>
          </w:tcPr>
          <w:p w:rsidR="0092451F" w:rsidRDefault="0092451F">
            <w:pPr>
              <w:pStyle w:val="TableParagraph"/>
              <w:rPr>
                <w:sz w:val="20"/>
                <w:szCs w:val="20"/>
              </w:rPr>
            </w:pPr>
          </w:p>
        </w:tc>
        <w:tc>
          <w:tcPr>
            <w:tcW w:w="1417" w:type="dxa"/>
          </w:tcPr>
          <w:p w:rsidR="0092451F" w:rsidRDefault="00D826EE">
            <w:pPr>
              <w:pStyle w:val="TableParagraph"/>
              <w:jc w:val="center"/>
              <w:rPr>
                <w:sz w:val="20"/>
                <w:szCs w:val="20"/>
              </w:rPr>
            </w:pPr>
            <w:r>
              <w:rPr>
                <w:sz w:val="20"/>
                <w:szCs w:val="20"/>
              </w:rPr>
              <w:t>X</w:t>
            </w:r>
          </w:p>
        </w:tc>
        <w:tc>
          <w:tcPr>
            <w:tcW w:w="1352" w:type="dxa"/>
          </w:tcPr>
          <w:p w:rsidR="0092451F" w:rsidRDefault="00D826EE">
            <w:pPr>
              <w:pStyle w:val="TableParagraph"/>
              <w:jc w:val="center"/>
              <w:rPr>
                <w:sz w:val="20"/>
                <w:szCs w:val="20"/>
              </w:rPr>
            </w:pPr>
            <w:r>
              <w:rPr>
                <w:sz w:val="20"/>
                <w:szCs w:val="20"/>
              </w:rPr>
              <w:t>X</w:t>
            </w:r>
          </w:p>
        </w:tc>
        <w:tc>
          <w:tcPr>
            <w:tcW w:w="1031" w:type="dxa"/>
          </w:tcPr>
          <w:p w:rsidR="0092451F" w:rsidRDefault="00D826EE">
            <w:pPr>
              <w:pStyle w:val="TableParagraph"/>
              <w:jc w:val="center"/>
              <w:rPr>
                <w:sz w:val="20"/>
                <w:szCs w:val="20"/>
              </w:rPr>
            </w:pPr>
            <w:r>
              <w:rPr>
                <w:color w:val="000000" w:themeColor="text1"/>
                <w:sz w:val="20"/>
                <w:szCs w:val="20"/>
              </w:rPr>
              <w:t>27 398,4</w:t>
            </w:r>
          </w:p>
        </w:tc>
        <w:tc>
          <w:tcPr>
            <w:tcW w:w="1007" w:type="dxa"/>
          </w:tcPr>
          <w:p w:rsidR="0092451F" w:rsidRDefault="00D826EE">
            <w:pPr>
              <w:pStyle w:val="TableParagraph"/>
              <w:rPr>
                <w:sz w:val="20"/>
                <w:szCs w:val="20"/>
              </w:rPr>
            </w:pPr>
            <w:r>
              <w:rPr>
                <w:sz w:val="20"/>
                <w:szCs w:val="20"/>
              </w:rPr>
              <w:t xml:space="preserve">  37 387,3</w:t>
            </w:r>
          </w:p>
        </w:tc>
        <w:tc>
          <w:tcPr>
            <w:tcW w:w="1287" w:type="dxa"/>
          </w:tcPr>
          <w:p w:rsidR="0092451F" w:rsidRDefault="00D826EE">
            <w:pPr>
              <w:pStyle w:val="TableParagraph"/>
              <w:rPr>
                <w:sz w:val="20"/>
                <w:szCs w:val="20"/>
              </w:rPr>
            </w:pPr>
            <w:r>
              <w:rPr>
                <w:sz w:val="20"/>
                <w:szCs w:val="20"/>
              </w:rPr>
              <w:t xml:space="preserve"> </w:t>
            </w:r>
            <w:r>
              <w:rPr>
                <w:color w:val="000000" w:themeColor="text1"/>
                <w:sz w:val="20"/>
                <w:szCs w:val="20"/>
              </w:rPr>
              <w:t>47 802 892,9</w:t>
            </w:r>
          </w:p>
        </w:tc>
        <w:tc>
          <w:tcPr>
            <w:tcW w:w="1012" w:type="dxa"/>
          </w:tcPr>
          <w:p w:rsidR="0092451F" w:rsidRDefault="00D826EE">
            <w:pPr>
              <w:pStyle w:val="TableParagraph"/>
              <w:jc w:val="center"/>
              <w:rPr>
                <w:sz w:val="20"/>
                <w:szCs w:val="20"/>
              </w:rPr>
            </w:pPr>
            <w:r>
              <w:rPr>
                <w:sz w:val="20"/>
                <w:szCs w:val="20"/>
              </w:rPr>
              <w:t>60 755 724,0</w:t>
            </w:r>
          </w:p>
        </w:tc>
        <w:tc>
          <w:tcPr>
            <w:tcW w:w="1010"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rsidR="0092451F" w:rsidRDefault="00D826EE">
      <w:pPr>
        <w:pStyle w:val="ConsPlusNormal"/>
        <w:ind w:firstLine="709"/>
        <w:jc w:val="both"/>
      </w:pPr>
      <w:r>
        <w:rPr>
          <w:color w:val="000000" w:themeColor="text1"/>
          <w:sz w:val="22"/>
          <w:szCs w:val="22"/>
        </w:rPr>
        <w:t xml:space="preserve">Примечание. </w:t>
      </w:r>
      <w:proofErr w:type="gramStart"/>
      <w:r>
        <w:rPr>
          <w:color w:val="000000" w:themeColor="text1"/>
          <w:sz w:val="22"/>
          <w:szCs w:val="22"/>
        </w:rP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ar4349" w:tooltip="I. Медицинская помощь, предоставляемая за счет консолидированного бюджета автономного округа" w:history="1">
        <w:r>
          <w:rPr>
            <w:color w:val="000000" w:themeColor="text1"/>
            <w:sz w:val="22"/>
            <w:szCs w:val="22"/>
          </w:rPr>
          <w:t>разделам I</w:t>
        </w:r>
      </w:hyperlink>
      <w:r>
        <w:rPr>
          <w:color w:val="000000" w:themeColor="text1"/>
          <w:sz w:val="22"/>
          <w:szCs w:val="22"/>
        </w:rPr>
        <w:t xml:space="preserve"> и </w:t>
      </w:r>
      <w:hyperlink w:anchor="Par4525" w:tooltip="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lt;**&gt;," w:history="1">
        <w:r>
          <w:rPr>
            <w:color w:val="000000" w:themeColor="text1"/>
            <w:sz w:val="22"/>
            <w:szCs w:val="22"/>
          </w:rPr>
          <w:t>II</w:t>
        </w:r>
      </w:hyperlink>
      <w:r>
        <w:rPr>
          <w:color w:val="000000" w:themeColor="text1"/>
          <w:sz w:val="22"/>
          <w:szCs w:val="22"/>
        </w:rPr>
        <w:t xml:space="preserve">), которая на 2024 год составит 1 744 730 человек, на 2025 год </w:t>
      </w:r>
      <w:r>
        <w:rPr>
          <w:color w:val="000000" w:themeColor="text1"/>
          <w:sz w:val="28"/>
          <w:szCs w:val="28"/>
        </w:rPr>
        <w:t>–</w:t>
      </w:r>
      <w:r>
        <w:rPr>
          <w:color w:val="000000" w:themeColor="text1"/>
          <w:sz w:val="22"/>
          <w:szCs w:val="22"/>
        </w:rPr>
        <w:t xml:space="preserve"> 1 749 660 человек, на 2026 год </w:t>
      </w:r>
      <w:r>
        <w:rPr>
          <w:color w:val="000000" w:themeColor="text1"/>
          <w:sz w:val="28"/>
          <w:szCs w:val="28"/>
        </w:rPr>
        <w:t>–</w:t>
      </w:r>
      <w:r>
        <w:rPr>
          <w:color w:val="000000" w:themeColor="text1"/>
          <w:sz w:val="22"/>
          <w:szCs w:val="22"/>
        </w:rPr>
        <w:t xml:space="preserve"> 1 753 950 человек, и численности застрахованных граждан в автономном округе по состоянию на</w:t>
      </w:r>
      <w:proofErr w:type="gramEnd"/>
      <w:r>
        <w:rPr>
          <w:color w:val="000000" w:themeColor="text1"/>
          <w:sz w:val="22"/>
          <w:szCs w:val="22"/>
        </w:rPr>
        <w:t xml:space="preserve"> 1 января 2023 года (для расчета по </w:t>
      </w:r>
      <w:hyperlink w:anchor="Par4535" w:tooltip="III. Медицинская помощь в пределах территориальной программы ОМС:" w:history="1">
        <w:r>
          <w:rPr>
            <w:color w:val="000000" w:themeColor="text1"/>
            <w:sz w:val="22"/>
            <w:szCs w:val="22"/>
          </w:rPr>
          <w:t>разделу III</w:t>
        </w:r>
      </w:hyperlink>
      <w:r>
        <w:rPr>
          <w:color w:val="000000" w:themeColor="text1"/>
          <w:sz w:val="22"/>
          <w:szCs w:val="22"/>
        </w:rPr>
        <w:t xml:space="preserve">), </w:t>
      </w:r>
      <w:proofErr w:type="gramStart"/>
      <w:r>
        <w:rPr>
          <w:color w:val="000000" w:themeColor="text1"/>
          <w:sz w:val="22"/>
          <w:szCs w:val="22"/>
        </w:rPr>
        <w:t>которая</w:t>
      </w:r>
      <w:proofErr w:type="gramEnd"/>
      <w:r>
        <w:rPr>
          <w:color w:val="000000" w:themeColor="text1"/>
          <w:sz w:val="22"/>
          <w:szCs w:val="22"/>
        </w:rPr>
        <w:t xml:space="preserve"> на 2024-2026 годы составит 1 625 037 человек.</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 </w:t>
      </w:r>
    </w:p>
    <w:p w:rsidR="0092451F" w:rsidRDefault="00D826EE">
      <w:pPr>
        <w:pStyle w:val="ConsPlusNormal"/>
        <w:ind w:firstLine="709"/>
        <w:jc w:val="both"/>
      </w:pPr>
      <w:r>
        <w:rPr>
          <w:color w:val="000000" w:themeColor="text1"/>
          <w:sz w:val="22"/>
          <w:szCs w:val="22"/>
        </w:rPr>
        <w:t xml:space="preserve">2. </w:t>
      </w:r>
      <w:proofErr w:type="gramStart"/>
      <w:r>
        <w:rPr>
          <w:color w:val="000000" w:themeColor="text1"/>
          <w:sz w:val="22"/>
          <w:szCs w:val="22"/>
        </w:rPr>
        <w:t>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3. </w:t>
      </w:r>
      <w:proofErr w:type="gramStart"/>
      <w:r>
        <w:rPr>
          <w:rFonts w:ascii="Times New Roman" w:hAnsi="Times New Roman" w:cs="Times New Roman"/>
          <w:color w:val="000000" w:themeColor="text1"/>
        </w:rPr>
        <w:t>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Pr>
          <w:rFonts w:ascii="Times New Roman" w:hAnsi="Times New Roman" w:cs="Times New Roman"/>
          <w:color w:val="000000" w:themeColor="text1"/>
        </w:rPr>
        <w:t xml:space="preserve"> Посещения с иными целями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4.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5.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lastRenderedPageBreak/>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7.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8.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 </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9. </w:t>
      </w:r>
      <w:r>
        <w:rPr>
          <w:rFonts w:ascii="Times New Roman" w:hAnsi="Times New Roman" w:cs="Times New Roman"/>
        </w:rPr>
        <w:t>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10. Средние нормативы объема медицинской помощи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объем диспансеризации для оценки репродуктивного здоровья женщин и мужчин на 2024-2026 годы (для женщин – 0,065200, для мужчин – 0,032168 комплексных посещений). </w:t>
      </w:r>
      <w:proofErr w:type="gramStart"/>
      <w:r>
        <w:rPr>
          <w:rFonts w:ascii="Times New Roman" w:hAnsi="Times New Roman" w:cs="Times New Roman"/>
          <w:color w:val="000000" w:themeColor="text1"/>
        </w:rP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r>
        <w:rPr>
          <w:rFonts w:ascii="Times New Roman" w:hAnsi="Times New Roman" w:cs="Times New Roman"/>
        </w:rPr>
        <w:t xml:space="preserve">  </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11.</w:t>
      </w:r>
      <w:r>
        <w:rPr>
          <w:rFonts w:ascii="Times New Roman" w:hAnsi="Times New Roman" w:cs="Times New Roman"/>
        </w:rPr>
        <w:t xml:space="preserve"> Автономный округ в соответствии с рекомендациями Минздрава России и Федерального фонда ОМС обоснованно корректирует нормативы объема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проведение</w:t>
      </w:r>
      <w:proofErr w:type="gramEnd"/>
      <w:r>
        <w:rPr>
          <w:rFonts w:ascii="Times New Roman" w:hAnsi="Times New Roman" w:cs="Times New Roman"/>
        </w:rPr>
        <w:t xml:space="preserve">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92451F" w:rsidRDefault="00D826EE">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12.</w:t>
      </w:r>
      <w:r>
        <w:rPr>
          <w:rFonts w:ascii="Times New Roman" w:hAnsi="Times New Roman" w:cs="Times New Roman"/>
        </w:rP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92451F" w:rsidRDefault="0092451F">
      <w:pPr>
        <w:pStyle w:val="ConsPlusTitle"/>
        <w:ind w:firstLine="709"/>
        <w:jc w:val="center"/>
        <w:rPr>
          <w:rFonts w:ascii="Times New Roman" w:hAnsi="Times New Roman" w:cs="Times New Roman"/>
          <w:b w:val="0"/>
          <w:bCs w:val="0"/>
          <w:color w:val="000000" w:themeColor="text1"/>
          <w:sz w:val="28"/>
          <w:szCs w:val="28"/>
        </w:rPr>
      </w:pPr>
    </w:p>
    <w:p w:rsidR="0092451F" w:rsidRDefault="0092451F">
      <w:pPr>
        <w:pStyle w:val="ConsPlusTitle"/>
        <w:ind w:firstLine="709"/>
        <w:jc w:val="center"/>
        <w:rPr>
          <w:rFonts w:ascii="Times New Roman" w:hAnsi="Times New Roman" w:cs="Times New Roman"/>
          <w:b w:val="0"/>
          <w:bCs w:val="0"/>
          <w:color w:val="000000" w:themeColor="text1"/>
          <w:sz w:val="28"/>
          <w:szCs w:val="28"/>
        </w:rPr>
      </w:pPr>
    </w:p>
    <w:p w:rsidR="0092451F" w:rsidRDefault="0092451F">
      <w:pPr>
        <w:pStyle w:val="ConsPlusTitle"/>
        <w:ind w:firstLine="709"/>
        <w:jc w:val="center"/>
        <w:rPr>
          <w:rFonts w:ascii="Times New Roman" w:hAnsi="Times New Roman" w:cs="Times New Roman"/>
          <w:b w:val="0"/>
          <w:bCs w:val="0"/>
          <w:color w:val="000000" w:themeColor="text1"/>
          <w:sz w:val="28"/>
          <w:szCs w:val="28"/>
        </w:rPr>
      </w:pPr>
    </w:p>
    <w:p w:rsidR="0092451F" w:rsidRDefault="00D826EE">
      <w:pPr>
        <w:pStyle w:val="ConsPlusTitle"/>
        <w:ind w:firstLine="709"/>
        <w:jc w:val="center"/>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Утвержденная стоимость территориальной программы</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государственных гарантий бесплатного оказания гражданам</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медицинской помощи по условиям ее оказания на 2025 год</w:t>
      </w:r>
    </w:p>
    <w:p w:rsidR="0092451F" w:rsidRDefault="00D826EE">
      <w:pPr>
        <w:pStyle w:val="ConsPlusNormal"/>
        <w:jc w:val="right"/>
        <w:outlineLvl w:val="2"/>
      </w:pPr>
      <w:r>
        <w:rPr>
          <w:color w:val="000000" w:themeColor="text1"/>
          <w:sz w:val="22"/>
          <w:szCs w:val="22"/>
        </w:rPr>
        <w:t>Таблица 3.1</w:t>
      </w:r>
    </w:p>
    <w:tbl>
      <w:tblPr>
        <w:tblStyle w:val="ae"/>
        <w:tblW w:w="0" w:type="auto"/>
        <w:tblLayout w:type="fixed"/>
        <w:tblLook w:val="04A0"/>
      </w:tblPr>
      <w:tblGrid>
        <w:gridCol w:w="3946"/>
        <w:gridCol w:w="850"/>
        <w:gridCol w:w="1276"/>
        <w:gridCol w:w="1559"/>
        <w:gridCol w:w="1276"/>
        <w:gridCol w:w="1134"/>
        <w:gridCol w:w="1133"/>
        <w:gridCol w:w="1277"/>
        <w:gridCol w:w="1559"/>
        <w:gridCol w:w="709"/>
      </w:tblGrid>
      <w:tr w:rsidR="0092451F">
        <w:tc>
          <w:tcPr>
            <w:tcW w:w="394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Виды и условия оказания медицинской помощи</w:t>
            </w:r>
          </w:p>
        </w:tc>
        <w:tc>
          <w:tcPr>
            <w:tcW w:w="850"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Номер строки</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Единица измерения</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Объем медицинской помощи в расчете на одного жителя (норматив объемов предоставлен</w:t>
            </w:r>
            <w:r>
              <w:rPr>
                <w:rFonts w:ascii="Times New Roman" w:eastAsia="Times New Roman" w:hAnsi="Times New Roman" w:cs="Times New Roman"/>
                <w:color w:val="000000" w:themeColor="text1"/>
              </w:rPr>
              <w:lastRenderedPageBreak/>
              <w:t>ия медицинской помощи в расчете на одно застрахованное лицо)</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lastRenderedPageBreak/>
              <w:t xml:space="preserve">Стоимость единицы объема медицинской помощи (норматив финансовых затрат на единицу </w:t>
            </w:r>
            <w:r>
              <w:rPr>
                <w:rFonts w:ascii="Times New Roman" w:eastAsia="Times New Roman" w:hAnsi="Times New Roman" w:cs="Times New Roman"/>
                <w:color w:val="000000" w:themeColor="text1"/>
              </w:rPr>
              <w:lastRenderedPageBreak/>
              <w:t>объема предоставления медицинской помощи)</w:t>
            </w:r>
          </w:p>
        </w:tc>
        <w:tc>
          <w:tcPr>
            <w:tcW w:w="2267" w:type="dxa"/>
            <w:gridSpan w:val="2"/>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lastRenderedPageBreak/>
              <w:t>Подушевые нормативы финансирования Программы</w:t>
            </w:r>
          </w:p>
        </w:tc>
        <w:tc>
          <w:tcPr>
            <w:tcW w:w="3545" w:type="dxa"/>
            <w:gridSpan w:val="3"/>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Стоимость Программы по источникам ее финансового обеспечения</w:t>
            </w:r>
          </w:p>
        </w:tc>
      </w:tr>
      <w:tr w:rsidR="0092451F">
        <w:tc>
          <w:tcPr>
            <w:tcW w:w="3946" w:type="dxa"/>
            <w:vMerge/>
          </w:tcPr>
          <w:p w:rsidR="0092451F" w:rsidRDefault="0092451F">
            <w:pPr>
              <w:rPr>
                <w:rFonts w:ascii="Times New Roman" w:hAnsi="Times New Roman" w:cs="Times New Roman"/>
              </w:rPr>
            </w:pPr>
          </w:p>
        </w:tc>
        <w:tc>
          <w:tcPr>
            <w:tcW w:w="850" w:type="dxa"/>
            <w:vMerge/>
          </w:tcPr>
          <w:p w:rsidR="0092451F" w:rsidRDefault="0092451F">
            <w:pPr>
              <w:rPr>
                <w:rFonts w:ascii="Times New Roman" w:hAnsi="Times New Roman" w:cs="Times New Roman"/>
              </w:rPr>
            </w:pPr>
          </w:p>
        </w:tc>
        <w:tc>
          <w:tcPr>
            <w:tcW w:w="1276" w:type="dxa"/>
            <w:vMerge/>
          </w:tcPr>
          <w:p w:rsidR="0092451F" w:rsidRDefault="0092451F">
            <w:pPr>
              <w:rPr>
                <w:rFonts w:ascii="Times New Roman" w:hAnsi="Times New Roman" w:cs="Times New Roman"/>
              </w:rPr>
            </w:pPr>
          </w:p>
        </w:tc>
        <w:tc>
          <w:tcPr>
            <w:tcW w:w="1559" w:type="dxa"/>
            <w:vMerge/>
          </w:tcPr>
          <w:p w:rsidR="0092451F" w:rsidRDefault="0092451F">
            <w:pPr>
              <w:rPr>
                <w:rFonts w:ascii="Times New Roman" w:hAnsi="Times New Roman" w:cs="Times New Roman"/>
              </w:rPr>
            </w:pPr>
          </w:p>
        </w:tc>
        <w:tc>
          <w:tcPr>
            <w:tcW w:w="1276" w:type="dxa"/>
            <w:vMerge/>
          </w:tcPr>
          <w:p w:rsidR="0092451F" w:rsidRDefault="0092451F">
            <w:pPr>
              <w:rPr>
                <w:rFonts w:ascii="Times New Roman" w:hAnsi="Times New Roman" w:cs="Times New Roman"/>
              </w:rPr>
            </w:pPr>
          </w:p>
        </w:tc>
        <w:tc>
          <w:tcPr>
            <w:tcW w:w="2267" w:type="dxa"/>
            <w:gridSpan w:val="2"/>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руб.</w:t>
            </w:r>
          </w:p>
        </w:tc>
        <w:tc>
          <w:tcPr>
            <w:tcW w:w="2836" w:type="dxa"/>
            <w:gridSpan w:val="2"/>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тыс. руб.</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в процентах к итог</w:t>
            </w:r>
            <w:r>
              <w:rPr>
                <w:rFonts w:ascii="Times New Roman" w:eastAsia="Times New Roman" w:hAnsi="Times New Roman" w:cs="Times New Roman"/>
                <w:color w:val="000000" w:themeColor="text1"/>
              </w:rPr>
              <w:lastRenderedPageBreak/>
              <w:t>у</w:t>
            </w:r>
          </w:p>
        </w:tc>
      </w:tr>
      <w:tr w:rsidR="0092451F">
        <w:tc>
          <w:tcPr>
            <w:tcW w:w="3946" w:type="dxa"/>
            <w:vMerge/>
          </w:tcPr>
          <w:p w:rsidR="0092451F" w:rsidRDefault="0092451F">
            <w:pPr>
              <w:rPr>
                <w:rFonts w:ascii="Times New Roman" w:hAnsi="Times New Roman" w:cs="Times New Roman"/>
              </w:rPr>
            </w:pPr>
          </w:p>
        </w:tc>
        <w:tc>
          <w:tcPr>
            <w:tcW w:w="850" w:type="dxa"/>
            <w:vMerge/>
          </w:tcPr>
          <w:p w:rsidR="0092451F" w:rsidRDefault="0092451F">
            <w:pPr>
              <w:rPr>
                <w:rFonts w:ascii="Times New Roman" w:hAnsi="Times New Roman" w:cs="Times New Roman"/>
              </w:rPr>
            </w:pPr>
          </w:p>
        </w:tc>
        <w:tc>
          <w:tcPr>
            <w:tcW w:w="1276" w:type="dxa"/>
            <w:vMerge/>
          </w:tcPr>
          <w:p w:rsidR="0092451F" w:rsidRDefault="0092451F">
            <w:pPr>
              <w:rPr>
                <w:rFonts w:ascii="Times New Roman" w:hAnsi="Times New Roman" w:cs="Times New Roman"/>
              </w:rPr>
            </w:pPr>
          </w:p>
        </w:tc>
        <w:tc>
          <w:tcPr>
            <w:tcW w:w="1559" w:type="dxa"/>
            <w:vMerge/>
          </w:tcPr>
          <w:p w:rsidR="0092451F" w:rsidRDefault="0092451F">
            <w:pPr>
              <w:rPr>
                <w:rFonts w:ascii="Times New Roman" w:hAnsi="Times New Roman" w:cs="Times New Roman"/>
              </w:rPr>
            </w:pPr>
          </w:p>
        </w:tc>
        <w:tc>
          <w:tcPr>
            <w:tcW w:w="1276" w:type="dxa"/>
            <w:vMerge/>
          </w:tcPr>
          <w:p w:rsidR="0092451F" w:rsidRDefault="0092451F">
            <w:pPr>
              <w:rPr>
                <w:rFonts w:ascii="Times New Roman" w:hAnsi="Times New Roman" w:cs="Times New Roman"/>
              </w:rPr>
            </w:pP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за счет средств бюджета автономн</w:t>
            </w:r>
            <w:r>
              <w:rPr>
                <w:rFonts w:ascii="Times New Roman" w:eastAsia="Times New Roman" w:hAnsi="Times New Roman" w:cs="Times New Roman"/>
                <w:color w:val="000000" w:themeColor="text1"/>
              </w:rPr>
              <w:lastRenderedPageBreak/>
              <w:t>ого округа</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lastRenderedPageBreak/>
              <w:t>за счет средств ОМС</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за счет средств бюджета автономно</w:t>
            </w:r>
            <w:r>
              <w:rPr>
                <w:rFonts w:ascii="Times New Roman" w:eastAsia="Times New Roman" w:hAnsi="Times New Roman" w:cs="Times New Roman"/>
                <w:color w:val="000000" w:themeColor="text1"/>
              </w:rPr>
              <w:lastRenderedPageBreak/>
              <w:t>го округа</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lastRenderedPageBreak/>
              <w:t>за счет средств ОМС</w:t>
            </w:r>
          </w:p>
        </w:tc>
        <w:tc>
          <w:tcPr>
            <w:tcW w:w="709" w:type="dxa"/>
            <w:vMerge/>
          </w:tcPr>
          <w:p w:rsidR="0092451F" w:rsidRDefault="0092451F">
            <w:pPr>
              <w:rPr>
                <w:rFonts w:ascii="Times New Roman" w:hAnsi="Times New Roman" w:cs="Times New Roman"/>
              </w:rPr>
            </w:pPr>
          </w:p>
        </w:tc>
      </w:tr>
      <w:tr w:rsidR="0092451F">
        <w:tc>
          <w:tcPr>
            <w:tcW w:w="394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lastRenderedPageBreak/>
              <w:t>1</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7</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9</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10</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I. Медицинская помощь, предоставляемая за счет консолидированного бюджета автономного округа, в том числе</w:t>
            </w:r>
            <w:proofErr w:type="gramStart"/>
            <w:r>
              <w:rPr>
                <w:rFonts w:ascii="Times New Roman" w:eastAsia="Times New Roman" w:hAnsi="Times New Roman" w:cs="Times New Roman"/>
                <w:color w:val="000000" w:themeColor="text1"/>
                <w:vertAlign w:val="superscript"/>
              </w:rPr>
              <w:t>1</w:t>
            </w:r>
            <w:proofErr w:type="gramEnd"/>
            <w:r>
              <w:rPr>
                <w:rFonts w:ascii="Times New Roman" w:eastAsia="Times New Roman" w:hAnsi="Times New Roman" w:cs="Times New Roman"/>
                <w:color w:val="000000" w:themeColor="text1"/>
              </w:rPr>
              <w:t>:</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27 580,0</w:t>
            </w:r>
          </w:p>
        </w:tc>
        <w:tc>
          <w:tcPr>
            <w:tcW w:w="1133"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Х</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48 255 624,6</w:t>
            </w:r>
          </w:p>
        </w:tc>
        <w:tc>
          <w:tcPr>
            <w:tcW w:w="1559"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Х </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42,8</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1. Скорая медицинская помощь, включая скорую специализированную медицинскую помощь, не входящая в территориальную программу ОМС</w:t>
            </w:r>
            <w:proofErr w:type="gramStart"/>
            <w:r>
              <w:rPr>
                <w:rFonts w:ascii="Times New Roman" w:eastAsia="Times New Roman" w:hAnsi="Times New Roman" w:cs="Times New Roman"/>
                <w:color w:val="000000" w:themeColor="text1"/>
                <w:vertAlign w:val="superscript"/>
              </w:rPr>
              <w:t>2</w:t>
            </w:r>
            <w:proofErr w:type="gramEnd"/>
            <w:r>
              <w:rPr>
                <w:rFonts w:ascii="Times New Roman" w:eastAsia="Times New Roman" w:hAnsi="Times New Roman" w:cs="Times New Roman"/>
                <w:color w:val="000000" w:themeColor="text1"/>
              </w:rPr>
              <w:t>, в том числе:</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вызов</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0,0105</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30 452,1</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321,2</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562 023,9</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вызов</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0,008</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6 233,7</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48,7</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85 126,8</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скорая медицинская помощь при санитарно-авиационной эвакуации</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вызов</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102 646,7</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134,9</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236 087,4</w:t>
            </w:r>
          </w:p>
        </w:tc>
        <w:tc>
          <w:tcPr>
            <w:tcW w:w="1559"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Х</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0,4</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2. Первичная медико-санитарная помощь, предоставляемая:</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2.1 в амбулаторных условиях:</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 xml:space="preserve">2.1.1 с </w:t>
            </w:r>
            <w:proofErr w:type="gramStart"/>
            <w:r>
              <w:rPr>
                <w:rFonts w:ascii="Times New Roman" w:eastAsia="Times New Roman" w:hAnsi="Times New Roman" w:cs="Times New Roman"/>
                <w:color w:val="000000" w:themeColor="text1"/>
              </w:rPr>
              <w:t>профилактической</w:t>
            </w:r>
            <w:proofErr w:type="gramEnd"/>
            <w:r>
              <w:rPr>
                <w:rFonts w:ascii="Times New Roman" w:eastAsia="Times New Roman" w:hAnsi="Times New Roman" w:cs="Times New Roman"/>
                <w:color w:val="000000" w:themeColor="text1"/>
              </w:rPr>
              <w:t xml:space="preserve"> и иными целями</w:t>
            </w:r>
            <w:r>
              <w:rPr>
                <w:rFonts w:ascii="Times New Roman" w:eastAsia="Times New Roman" w:hAnsi="Times New Roman" w:cs="Times New Roman"/>
                <w:color w:val="000000" w:themeColor="text1"/>
                <w:vertAlign w:val="superscript"/>
              </w:rPr>
              <w:t>3</w:t>
            </w:r>
            <w:r>
              <w:rPr>
                <w:rFonts w:ascii="Times New Roman" w:eastAsia="Times New Roman" w:hAnsi="Times New Roman" w:cs="Times New Roman"/>
                <w:color w:val="000000" w:themeColor="text1"/>
              </w:rPr>
              <w:t>, в том числе:</w:t>
            </w:r>
            <w:r>
              <w:rPr>
                <w:rFonts w:ascii="Times New Roman" w:eastAsia="Times New Roman" w:hAnsi="Times New Roman" w:cs="Times New Roman"/>
                <w:color w:val="000000" w:themeColor="text1"/>
              </w:rPr>
              <w:br/>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7</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0,320</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3 193,6</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1 022,5</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1 789 081,5</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07.1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2 844,5</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34,6</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60 499,2</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 xml:space="preserve">2.1.2 в связи с заболеваниями </w:t>
            </w:r>
            <w:r>
              <w:rPr>
                <w:rFonts w:ascii="Times New Roman" w:hAnsi="Times New Roman" w:cs="Times New Roman"/>
                <w:color w:val="000000" w:themeColor="text1"/>
              </w:rPr>
              <w:t>–</w:t>
            </w:r>
            <w:r>
              <w:rPr>
                <w:rFonts w:ascii="Times New Roman" w:eastAsia="Times New Roman" w:hAnsi="Times New Roman" w:cs="Times New Roman"/>
                <w:color w:val="000000" w:themeColor="text1"/>
              </w:rPr>
              <w:t xml:space="preserve"> обращений</w:t>
            </w:r>
            <w:proofErr w:type="gramStart"/>
            <w:r>
              <w:rPr>
                <w:rFonts w:ascii="Times New Roman" w:eastAsia="Times New Roman" w:hAnsi="Times New Roman" w:cs="Times New Roman"/>
                <w:color w:val="000000" w:themeColor="text1"/>
                <w:vertAlign w:val="superscript"/>
              </w:rPr>
              <w:t>4</w:t>
            </w:r>
            <w:proofErr w:type="gramEnd"/>
            <w:r>
              <w:rPr>
                <w:rFonts w:ascii="Times New Roman" w:eastAsia="Times New Roman" w:hAnsi="Times New Roman" w:cs="Times New Roman"/>
                <w:color w:val="000000" w:themeColor="text1"/>
                <w:vertAlign w:val="superscript"/>
              </w:rPr>
              <w:t xml:space="preserve"> </w:t>
            </w:r>
            <w:r>
              <w:rPr>
                <w:rFonts w:ascii="Times New Roman" w:eastAsia="Times New Roman" w:hAnsi="Times New Roman" w:cs="Times New Roman"/>
                <w:color w:val="000000" w:themeColor="text1"/>
              </w:rPr>
              <w:t>, в том числе</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8</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обращение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0,061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8 074,0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496,4</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868 547,3</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08.1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обращение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ВИЧ-инфекция</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08.2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обращение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0,013</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6 345,9</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84,1</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147 185,6</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2.2 в условиях дневных стационаров</w:t>
            </w:r>
            <w:r>
              <w:rPr>
                <w:rFonts w:ascii="Times New Roman" w:eastAsia="Times New Roman" w:hAnsi="Times New Roman" w:cs="Times New Roman"/>
                <w:color w:val="000000" w:themeColor="text1"/>
                <w:vertAlign w:val="superscript"/>
              </w:rPr>
              <w:t>5</w:t>
            </w:r>
            <w:r>
              <w:rPr>
                <w:rFonts w:ascii="Times New Roman" w:eastAsia="Times New Roman" w:hAnsi="Times New Roman" w:cs="Times New Roman"/>
                <w:color w:val="000000" w:themeColor="text1"/>
              </w:rPr>
              <w:t>, в том числе:</w:t>
            </w:r>
            <w:r>
              <w:rPr>
                <w:rFonts w:ascii="Times New Roman" w:eastAsia="Times New Roman" w:hAnsi="Times New Roman" w:cs="Times New Roman"/>
                <w:color w:val="000000" w:themeColor="text1"/>
              </w:rPr>
              <w:br/>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9</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лечения</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0,0014</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37 193,9</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53,5</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hAnsi="Times New Roman" w:cs="Times New Roman"/>
              </w:rPr>
              <w:t>93 654,2</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09.1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лечения</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rPr>
          <w:trHeight w:val="253"/>
        </w:trPr>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lastRenderedPageBreak/>
              <w:t>3. В условиях дневных стационаров (первичная медико-санитарная помощь, специализированная медицинская помощь)</w:t>
            </w:r>
            <w:r>
              <w:rPr>
                <w:rFonts w:ascii="Times New Roman" w:eastAsia="Times New Roman" w:hAnsi="Times New Roman" w:cs="Times New Roman"/>
                <w:color w:val="000000" w:themeColor="text1"/>
                <w:vertAlign w:val="superscript"/>
              </w:rPr>
              <w:t>5</w:t>
            </w:r>
            <w:r>
              <w:rPr>
                <w:rFonts w:ascii="Times New Roman" w:eastAsia="Times New Roman" w:hAnsi="Times New Roman" w:cs="Times New Roman"/>
                <w:color w:val="000000" w:themeColor="text1"/>
              </w:rPr>
              <w:t>, в том числе:</w:t>
            </w:r>
            <w:r>
              <w:rPr>
                <w:rFonts w:ascii="Times New Roman" w:eastAsia="Times New Roman" w:hAnsi="Times New Roman" w:cs="Times New Roman"/>
                <w:color w:val="000000" w:themeColor="text1"/>
              </w:rPr>
              <w:br/>
            </w:r>
          </w:p>
        </w:tc>
        <w:tc>
          <w:tcPr>
            <w:tcW w:w="850" w:type="dxa"/>
            <w:vMerge w:val="restart"/>
          </w:tcPr>
          <w:p w:rsidR="0092451F" w:rsidRDefault="00D826EE">
            <w:pPr>
              <w:jc w:val="center"/>
              <w:rPr>
                <w:rFonts w:ascii="Times New Roman" w:hAnsi="Times New Roman" w:cs="Times New Roman"/>
                <w:color w:val="000000"/>
              </w:rPr>
            </w:pPr>
            <w:r>
              <w:rPr>
                <w:rFonts w:ascii="Times New Roman" w:hAnsi="Times New Roman" w:cs="Times New Roman"/>
                <w:color w:val="000000" w:themeColor="text1"/>
              </w:rPr>
              <w:t>10</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лечения</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0,002</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41 706,1</w:t>
            </w:r>
          </w:p>
        </w:tc>
        <w:tc>
          <w:tcPr>
            <w:tcW w:w="1134"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80,8</w:t>
            </w:r>
          </w:p>
        </w:tc>
        <w:tc>
          <w:tcPr>
            <w:tcW w:w="1133"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141 050,1</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rPr>
          <w:trHeight w:val="253"/>
        </w:trPr>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10.1</w:t>
            </w:r>
          </w:p>
        </w:tc>
        <w:tc>
          <w:tcPr>
            <w:tcW w:w="1276"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themeColor="text1"/>
              </w:rPr>
              <w:t>случай лечения</w:t>
            </w:r>
          </w:p>
          <w:p w:rsidR="0092451F" w:rsidRDefault="0092451F">
            <w:pPr>
              <w:jc w:val="center"/>
              <w:rPr>
                <w:rFonts w:ascii="Times New Roman" w:hAnsi="Times New Roman" w:cs="Times New Roman"/>
                <w:color w:val="000000"/>
              </w:rPr>
            </w:pP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4"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1277"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4. Специализированная, в том числе высокотехнологичная, медицинская помощь:</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11</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4.1 в условиях дневных стационаров</w:t>
            </w:r>
            <w:r>
              <w:rPr>
                <w:rFonts w:ascii="Times New Roman" w:eastAsia="Times New Roman" w:hAnsi="Times New Roman" w:cs="Times New Roman"/>
                <w:color w:val="000000" w:themeColor="text1"/>
                <w:vertAlign w:val="superscript"/>
              </w:rPr>
              <w:t>5</w:t>
            </w:r>
            <w:r>
              <w:rPr>
                <w:rFonts w:ascii="Times New Roman" w:eastAsia="Times New Roman" w:hAnsi="Times New Roman" w:cs="Times New Roman"/>
                <w:color w:val="000000" w:themeColor="text1"/>
              </w:rPr>
              <w:t>, в том числе:</w:t>
            </w:r>
            <w:r>
              <w:rPr>
                <w:rFonts w:ascii="Times New Roman" w:eastAsia="Times New Roman" w:hAnsi="Times New Roman" w:cs="Times New Roman"/>
                <w:color w:val="000000" w:themeColor="text1"/>
              </w:rPr>
              <w:br/>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лечения</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0,0006</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54 856,4</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27,1</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47 395,9</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12.1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лечения</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4.2 в условиях круглосуточных стационаров, в том числе:</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13</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госпитализации</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0,013</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257 111,1</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3402,6</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5 953 407,0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не идентифицированным и не застрахованным в системе ОМС лицам</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13.1</w:t>
            </w:r>
          </w:p>
        </w:tc>
        <w:tc>
          <w:tcPr>
            <w:tcW w:w="1276" w:type="dxa"/>
          </w:tcPr>
          <w:p w:rsidR="0092451F" w:rsidRDefault="00D826EE">
            <w:pPr>
              <w:jc w:val="center"/>
              <w:rPr>
                <w:rFonts w:ascii="Times New Roman" w:hAnsi="Times New Roman" w:cs="Times New Roman"/>
              </w:rPr>
            </w:pPr>
            <w:r>
              <w:rPr>
                <w:rFonts w:ascii="Times New Roman" w:eastAsia="Calibri" w:hAnsi="Times New Roman" w:cs="Times New Roman"/>
                <w:color w:val="000000" w:themeColor="text1"/>
              </w:rPr>
              <w:t> </w:t>
            </w:r>
            <w:r>
              <w:rPr>
                <w:rFonts w:ascii="Times New Roman" w:eastAsia="Times New Roman" w:hAnsi="Times New Roman" w:cs="Times New Roman"/>
                <w:color w:val="000000" w:themeColor="text1"/>
              </w:rPr>
              <w:t>случай госпитализации</w:t>
            </w:r>
          </w:p>
          <w:p w:rsidR="0092451F" w:rsidRDefault="0092451F">
            <w:pPr>
              <w:jc w:val="center"/>
              <w:rPr>
                <w:rFonts w:ascii="Times New Roman" w:hAnsi="Times New Roman" w:cs="Times New Roman"/>
                <w:color w:val="000000"/>
              </w:rPr>
            </w:pP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0,004</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205 778,6</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876,7</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1 533 874,0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ВИЧ-инфекция</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13.2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случай госпитализации</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0,0005</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110 569,8</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54,4</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95 200,6</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5. Паллиативная медицинская помощь</w:t>
            </w:r>
            <w:proofErr w:type="gramStart"/>
            <w:r>
              <w:rPr>
                <w:rFonts w:ascii="Times New Roman" w:eastAsia="Times New Roman" w:hAnsi="Times New Roman" w:cs="Times New Roman"/>
                <w:color w:val="000000" w:themeColor="text1"/>
                <w:vertAlign w:val="superscript"/>
              </w:rPr>
              <w:t>6</w:t>
            </w:r>
            <w:proofErr w:type="gramEnd"/>
            <w:r>
              <w:rPr>
                <w:rFonts w:ascii="Times New Roman" w:eastAsia="Times New Roman" w:hAnsi="Times New Roman" w:cs="Times New Roman"/>
                <w:color w:val="000000" w:themeColor="text1"/>
              </w:rPr>
              <w:t>:</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14</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5.1 первичная медицинская помощь, в том числе доврачебная и врачебная</w:t>
            </w:r>
            <w:proofErr w:type="gramStart"/>
            <w:r>
              <w:rPr>
                <w:rFonts w:ascii="Times New Roman" w:eastAsia="Times New Roman" w:hAnsi="Times New Roman" w:cs="Times New Roman"/>
                <w:color w:val="000000" w:themeColor="text1"/>
                <w:vertAlign w:val="superscript"/>
              </w:rPr>
              <w:t>7</w:t>
            </w:r>
            <w:proofErr w:type="gramEnd"/>
            <w:r>
              <w:rPr>
                <w:rFonts w:ascii="Times New Roman" w:eastAsia="Times New Roman" w:hAnsi="Times New Roman" w:cs="Times New Roman"/>
                <w:color w:val="000000" w:themeColor="text1"/>
              </w:rPr>
              <w:t>, всего, в том числе:</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15</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0,027</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3 215,1</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87,5</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153 017,1</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посещение по паллиативной медицинской помощи без учета посещений на дому патронажными бригадами</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15.1</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0,013</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1 000,0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12,9</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22 484,0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посещения на дому выездными патронажными бригадами</w:t>
            </w:r>
            <w:proofErr w:type="gramStart"/>
            <w:r>
              <w:rPr>
                <w:rFonts w:ascii="Times New Roman" w:eastAsia="Times New Roman" w:hAnsi="Times New Roman" w:cs="Times New Roman"/>
                <w:color w:val="000000" w:themeColor="text1"/>
                <w:vertAlign w:val="superscript"/>
              </w:rPr>
              <w:t>7</w:t>
            </w:r>
            <w:proofErr w:type="gramEnd"/>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15.2</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0,014</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5 198,7</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74,6</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130 533,1</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rPr>
          <w:trHeight w:val="253"/>
        </w:trPr>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в том числе для детского населения</w:t>
            </w:r>
          </w:p>
        </w:tc>
        <w:tc>
          <w:tcPr>
            <w:tcW w:w="850" w:type="dxa"/>
            <w:vMerge w:val="restart"/>
          </w:tcPr>
          <w:p w:rsidR="0092451F" w:rsidRDefault="00D826EE">
            <w:pPr>
              <w:jc w:val="center"/>
              <w:rPr>
                <w:rFonts w:ascii="Times New Roman" w:hAnsi="Times New Roman" w:cs="Times New Roman"/>
              </w:rPr>
            </w:pPr>
            <w:r>
              <w:rPr>
                <w:rFonts w:ascii="Times New Roman" w:hAnsi="Times New Roman" w:cs="Times New Roman"/>
              </w:rPr>
              <w:t>15.3</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посещение</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0,004</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5 224,4</w:t>
            </w:r>
          </w:p>
        </w:tc>
        <w:tc>
          <w:tcPr>
            <w:tcW w:w="1134"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21,9</w:t>
            </w:r>
          </w:p>
        </w:tc>
        <w:tc>
          <w:tcPr>
            <w:tcW w:w="1133"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38 274,0</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 xml:space="preserve">5.2 </w:t>
            </w:r>
            <w:proofErr w:type="gramStart"/>
            <w:r>
              <w:rPr>
                <w:rFonts w:ascii="Times New Roman" w:eastAsia="Times New Roman" w:hAnsi="Times New Roman" w:cs="Times New Roman"/>
                <w:color w:val="000000" w:themeColor="text1"/>
              </w:rPr>
              <w:t>оказываемая</w:t>
            </w:r>
            <w:proofErr w:type="gramEnd"/>
            <w:r>
              <w:rPr>
                <w:rFonts w:ascii="Times New Roman" w:eastAsia="Times New Roman" w:hAnsi="Times New Roman" w:cs="Times New Roman"/>
                <w:color w:val="000000" w:themeColor="text1"/>
              </w:rPr>
              <w:t xml:space="preserve"> в стационарных </w:t>
            </w:r>
            <w:r>
              <w:rPr>
                <w:rFonts w:ascii="Times New Roman" w:eastAsia="Times New Roman" w:hAnsi="Times New Roman" w:cs="Times New Roman"/>
                <w:color w:val="000000" w:themeColor="text1"/>
              </w:rPr>
              <w:lastRenderedPageBreak/>
              <w:t>условиях (включая койки паллиативной медицинской помощи и койки сестринского ухода)</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lastRenderedPageBreak/>
              <w:t>16</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койко-день</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0,065</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6 300,0</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410,2</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717 661,0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rPr>
          <w:trHeight w:val="253"/>
        </w:trPr>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lastRenderedPageBreak/>
              <w:t>в том числе для детского населения</w:t>
            </w:r>
          </w:p>
        </w:tc>
        <w:tc>
          <w:tcPr>
            <w:tcW w:w="850" w:type="dxa"/>
            <w:vMerge w:val="restart"/>
          </w:tcPr>
          <w:p w:rsidR="0092451F" w:rsidRDefault="00D826EE">
            <w:pPr>
              <w:jc w:val="center"/>
              <w:rPr>
                <w:rFonts w:ascii="Times New Roman" w:hAnsi="Times New Roman" w:cs="Times New Roman"/>
              </w:rPr>
            </w:pPr>
            <w:r>
              <w:rPr>
                <w:rFonts w:ascii="Times New Roman" w:hAnsi="Times New Roman" w:cs="Times New Roman"/>
              </w:rPr>
              <w:t>16.1</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койко-день</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0,008</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6 300,0</w:t>
            </w:r>
          </w:p>
        </w:tc>
        <w:tc>
          <w:tcPr>
            <w:tcW w:w="1134"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50,4</w:t>
            </w:r>
          </w:p>
        </w:tc>
        <w:tc>
          <w:tcPr>
            <w:tcW w:w="1133"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1277"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88 200,0</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r>
      <w:tr w:rsidR="0092451F">
        <w:trPr>
          <w:trHeight w:val="253"/>
        </w:trPr>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 xml:space="preserve">5.3 </w:t>
            </w:r>
            <w:proofErr w:type="gramStart"/>
            <w:r>
              <w:rPr>
                <w:rFonts w:ascii="Times New Roman" w:eastAsia="Times New Roman" w:hAnsi="Times New Roman" w:cs="Times New Roman"/>
                <w:color w:val="000000" w:themeColor="text1"/>
              </w:rPr>
              <w:t>оказываемая</w:t>
            </w:r>
            <w:proofErr w:type="gramEnd"/>
            <w:r>
              <w:rPr>
                <w:rFonts w:ascii="Times New Roman" w:eastAsia="Times New Roman" w:hAnsi="Times New Roman" w:cs="Times New Roman"/>
                <w:color w:val="000000" w:themeColor="text1"/>
              </w:rPr>
              <w:t xml:space="preserve"> в условиях дневного стационара</w:t>
            </w:r>
          </w:p>
        </w:tc>
        <w:tc>
          <w:tcPr>
            <w:tcW w:w="850"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16.2</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случай лечения</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6"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4"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1277"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c>
          <w:tcPr>
            <w:tcW w:w="70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Х</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6. Иные государственные и муниципальные услуги (работы)</w:t>
            </w:r>
          </w:p>
        </w:tc>
        <w:tc>
          <w:tcPr>
            <w:tcW w:w="85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17</w:t>
            </w:r>
          </w:p>
        </w:tc>
        <w:tc>
          <w:tcPr>
            <w:tcW w:w="1276" w:type="dxa"/>
          </w:tcPr>
          <w:p w:rsidR="0092451F" w:rsidRDefault="00D826EE">
            <w:pPr>
              <w:jc w:val="cente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20 389,2</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35 674 244,0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7. Высокотехнологичная медицинская помощь, оказываемая в медицинских организациях автономного округа</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18</w:t>
            </w:r>
          </w:p>
        </w:tc>
        <w:tc>
          <w:tcPr>
            <w:tcW w:w="1276" w:type="dxa"/>
          </w:tcPr>
          <w:p w:rsidR="0092451F" w:rsidRDefault="00D826EE">
            <w:pP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1 457,2</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2 549 609,8</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r>
      <w:tr w:rsidR="0092451F">
        <w:tc>
          <w:tcPr>
            <w:tcW w:w="3946" w:type="dxa"/>
          </w:tcPr>
          <w:p w:rsidR="0092451F" w:rsidRDefault="00817BD4">
            <w:pPr>
              <w:rPr>
                <w:rFonts w:ascii="Times New Roman" w:hAnsi="Times New Roman" w:cs="Times New Roman"/>
                <w:color w:val="000000"/>
              </w:rPr>
            </w:pPr>
            <w:hyperlink r:id="rId66" w:tooltip="file:///C:/Program%20Files/R7-Office/Editors-7.3.3/editors/web-apps/apps/documenteditor/main/index.html?_dc=0&amp;lang=ru-RU&amp;frameEditorId=placeholder&amp;parentOrigin=file://" w:history="1">
              <w:r w:rsidR="00D826EE">
                <w:rPr>
                  <w:rStyle w:val="af"/>
                  <w:rFonts w:ascii="Times New Roman" w:eastAsia="Calibri" w:hAnsi="Times New Roman" w:cs="Times New Roman"/>
                  <w:color w:val="000000" w:themeColor="text1"/>
                  <w:u w:val="none"/>
                </w:rP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r w:rsidR="00D826EE">
              <w:rPr>
                <w:rFonts w:ascii="Times New Roman" w:hAnsi="Times New Roman" w:cs="Times New Roman"/>
                <w:vertAlign w:val="superscript"/>
              </w:rPr>
              <w:t>8</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rPr>
              <w:t>19</w:t>
            </w:r>
          </w:p>
        </w:tc>
        <w:tc>
          <w:tcPr>
            <w:tcW w:w="1276" w:type="dxa"/>
          </w:tcPr>
          <w:p w:rsidR="0092451F" w:rsidRDefault="00D826EE">
            <w:pPr>
              <w:rPr>
                <w:rFonts w:ascii="Times New Roman" w:hAnsi="Times New Roman" w:cs="Times New Roman"/>
                <w:color w:val="000000"/>
              </w:rPr>
            </w:pPr>
            <w:r>
              <w:rPr>
                <w:rFonts w:ascii="Times New Roman" w:eastAsia="Calibri" w:hAnsi="Times New Roman" w:cs="Times New Roman"/>
                <w:color w:val="000000" w:themeColor="text1"/>
              </w:rPr>
              <w:t> </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X</w:t>
            </w:r>
          </w:p>
        </w:tc>
        <w:tc>
          <w:tcPr>
            <w:tcW w:w="1134"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133"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277"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155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c>
          <w:tcPr>
            <w:tcW w:w="709"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w:t>
            </w:r>
          </w:p>
        </w:tc>
      </w:tr>
      <w:tr w:rsidR="0092451F">
        <w:tc>
          <w:tcPr>
            <w:tcW w:w="3946" w:type="dxa"/>
          </w:tcPr>
          <w:p w:rsidR="0092451F" w:rsidRDefault="00D826EE">
            <w:pPr>
              <w:pStyle w:val="TableParagraph"/>
              <w:ind w:left="30"/>
            </w:pPr>
            <w:r>
              <w:t>III.</w:t>
            </w:r>
            <w:r>
              <w:rPr>
                <w:spacing w:val="3"/>
              </w:rPr>
              <w:t xml:space="preserve"> </w:t>
            </w:r>
            <w:r>
              <w:t>Медицинская</w:t>
            </w:r>
            <w:r>
              <w:rPr>
                <w:spacing w:val="2"/>
              </w:rPr>
              <w:t xml:space="preserve"> </w:t>
            </w:r>
            <w:r>
              <w:t>помощь</w:t>
            </w:r>
            <w:r>
              <w:rPr>
                <w:spacing w:val="4"/>
              </w:rPr>
              <w:t xml:space="preserve"> </w:t>
            </w:r>
            <w:r>
              <w:t>в</w:t>
            </w:r>
            <w:r>
              <w:rPr>
                <w:spacing w:val="3"/>
              </w:rPr>
              <w:t xml:space="preserve"> </w:t>
            </w:r>
            <w:r>
              <w:t>ходе</w:t>
            </w:r>
          </w:p>
          <w:p w:rsidR="0092451F" w:rsidRDefault="00D826EE">
            <w:pPr>
              <w:pStyle w:val="TableParagraph"/>
              <w:ind w:left="30"/>
            </w:pPr>
            <w:r>
              <w:t>территориальной</w:t>
            </w:r>
            <w:r>
              <w:rPr>
                <w:spacing w:val="5"/>
              </w:rPr>
              <w:t xml:space="preserve"> </w:t>
            </w:r>
            <w:r>
              <w:t>программы</w:t>
            </w:r>
            <w:r>
              <w:rPr>
                <w:spacing w:val="7"/>
              </w:rPr>
              <w:t xml:space="preserve"> </w:t>
            </w:r>
            <w:r>
              <w:t>ОМС:</w:t>
            </w:r>
          </w:p>
        </w:tc>
        <w:tc>
          <w:tcPr>
            <w:tcW w:w="850" w:type="dxa"/>
          </w:tcPr>
          <w:p w:rsidR="0092451F" w:rsidRDefault="00D826EE">
            <w:pPr>
              <w:pStyle w:val="TableParagraph"/>
              <w:ind w:left="71" w:right="53"/>
              <w:jc w:val="center"/>
            </w:pPr>
            <w:r>
              <w:t>20</w:t>
            </w:r>
          </w:p>
        </w:tc>
        <w:tc>
          <w:tcPr>
            <w:tcW w:w="1276" w:type="dxa"/>
          </w:tcPr>
          <w:p w:rsidR="0092451F" w:rsidRDefault="0092451F">
            <w:pPr>
              <w:pStyle w:val="TableParagraph"/>
            </w:pPr>
          </w:p>
        </w:tc>
        <w:tc>
          <w:tcPr>
            <w:tcW w:w="1559"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themeColor="text1"/>
              </w:rPr>
              <w:t>X</w:t>
            </w:r>
          </w:p>
        </w:tc>
        <w:tc>
          <w:tcPr>
            <w:tcW w:w="1276" w:type="dxa"/>
          </w:tcPr>
          <w:p w:rsidR="0092451F" w:rsidRDefault="00D826EE">
            <w:pPr>
              <w:pStyle w:val="TableParagraph"/>
              <w:ind w:left="1317"/>
              <w:jc w:val="center"/>
            </w:pPr>
            <w:r>
              <w:t>X</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39 640,4</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64 417 134,4</w:t>
            </w:r>
          </w:p>
        </w:tc>
        <w:tc>
          <w:tcPr>
            <w:tcW w:w="709" w:type="dxa"/>
          </w:tcPr>
          <w:p w:rsidR="0092451F" w:rsidRDefault="00D826EE">
            <w:pPr>
              <w:pStyle w:val="TableParagraph"/>
              <w:jc w:val="center"/>
            </w:pPr>
            <w:r>
              <w:t>57,2</w:t>
            </w:r>
          </w:p>
        </w:tc>
      </w:tr>
      <w:tr w:rsidR="0092451F">
        <w:tc>
          <w:tcPr>
            <w:tcW w:w="3946" w:type="dxa"/>
          </w:tcPr>
          <w:p w:rsidR="0092451F" w:rsidRDefault="00D826EE">
            <w:pPr>
              <w:pStyle w:val="TableParagraph"/>
              <w:ind w:left="30" w:right="77"/>
            </w:pPr>
            <w:r>
              <w:t>1.</w:t>
            </w:r>
            <w:r>
              <w:rPr>
                <w:spacing w:val="5"/>
              </w:rPr>
              <w:t xml:space="preserve"> </w:t>
            </w:r>
            <w:r>
              <w:t>Скорая,</w:t>
            </w:r>
            <w:r>
              <w:rPr>
                <w:spacing w:val="5"/>
              </w:rPr>
              <w:t xml:space="preserve"> </w:t>
            </w:r>
            <w:r>
              <w:t>в</w:t>
            </w:r>
            <w:r>
              <w:rPr>
                <w:spacing w:val="5"/>
              </w:rPr>
              <w:t xml:space="preserve"> </w:t>
            </w:r>
            <w:r>
              <w:t>том</w:t>
            </w:r>
            <w:r>
              <w:rPr>
                <w:spacing w:val="5"/>
              </w:rPr>
              <w:t xml:space="preserve"> </w:t>
            </w:r>
            <w:r>
              <w:t>числе</w:t>
            </w:r>
            <w:r>
              <w:rPr>
                <w:spacing w:val="2"/>
              </w:rPr>
              <w:t xml:space="preserve"> </w:t>
            </w:r>
            <w:r>
              <w:t>скорая</w:t>
            </w:r>
            <w:r>
              <w:rPr>
                <w:spacing w:val="4"/>
              </w:rPr>
              <w:t xml:space="preserve"> </w:t>
            </w:r>
            <w:r>
              <w:t>специализированная,</w:t>
            </w:r>
            <w:r>
              <w:rPr>
                <w:spacing w:val="-37"/>
              </w:rPr>
              <w:t xml:space="preserve"> </w:t>
            </w:r>
            <w:r>
              <w:t>медицинская</w:t>
            </w:r>
            <w:r>
              <w:rPr>
                <w:spacing w:val="1"/>
              </w:rPr>
              <w:t xml:space="preserve"> </w:t>
            </w:r>
            <w:r>
              <w:t>помощь</w:t>
            </w:r>
            <w:r>
              <w:rPr>
                <w:spacing w:val="3"/>
              </w:rPr>
              <w:t xml:space="preserve"> </w:t>
            </w:r>
            <w:r>
              <w:t>(сумма</w:t>
            </w:r>
            <w:r>
              <w:rPr>
                <w:spacing w:val="3"/>
              </w:rPr>
              <w:t xml:space="preserve"> </w:t>
            </w:r>
            <w:r>
              <w:t>строк</w:t>
            </w:r>
            <w:r>
              <w:rPr>
                <w:spacing w:val="3"/>
              </w:rPr>
              <w:t xml:space="preserve"> </w:t>
            </w:r>
            <w:r>
              <w:t>37</w:t>
            </w:r>
            <w:r>
              <w:rPr>
                <w:spacing w:val="3"/>
              </w:rPr>
              <w:t xml:space="preserve"> </w:t>
            </w:r>
            <w:r>
              <w:t>+</w:t>
            </w:r>
            <w:r>
              <w:rPr>
                <w:spacing w:val="2"/>
              </w:rPr>
              <w:t xml:space="preserve"> </w:t>
            </w:r>
            <w:r>
              <w:t>51</w:t>
            </w:r>
            <w:r>
              <w:rPr>
                <w:spacing w:val="3"/>
              </w:rPr>
              <w:t xml:space="preserve"> </w:t>
            </w:r>
            <w:r>
              <w:t>+</w:t>
            </w:r>
            <w:r>
              <w:rPr>
                <w:spacing w:val="2"/>
              </w:rPr>
              <w:t xml:space="preserve"> </w:t>
            </w:r>
            <w:r>
              <w:t>67)</w:t>
            </w:r>
          </w:p>
        </w:tc>
        <w:tc>
          <w:tcPr>
            <w:tcW w:w="850" w:type="dxa"/>
          </w:tcPr>
          <w:p w:rsidR="0092451F" w:rsidRDefault="00D826EE">
            <w:pPr>
              <w:pStyle w:val="TableParagraph"/>
              <w:ind w:left="71" w:right="53"/>
              <w:jc w:val="center"/>
            </w:pPr>
            <w:r>
              <w:t>21</w:t>
            </w:r>
          </w:p>
        </w:tc>
        <w:tc>
          <w:tcPr>
            <w:tcW w:w="1276" w:type="dxa"/>
          </w:tcPr>
          <w:p w:rsidR="0092451F" w:rsidRDefault="00D826EE">
            <w:pPr>
              <w:pStyle w:val="TableParagraph"/>
              <w:ind w:left="102" w:right="81"/>
              <w:jc w:val="center"/>
            </w:pPr>
            <w:r>
              <w:t>вызов</w:t>
            </w:r>
          </w:p>
        </w:tc>
        <w:tc>
          <w:tcPr>
            <w:tcW w:w="1559" w:type="dxa"/>
          </w:tcPr>
          <w:p w:rsidR="0092451F" w:rsidRDefault="00D826EE">
            <w:pPr>
              <w:pStyle w:val="TableParagraph"/>
              <w:jc w:val="center"/>
            </w:pPr>
            <w:r>
              <w:t>0,309899</w:t>
            </w:r>
          </w:p>
        </w:tc>
        <w:tc>
          <w:tcPr>
            <w:tcW w:w="1276" w:type="dxa"/>
          </w:tcPr>
          <w:p w:rsidR="0092451F" w:rsidRDefault="00D826EE">
            <w:pPr>
              <w:pStyle w:val="TableParagraph"/>
              <w:jc w:val="center"/>
            </w:pPr>
            <w:r>
              <w:t>7 802,5</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2 418,0</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3 929 327,9</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pPr>
            <w:r>
              <w:t>2.</w:t>
            </w:r>
            <w:r>
              <w:rPr>
                <w:spacing w:val="5"/>
              </w:rPr>
              <w:t xml:space="preserve"> </w:t>
            </w:r>
            <w:r>
              <w:t>Первичная</w:t>
            </w:r>
            <w:r>
              <w:rPr>
                <w:spacing w:val="4"/>
              </w:rPr>
              <w:t xml:space="preserve"> </w:t>
            </w:r>
            <w:r>
              <w:t>медико-санитарная</w:t>
            </w:r>
            <w:r>
              <w:rPr>
                <w:spacing w:val="4"/>
              </w:rPr>
              <w:t xml:space="preserve"> </w:t>
            </w:r>
            <w:r>
              <w:t>помощь,</w:t>
            </w:r>
            <w:r>
              <w:rPr>
                <w:spacing w:val="5"/>
              </w:rPr>
              <w:t xml:space="preserve"> </w:t>
            </w:r>
            <w:r>
              <w:t>за исключением</w:t>
            </w:r>
            <w:r>
              <w:rPr>
                <w:spacing w:val="7"/>
              </w:rPr>
              <w:t xml:space="preserve"> </w:t>
            </w:r>
            <w:r>
              <w:t>медицинской</w:t>
            </w:r>
            <w:r>
              <w:rPr>
                <w:spacing w:val="6"/>
              </w:rPr>
              <w:t xml:space="preserve"> </w:t>
            </w:r>
            <w:r>
              <w:t>реабилитации</w:t>
            </w:r>
          </w:p>
        </w:tc>
        <w:tc>
          <w:tcPr>
            <w:tcW w:w="850" w:type="dxa"/>
          </w:tcPr>
          <w:p w:rsidR="0092451F" w:rsidRDefault="00D826EE">
            <w:pPr>
              <w:pStyle w:val="TableParagraph"/>
              <w:ind w:left="71" w:right="53"/>
              <w:jc w:val="center"/>
            </w:pPr>
            <w:r>
              <w:t>22</w:t>
            </w:r>
          </w:p>
        </w:tc>
        <w:tc>
          <w:tcPr>
            <w:tcW w:w="1276" w:type="dxa"/>
          </w:tcPr>
          <w:p w:rsidR="0092451F" w:rsidRDefault="00D826EE">
            <w:pPr>
              <w:pStyle w:val="TableParagraph"/>
              <w:jc w:val="center"/>
            </w:pPr>
            <w:r>
              <w:t>X</w:t>
            </w:r>
          </w:p>
        </w:tc>
        <w:tc>
          <w:tcPr>
            <w:tcW w:w="1559" w:type="dxa"/>
          </w:tcPr>
          <w:p w:rsidR="0092451F" w:rsidRDefault="00D826EE">
            <w:pPr>
              <w:pStyle w:val="TableParagraph"/>
              <w:jc w:val="center"/>
            </w:pPr>
            <w:r>
              <w:t>X</w:t>
            </w:r>
          </w:p>
        </w:tc>
        <w:tc>
          <w:tcPr>
            <w:tcW w:w="1276" w:type="dxa"/>
          </w:tcPr>
          <w:p w:rsidR="0092451F" w:rsidRDefault="00D826EE">
            <w:pPr>
              <w:pStyle w:val="TableParagraph"/>
              <w:jc w:val="center"/>
            </w:pPr>
            <w:r>
              <w:t>-</w:t>
            </w:r>
          </w:p>
        </w:tc>
        <w:tc>
          <w:tcPr>
            <w:tcW w:w="1134" w:type="dxa"/>
          </w:tcPr>
          <w:p w:rsidR="0092451F" w:rsidRDefault="00D826EE">
            <w:pPr>
              <w:pStyle w:val="TableParagraph"/>
              <w:jc w:val="center"/>
            </w:pPr>
            <w:r>
              <w:t>X</w:t>
            </w:r>
          </w:p>
        </w:tc>
        <w:tc>
          <w:tcPr>
            <w:tcW w:w="1133" w:type="dxa"/>
          </w:tcPr>
          <w:p w:rsidR="0092451F" w:rsidRDefault="00D826EE">
            <w:pPr>
              <w:pStyle w:val="TableParagraph"/>
              <w:jc w:val="center"/>
            </w:pPr>
            <w:r>
              <w:t>X</w:t>
            </w:r>
          </w:p>
        </w:tc>
        <w:tc>
          <w:tcPr>
            <w:tcW w:w="1277" w:type="dxa"/>
          </w:tcPr>
          <w:p w:rsidR="0092451F" w:rsidRDefault="00D826EE">
            <w:pPr>
              <w:pStyle w:val="TableParagraph"/>
              <w:jc w:val="center"/>
            </w:pPr>
            <w:r>
              <w:t>X</w:t>
            </w:r>
          </w:p>
        </w:tc>
        <w:tc>
          <w:tcPr>
            <w:tcW w:w="1559" w:type="dxa"/>
          </w:tcPr>
          <w:p w:rsidR="0092451F" w:rsidRDefault="00D826EE">
            <w:pPr>
              <w:pStyle w:val="TableParagraph"/>
              <w:jc w:val="center"/>
            </w:pPr>
            <w:r>
              <w:t>X</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pPr>
            <w:r>
              <w:t>2.1</w:t>
            </w:r>
            <w:proofErr w:type="gramStart"/>
            <w:r>
              <w:rPr>
                <w:spacing w:val="4"/>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23</w:t>
            </w:r>
          </w:p>
        </w:tc>
        <w:tc>
          <w:tcPr>
            <w:tcW w:w="1276" w:type="dxa"/>
          </w:tcPr>
          <w:p w:rsidR="0092451F" w:rsidRDefault="00D826EE">
            <w:pPr>
              <w:pStyle w:val="TableParagraph"/>
              <w:jc w:val="center"/>
            </w:pPr>
            <w:r>
              <w:t>X</w:t>
            </w:r>
          </w:p>
        </w:tc>
        <w:tc>
          <w:tcPr>
            <w:tcW w:w="1559" w:type="dxa"/>
          </w:tcPr>
          <w:p w:rsidR="0092451F" w:rsidRDefault="00D826EE">
            <w:pPr>
              <w:pStyle w:val="TableParagraph"/>
              <w:jc w:val="center"/>
            </w:pPr>
            <w:r>
              <w:t>X</w:t>
            </w:r>
          </w:p>
        </w:tc>
        <w:tc>
          <w:tcPr>
            <w:tcW w:w="1276" w:type="dxa"/>
          </w:tcPr>
          <w:p w:rsidR="0092451F" w:rsidRDefault="00D826EE">
            <w:pPr>
              <w:pStyle w:val="TableParagraph"/>
              <w:jc w:val="center"/>
            </w:pPr>
            <w:r>
              <w:t>X</w:t>
            </w:r>
          </w:p>
        </w:tc>
        <w:tc>
          <w:tcPr>
            <w:tcW w:w="1134" w:type="dxa"/>
          </w:tcPr>
          <w:p w:rsidR="0092451F" w:rsidRDefault="00D826EE">
            <w:pPr>
              <w:pStyle w:val="TableParagraph"/>
              <w:jc w:val="center"/>
            </w:pPr>
            <w:r>
              <w:t>X</w:t>
            </w:r>
          </w:p>
        </w:tc>
        <w:tc>
          <w:tcPr>
            <w:tcW w:w="1133" w:type="dxa"/>
          </w:tcPr>
          <w:p w:rsidR="0092451F" w:rsidRDefault="00D826EE">
            <w:pPr>
              <w:pStyle w:val="TableParagraph"/>
              <w:jc w:val="center"/>
            </w:pPr>
            <w:r>
              <w:t>X</w:t>
            </w:r>
          </w:p>
        </w:tc>
        <w:tc>
          <w:tcPr>
            <w:tcW w:w="1277" w:type="dxa"/>
          </w:tcPr>
          <w:p w:rsidR="0092451F" w:rsidRDefault="00D826EE">
            <w:pPr>
              <w:pStyle w:val="TableParagraph"/>
              <w:jc w:val="center"/>
            </w:pPr>
            <w:r>
              <w:t>X</w:t>
            </w:r>
          </w:p>
        </w:tc>
        <w:tc>
          <w:tcPr>
            <w:tcW w:w="1559" w:type="dxa"/>
          </w:tcPr>
          <w:p w:rsidR="0092451F" w:rsidRDefault="00D826EE">
            <w:pPr>
              <w:pStyle w:val="TableParagraph"/>
              <w:jc w:val="center"/>
            </w:pPr>
            <w:r>
              <w:t>X</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right="192"/>
            </w:pPr>
            <w:r>
              <w:t>2.1.1</w:t>
            </w:r>
            <w:r>
              <w:rPr>
                <w:spacing w:val="3"/>
              </w:rPr>
              <w:t xml:space="preserve"> </w:t>
            </w:r>
            <w:r>
              <w:t>посещения</w:t>
            </w:r>
            <w:r>
              <w:rPr>
                <w:spacing w:val="4"/>
              </w:rPr>
              <w:t xml:space="preserve"> </w:t>
            </w:r>
            <w:r>
              <w:t>с</w:t>
            </w:r>
            <w:r>
              <w:rPr>
                <w:spacing w:val="4"/>
              </w:rPr>
              <w:t xml:space="preserve"> </w:t>
            </w:r>
            <w:r>
              <w:t>профилактическими</w:t>
            </w:r>
            <w:r>
              <w:rPr>
                <w:spacing w:val="3"/>
              </w:rPr>
              <w:t xml:space="preserve"> </w:t>
            </w:r>
            <w:r>
              <w:t>и</w:t>
            </w:r>
            <w:r>
              <w:rPr>
                <w:spacing w:val="3"/>
              </w:rPr>
              <w:t xml:space="preserve"> </w:t>
            </w:r>
            <w:r>
              <w:t>иными</w:t>
            </w:r>
            <w:r>
              <w:rPr>
                <w:spacing w:val="1"/>
              </w:rPr>
              <w:t xml:space="preserve"> </w:t>
            </w:r>
            <w:r>
              <w:t>целями,</w:t>
            </w:r>
            <w:r>
              <w:rPr>
                <w:spacing w:val="4"/>
              </w:rPr>
              <w:t xml:space="preserve"> </w:t>
            </w:r>
            <w:r>
              <w:t>всего</w:t>
            </w:r>
            <w:r>
              <w:rPr>
                <w:spacing w:val="2"/>
              </w:rPr>
              <w:t xml:space="preserve"> </w:t>
            </w:r>
            <w:r>
              <w:t>(сумма</w:t>
            </w:r>
            <w:r>
              <w:rPr>
                <w:spacing w:val="5"/>
              </w:rPr>
              <w:t xml:space="preserve"> </w:t>
            </w:r>
            <w:r>
              <w:t>строк</w:t>
            </w:r>
            <w:r>
              <w:rPr>
                <w:spacing w:val="4"/>
              </w:rPr>
              <w:t xml:space="preserve"> </w:t>
            </w:r>
            <w:r>
              <w:t>39.1</w:t>
            </w:r>
            <w:r>
              <w:rPr>
                <w:spacing w:val="5"/>
              </w:rPr>
              <w:t xml:space="preserve"> </w:t>
            </w:r>
            <w:r>
              <w:t>+</w:t>
            </w:r>
            <w:r>
              <w:rPr>
                <w:spacing w:val="3"/>
              </w:rPr>
              <w:t xml:space="preserve"> </w:t>
            </w:r>
            <w:r>
              <w:t>53.1</w:t>
            </w:r>
            <w:r>
              <w:rPr>
                <w:spacing w:val="4"/>
              </w:rPr>
              <w:t xml:space="preserve"> </w:t>
            </w:r>
            <w:r>
              <w:t>+</w:t>
            </w:r>
            <w:r>
              <w:rPr>
                <w:spacing w:val="4"/>
              </w:rPr>
              <w:t xml:space="preserve"> </w:t>
            </w:r>
            <w:r>
              <w:t>69.1),</w:t>
            </w:r>
            <w:r>
              <w:rPr>
                <w:spacing w:val="4"/>
              </w:rPr>
              <w:t xml:space="preserve"> </w:t>
            </w:r>
            <w:r>
              <w:t>из</w:t>
            </w:r>
            <w:r>
              <w:rPr>
                <w:spacing w:val="-37"/>
              </w:rPr>
              <w:t xml:space="preserve"> </w:t>
            </w:r>
            <w:r>
              <w:t>них:</w:t>
            </w:r>
          </w:p>
        </w:tc>
        <w:tc>
          <w:tcPr>
            <w:tcW w:w="850" w:type="dxa"/>
          </w:tcPr>
          <w:p w:rsidR="0092451F" w:rsidRDefault="00D826EE">
            <w:pPr>
              <w:pStyle w:val="TableParagraph"/>
              <w:jc w:val="center"/>
            </w:pPr>
            <w:r>
              <w:t xml:space="preserve"> 23.1</w:t>
            </w:r>
          </w:p>
        </w:tc>
        <w:tc>
          <w:tcPr>
            <w:tcW w:w="1276" w:type="dxa"/>
          </w:tcPr>
          <w:p w:rsidR="0092451F" w:rsidRDefault="00D826EE">
            <w:pPr>
              <w:pStyle w:val="TableParagraph"/>
              <w:ind w:left="77" w:right="3" w:hanging="44"/>
            </w:pPr>
            <w:r>
              <w:t>посещения/</w:t>
            </w:r>
            <w:proofErr w:type="gramStart"/>
            <w:r>
              <w:t>компле</w:t>
            </w:r>
            <w:r>
              <w:rPr>
                <w:spacing w:val="-37"/>
              </w:rPr>
              <w:t xml:space="preserve"> </w:t>
            </w:r>
            <w:r>
              <w:t>ксные</w:t>
            </w:r>
            <w:proofErr w:type="gramEnd"/>
            <w:r>
              <w:rPr>
                <w:spacing w:val="-1"/>
              </w:rPr>
              <w:t xml:space="preserve"> </w:t>
            </w:r>
            <w:r>
              <w:t>посещения</w:t>
            </w:r>
          </w:p>
        </w:tc>
        <w:tc>
          <w:tcPr>
            <w:tcW w:w="1559" w:type="dxa"/>
          </w:tcPr>
          <w:p w:rsidR="0092451F" w:rsidRDefault="00D826EE">
            <w:pPr>
              <w:pStyle w:val="TableParagraph"/>
              <w:jc w:val="center"/>
            </w:pPr>
            <w:r>
              <w:t>3,145837</w:t>
            </w:r>
          </w:p>
        </w:tc>
        <w:tc>
          <w:tcPr>
            <w:tcW w:w="1276" w:type="dxa"/>
          </w:tcPr>
          <w:p w:rsidR="0092451F" w:rsidRDefault="00D826EE">
            <w:pPr>
              <w:pStyle w:val="TableParagraph"/>
              <w:jc w:val="center"/>
            </w:pPr>
            <w:r>
              <w:t>2 229,9</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7 014,7</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11 399 228,2</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right="244"/>
            </w:pPr>
            <w:r>
              <w:t>для</w:t>
            </w:r>
            <w:r>
              <w:rPr>
                <w:spacing w:val="8"/>
              </w:rPr>
              <w:t xml:space="preserve"> </w:t>
            </w:r>
            <w:r>
              <w:t>проведения</w:t>
            </w:r>
            <w:r>
              <w:rPr>
                <w:spacing w:val="9"/>
              </w:rPr>
              <w:t xml:space="preserve"> </w:t>
            </w:r>
            <w:r>
              <w:t>профилактических</w:t>
            </w:r>
            <w:r>
              <w:rPr>
                <w:spacing w:val="6"/>
              </w:rPr>
              <w:t xml:space="preserve"> </w:t>
            </w:r>
            <w:r>
              <w:t xml:space="preserve">медицинских </w:t>
            </w:r>
            <w:r>
              <w:rPr>
                <w:spacing w:val="-37"/>
              </w:rPr>
              <w:t xml:space="preserve"> </w:t>
            </w:r>
            <w:r>
              <w:t>осмотров</w:t>
            </w:r>
            <w:r>
              <w:rPr>
                <w:spacing w:val="4"/>
              </w:rPr>
              <w:t xml:space="preserve"> </w:t>
            </w:r>
            <w:r>
              <w:t>(сумма</w:t>
            </w:r>
            <w:r>
              <w:rPr>
                <w:spacing w:val="4"/>
              </w:rPr>
              <w:t xml:space="preserve"> </w:t>
            </w:r>
            <w:r>
              <w:t>строк</w:t>
            </w:r>
            <w:r>
              <w:rPr>
                <w:spacing w:val="4"/>
              </w:rPr>
              <w:t xml:space="preserve"> </w:t>
            </w:r>
            <w:r>
              <w:t>39.1.1</w:t>
            </w:r>
            <w:r>
              <w:rPr>
                <w:spacing w:val="4"/>
              </w:rPr>
              <w:t xml:space="preserve"> </w:t>
            </w:r>
            <w:r>
              <w:t>+</w:t>
            </w:r>
            <w:r>
              <w:rPr>
                <w:spacing w:val="3"/>
              </w:rPr>
              <w:t xml:space="preserve"> </w:t>
            </w:r>
            <w:r>
              <w:t>53.1.1</w:t>
            </w:r>
            <w:r>
              <w:rPr>
                <w:spacing w:val="4"/>
              </w:rPr>
              <w:t xml:space="preserve"> </w:t>
            </w:r>
            <w:r>
              <w:t>+</w:t>
            </w:r>
            <w:r>
              <w:rPr>
                <w:spacing w:val="3"/>
              </w:rPr>
              <w:t xml:space="preserve"> </w:t>
            </w:r>
            <w:r>
              <w:t>69.1.1)</w:t>
            </w:r>
          </w:p>
        </w:tc>
        <w:tc>
          <w:tcPr>
            <w:tcW w:w="850" w:type="dxa"/>
          </w:tcPr>
          <w:p w:rsidR="0092451F" w:rsidRDefault="00D826EE">
            <w:pPr>
              <w:pStyle w:val="TableParagraph"/>
              <w:ind w:right="99"/>
              <w:jc w:val="center"/>
            </w:pPr>
            <w:r>
              <w:t>23.1.1</w:t>
            </w:r>
          </w:p>
        </w:tc>
        <w:tc>
          <w:tcPr>
            <w:tcW w:w="1276" w:type="dxa"/>
          </w:tcPr>
          <w:p w:rsidR="0092451F" w:rsidRDefault="00D826EE">
            <w:pPr>
              <w:pStyle w:val="TableParagraph"/>
              <w:ind w:left="77" w:right="3" w:hanging="44"/>
            </w:pPr>
            <w:r>
              <w:t>комплексное посещение</w:t>
            </w:r>
          </w:p>
        </w:tc>
        <w:tc>
          <w:tcPr>
            <w:tcW w:w="1559" w:type="dxa"/>
          </w:tcPr>
          <w:p w:rsidR="0092451F" w:rsidRDefault="00D826EE">
            <w:pPr>
              <w:pStyle w:val="TableParagraph"/>
              <w:jc w:val="center"/>
            </w:pPr>
            <w:r>
              <w:t>0,311412</w:t>
            </w:r>
          </w:p>
        </w:tc>
        <w:tc>
          <w:tcPr>
            <w:tcW w:w="1276" w:type="dxa"/>
          </w:tcPr>
          <w:p w:rsidR="0092451F" w:rsidRDefault="00D826EE">
            <w:pPr>
              <w:pStyle w:val="TableParagraph"/>
              <w:jc w:val="center"/>
            </w:pPr>
            <w:r>
              <w:t>4 301,0</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1 339,4</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2 176 558,3</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right="341"/>
            </w:pPr>
            <w:r>
              <w:t>для</w:t>
            </w:r>
            <w:r>
              <w:rPr>
                <w:spacing w:val="5"/>
              </w:rPr>
              <w:t xml:space="preserve"> </w:t>
            </w:r>
            <w:r>
              <w:t>проведения</w:t>
            </w:r>
            <w:r>
              <w:rPr>
                <w:spacing w:val="6"/>
              </w:rPr>
              <w:t xml:space="preserve"> </w:t>
            </w:r>
            <w:r>
              <w:t>диспансеризации,</w:t>
            </w:r>
            <w:r>
              <w:rPr>
                <w:spacing w:val="6"/>
              </w:rPr>
              <w:t xml:space="preserve"> </w:t>
            </w:r>
            <w:r>
              <w:t>всего</w:t>
            </w:r>
            <w:r>
              <w:rPr>
                <w:spacing w:val="4"/>
              </w:rPr>
              <w:t xml:space="preserve"> </w:t>
            </w:r>
            <w:r>
              <w:t>(сумма</w:t>
            </w:r>
            <w:r>
              <w:rPr>
                <w:spacing w:val="-37"/>
              </w:rPr>
              <w:t xml:space="preserve"> </w:t>
            </w:r>
            <w:r>
              <w:t>строк</w:t>
            </w:r>
            <w:r>
              <w:rPr>
                <w:spacing w:val="2"/>
              </w:rPr>
              <w:t xml:space="preserve"> </w:t>
            </w:r>
            <w:r>
              <w:t>39.1.2</w:t>
            </w:r>
            <w:r>
              <w:rPr>
                <w:spacing w:val="3"/>
              </w:rPr>
              <w:t xml:space="preserve"> </w:t>
            </w:r>
            <w:r>
              <w:t>+</w:t>
            </w:r>
            <w:r>
              <w:rPr>
                <w:spacing w:val="1"/>
              </w:rPr>
              <w:t xml:space="preserve"> </w:t>
            </w:r>
            <w:r>
              <w:t>53.1.2</w:t>
            </w:r>
            <w:r>
              <w:rPr>
                <w:spacing w:val="3"/>
              </w:rPr>
              <w:t xml:space="preserve"> </w:t>
            </w:r>
            <w:r>
              <w:t>+</w:t>
            </w:r>
            <w:r>
              <w:rPr>
                <w:spacing w:val="1"/>
              </w:rPr>
              <w:t xml:space="preserve"> </w:t>
            </w:r>
            <w:r>
              <w:t>69.1.2),</w:t>
            </w:r>
            <w:r>
              <w:rPr>
                <w:spacing w:val="3"/>
              </w:rPr>
              <w:t xml:space="preserve"> </w:t>
            </w:r>
            <w:r>
              <w:t>в</w:t>
            </w:r>
            <w:r>
              <w:rPr>
                <w:spacing w:val="3"/>
              </w:rPr>
              <w:t xml:space="preserve"> </w:t>
            </w:r>
            <w:r>
              <w:t>том</w:t>
            </w:r>
            <w:r>
              <w:rPr>
                <w:spacing w:val="2"/>
              </w:rPr>
              <w:t xml:space="preserve"> </w:t>
            </w:r>
            <w:r>
              <w:t>числе:</w:t>
            </w:r>
          </w:p>
        </w:tc>
        <w:tc>
          <w:tcPr>
            <w:tcW w:w="850" w:type="dxa"/>
          </w:tcPr>
          <w:p w:rsidR="0092451F" w:rsidRDefault="00D826EE">
            <w:pPr>
              <w:pStyle w:val="TableParagraph"/>
              <w:ind w:right="99"/>
              <w:jc w:val="center"/>
            </w:pPr>
            <w:r>
              <w:t>23.1.2</w:t>
            </w:r>
          </w:p>
        </w:tc>
        <w:tc>
          <w:tcPr>
            <w:tcW w:w="1276" w:type="dxa"/>
          </w:tcPr>
          <w:p w:rsidR="0092451F" w:rsidRDefault="00D826EE">
            <w:pPr>
              <w:pStyle w:val="TableParagraph"/>
              <w:ind w:left="77" w:right="3" w:hanging="44"/>
            </w:pPr>
            <w:r>
              <w:t>комплексное посещение</w:t>
            </w:r>
          </w:p>
        </w:tc>
        <w:tc>
          <w:tcPr>
            <w:tcW w:w="1559" w:type="dxa"/>
          </w:tcPr>
          <w:p w:rsidR="0092451F" w:rsidRDefault="00D826EE">
            <w:pPr>
              <w:pStyle w:val="TableParagraph"/>
              <w:jc w:val="center"/>
            </w:pPr>
            <w:r>
              <w:t>0,388591</w:t>
            </w:r>
          </w:p>
        </w:tc>
        <w:tc>
          <w:tcPr>
            <w:tcW w:w="1276" w:type="dxa"/>
          </w:tcPr>
          <w:p w:rsidR="0092451F" w:rsidRDefault="00D826EE">
            <w:pPr>
              <w:pStyle w:val="TableParagraph"/>
              <w:jc w:val="center"/>
            </w:pPr>
            <w:r>
              <w:t>5 251,4</w:t>
            </w:r>
          </w:p>
        </w:tc>
        <w:tc>
          <w:tcPr>
            <w:tcW w:w="1134" w:type="dxa"/>
          </w:tcPr>
          <w:p w:rsidR="0092451F" w:rsidRDefault="00D826EE">
            <w:pPr>
              <w:pStyle w:val="TableParagraph"/>
              <w:jc w:val="center"/>
            </w:pPr>
            <w:r>
              <w:t>X</w:t>
            </w:r>
          </w:p>
        </w:tc>
        <w:tc>
          <w:tcPr>
            <w:tcW w:w="1133" w:type="dxa"/>
          </w:tcPr>
          <w:p w:rsidR="0092451F" w:rsidRDefault="00D826EE">
            <w:pPr>
              <w:pStyle w:val="TableParagraph"/>
              <w:jc w:val="center"/>
            </w:pPr>
            <w:r>
              <w:t>2 040,6</w:t>
            </w:r>
          </w:p>
        </w:tc>
        <w:tc>
          <w:tcPr>
            <w:tcW w:w="1277" w:type="dxa"/>
          </w:tcPr>
          <w:p w:rsidR="0092451F" w:rsidRDefault="00D826EE">
            <w:pPr>
              <w:pStyle w:val="TableParagraph"/>
              <w:jc w:val="center"/>
            </w:pPr>
            <w:r>
              <w:t>X</w:t>
            </w:r>
          </w:p>
        </w:tc>
        <w:tc>
          <w:tcPr>
            <w:tcW w:w="1559" w:type="dxa"/>
          </w:tcPr>
          <w:p w:rsidR="0092451F" w:rsidRDefault="00D826EE">
            <w:pPr>
              <w:pStyle w:val="TableParagraph"/>
              <w:jc w:val="center"/>
            </w:pPr>
            <w:r>
              <w:t>3 316 108,3</w:t>
            </w:r>
          </w:p>
        </w:tc>
        <w:tc>
          <w:tcPr>
            <w:tcW w:w="709" w:type="dxa"/>
          </w:tcPr>
          <w:p w:rsidR="0092451F" w:rsidRDefault="00D826EE">
            <w:pPr>
              <w:pStyle w:val="TableParagraph"/>
              <w:jc w:val="center"/>
            </w:pPr>
            <w:r>
              <w:t>X</w:t>
            </w:r>
          </w:p>
        </w:tc>
      </w:tr>
      <w:tr w:rsidR="0092451F">
        <w:trPr>
          <w:trHeight w:val="253"/>
        </w:trPr>
        <w:tc>
          <w:tcPr>
            <w:tcW w:w="3946" w:type="dxa"/>
            <w:vMerge w:val="restart"/>
          </w:tcPr>
          <w:p w:rsidR="0092451F" w:rsidRDefault="00D826EE">
            <w:pPr>
              <w:pStyle w:val="TableParagraph"/>
              <w:ind w:left="30"/>
            </w:pPr>
            <w:r>
              <w:lastRenderedPageBreak/>
              <w:t>для</w:t>
            </w:r>
            <w:r>
              <w:rPr>
                <w:spacing w:val="4"/>
              </w:rPr>
              <w:t xml:space="preserve"> </w:t>
            </w:r>
            <w:r>
              <w:t>проведения</w:t>
            </w:r>
            <w:r>
              <w:rPr>
                <w:spacing w:val="5"/>
              </w:rPr>
              <w:t xml:space="preserve"> </w:t>
            </w:r>
            <w:r>
              <w:t>углубленной</w:t>
            </w:r>
            <w:r>
              <w:rPr>
                <w:spacing w:val="4"/>
              </w:rPr>
              <w:t xml:space="preserve"> </w:t>
            </w:r>
            <w:r>
              <w:t>диспансеризации (сумма</w:t>
            </w:r>
            <w:r>
              <w:rPr>
                <w:spacing w:val="6"/>
              </w:rPr>
              <w:t xml:space="preserve"> </w:t>
            </w:r>
            <w:r>
              <w:t>строк</w:t>
            </w:r>
            <w:r>
              <w:rPr>
                <w:spacing w:val="6"/>
              </w:rPr>
              <w:t xml:space="preserve"> </w:t>
            </w:r>
            <w:r>
              <w:t>39.1.2.1</w:t>
            </w:r>
            <w:r>
              <w:rPr>
                <w:spacing w:val="7"/>
              </w:rPr>
              <w:t xml:space="preserve"> </w:t>
            </w:r>
            <w:r>
              <w:t>+</w:t>
            </w:r>
            <w:r>
              <w:rPr>
                <w:spacing w:val="5"/>
              </w:rPr>
              <w:t xml:space="preserve"> </w:t>
            </w:r>
            <w:r>
              <w:t>53.1.2.1</w:t>
            </w:r>
            <w:r>
              <w:rPr>
                <w:spacing w:val="7"/>
              </w:rPr>
              <w:t xml:space="preserve"> </w:t>
            </w:r>
            <w:r>
              <w:t>+</w:t>
            </w:r>
            <w:r>
              <w:rPr>
                <w:spacing w:val="5"/>
              </w:rPr>
              <w:t xml:space="preserve"> </w:t>
            </w:r>
            <w:r>
              <w:t>69.1.2.1)</w:t>
            </w:r>
          </w:p>
        </w:tc>
        <w:tc>
          <w:tcPr>
            <w:tcW w:w="850" w:type="dxa"/>
            <w:vMerge w:val="restart"/>
          </w:tcPr>
          <w:p w:rsidR="0092451F" w:rsidRDefault="00D826EE">
            <w:pPr>
              <w:pStyle w:val="TableParagraph"/>
              <w:ind w:right="37"/>
              <w:jc w:val="center"/>
            </w:pPr>
            <w:r>
              <w:t>23.1.2.1</w:t>
            </w:r>
          </w:p>
        </w:tc>
        <w:tc>
          <w:tcPr>
            <w:tcW w:w="1276" w:type="dxa"/>
            <w:vMerge w:val="restart"/>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vMerge w:val="restart"/>
          </w:tcPr>
          <w:p w:rsidR="0092451F" w:rsidRDefault="00D826EE">
            <w:pPr>
              <w:pStyle w:val="TableParagraph"/>
              <w:jc w:val="center"/>
            </w:pPr>
            <w:r>
              <w:t>0,050758</w:t>
            </w:r>
          </w:p>
        </w:tc>
        <w:tc>
          <w:tcPr>
            <w:tcW w:w="1276" w:type="dxa"/>
            <w:vMerge w:val="restart"/>
          </w:tcPr>
          <w:p w:rsidR="0092451F" w:rsidRDefault="00D826EE">
            <w:pPr>
              <w:pStyle w:val="TableParagraph"/>
              <w:jc w:val="center"/>
            </w:pPr>
            <w:r>
              <w:t>2 260,5</w:t>
            </w:r>
          </w:p>
        </w:tc>
        <w:tc>
          <w:tcPr>
            <w:tcW w:w="1134" w:type="dxa"/>
            <w:vMerge w:val="restart"/>
          </w:tcPr>
          <w:p w:rsidR="0092451F" w:rsidRDefault="00D826EE">
            <w:pPr>
              <w:pStyle w:val="TableParagraph"/>
              <w:jc w:val="center"/>
            </w:pPr>
            <w:r>
              <w:t>X</w:t>
            </w:r>
          </w:p>
        </w:tc>
        <w:tc>
          <w:tcPr>
            <w:tcW w:w="1133" w:type="dxa"/>
            <w:vMerge w:val="restart"/>
          </w:tcPr>
          <w:p w:rsidR="0092451F" w:rsidRDefault="00D826EE">
            <w:pPr>
              <w:pStyle w:val="TableParagraph"/>
              <w:jc w:val="center"/>
            </w:pPr>
            <w:r>
              <w:t>114,7</w:t>
            </w:r>
          </w:p>
        </w:tc>
        <w:tc>
          <w:tcPr>
            <w:tcW w:w="1277" w:type="dxa"/>
            <w:vMerge w:val="restart"/>
          </w:tcPr>
          <w:p w:rsidR="0092451F" w:rsidRDefault="00D826EE">
            <w:pPr>
              <w:pStyle w:val="TableParagraph"/>
              <w:jc w:val="center"/>
            </w:pPr>
            <w:r>
              <w:t>X</w:t>
            </w:r>
          </w:p>
        </w:tc>
        <w:tc>
          <w:tcPr>
            <w:tcW w:w="1559" w:type="dxa"/>
            <w:vMerge w:val="restart"/>
          </w:tcPr>
          <w:p w:rsidR="0092451F" w:rsidRDefault="00D826EE">
            <w:pPr>
              <w:pStyle w:val="TableParagraph"/>
              <w:jc w:val="center"/>
            </w:pPr>
            <w:r>
              <w:t>186 458,4</w:t>
            </w:r>
          </w:p>
        </w:tc>
        <w:tc>
          <w:tcPr>
            <w:tcW w:w="709" w:type="dxa"/>
            <w:vMerge w:val="restart"/>
          </w:tcPr>
          <w:p w:rsidR="0092451F" w:rsidRDefault="00D826EE">
            <w:pPr>
              <w:pStyle w:val="TableParagraph"/>
              <w:jc w:val="center"/>
            </w:pPr>
            <w:r>
              <w:t>X</w:t>
            </w:r>
          </w:p>
        </w:tc>
      </w:tr>
      <w:tr w:rsidR="0092451F">
        <w:trPr>
          <w:trHeight w:val="253"/>
        </w:trPr>
        <w:tc>
          <w:tcPr>
            <w:tcW w:w="3946" w:type="dxa"/>
            <w:vMerge w:val="restart"/>
          </w:tcPr>
          <w:p w:rsidR="0092451F" w:rsidRDefault="00D826EE">
            <w:pPr>
              <w:pStyle w:val="TableParagraph"/>
              <w:ind w:left="30"/>
            </w:pPr>
            <w:r>
              <w:t xml:space="preserve">для оценки </w:t>
            </w:r>
            <w:proofErr w:type="gramStart"/>
            <w:r>
              <w:t>репродуктивного</w:t>
            </w:r>
            <w:proofErr w:type="gramEnd"/>
            <w:r>
              <w:t xml:space="preserve"> здоровья</w:t>
            </w:r>
            <w:r>
              <w:rPr>
                <w:vertAlign w:val="superscript"/>
              </w:rPr>
              <w:t>10</w:t>
            </w:r>
          </w:p>
        </w:tc>
        <w:tc>
          <w:tcPr>
            <w:tcW w:w="850" w:type="dxa"/>
            <w:vMerge w:val="restart"/>
          </w:tcPr>
          <w:p w:rsidR="0092451F" w:rsidRDefault="00D826EE">
            <w:pPr>
              <w:pStyle w:val="TableParagraph"/>
              <w:ind w:right="37"/>
              <w:jc w:val="center"/>
            </w:pPr>
            <w:r>
              <w:t>23.1.2.2</w:t>
            </w:r>
          </w:p>
        </w:tc>
        <w:tc>
          <w:tcPr>
            <w:tcW w:w="1276" w:type="dxa"/>
            <w:vMerge w:val="restart"/>
          </w:tcPr>
          <w:p w:rsidR="0092451F" w:rsidRDefault="00D826EE">
            <w:pPr>
              <w:pStyle w:val="TableParagraph"/>
              <w:ind w:left="77" w:right="3" w:hanging="44"/>
            </w:pPr>
            <w:r>
              <w:t>комплексное</w:t>
            </w:r>
          </w:p>
          <w:p w:rsidR="0092451F" w:rsidRDefault="00D826EE">
            <w:pPr>
              <w:pStyle w:val="TableParagraph"/>
              <w:ind w:right="37"/>
              <w:jc w:val="center"/>
            </w:pPr>
            <w:r>
              <w:t>посещение</w:t>
            </w:r>
          </w:p>
        </w:tc>
        <w:tc>
          <w:tcPr>
            <w:tcW w:w="1559" w:type="dxa"/>
            <w:vMerge w:val="restart"/>
          </w:tcPr>
          <w:p w:rsidR="0092451F" w:rsidRDefault="00D826EE">
            <w:pPr>
              <w:pStyle w:val="TableParagraph"/>
              <w:ind w:right="37"/>
              <w:jc w:val="center"/>
            </w:pPr>
            <w:r>
              <w:t>0,097368</w:t>
            </w:r>
          </w:p>
        </w:tc>
        <w:tc>
          <w:tcPr>
            <w:tcW w:w="1276" w:type="dxa"/>
            <w:vMerge w:val="restart"/>
          </w:tcPr>
          <w:p w:rsidR="0092451F" w:rsidRDefault="00D826EE">
            <w:pPr>
              <w:pStyle w:val="TableParagraph"/>
              <w:ind w:right="37"/>
              <w:jc w:val="center"/>
            </w:pPr>
            <w:r>
              <w:t>2 363,6</w:t>
            </w:r>
          </w:p>
        </w:tc>
        <w:tc>
          <w:tcPr>
            <w:tcW w:w="1134" w:type="dxa"/>
            <w:vMerge w:val="restart"/>
          </w:tcPr>
          <w:p w:rsidR="0092451F" w:rsidRDefault="00D826EE">
            <w:pPr>
              <w:pStyle w:val="TableParagraph"/>
              <w:ind w:right="37"/>
              <w:jc w:val="center"/>
            </w:pPr>
            <w:r>
              <w:t>Х</w:t>
            </w:r>
          </w:p>
        </w:tc>
        <w:tc>
          <w:tcPr>
            <w:tcW w:w="1133" w:type="dxa"/>
            <w:vMerge w:val="restart"/>
          </w:tcPr>
          <w:p w:rsidR="0092451F" w:rsidRDefault="00D826EE">
            <w:pPr>
              <w:pStyle w:val="TableParagraph"/>
              <w:ind w:right="37"/>
              <w:jc w:val="center"/>
            </w:pPr>
            <w:r>
              <w:t>230,1</w:t>
            </w:r>
          </w:p>
        </w:tc>
        <w:tc>
          <w:tcPr>
            <w:tcW w:w="1277" w:type="dxa"/>
            <w:vMerge w:val="restart"/>
          </w:tcPr>
          <w:p w:rsidR="0092451F" w:rsidRDefault="00D826EE">
            <w:pPr>
              <w:pStyle w:val="TableParagraph"/>
              <w:ind w:right="37"/>
              <w:jc w:val="center"/>
            </w:pPr>
            <w:r>
              <w:t>Х</w:t>
            </w:r>
          </w:p>
        </w:tc>
        <w:tc>
          <w:tcPr>
            <w:tcW w:w="1559" w:type="dxa"/>
            <w:vMerge w:val="restart"/>
          </w:tcPr>
          <w:p w:rsidR="0092451F" w:rsidRDefault="00D826EE">
            <w:pPr>
              <w:pStyle w:val="TableParagraph"/>
              <w:ind w:right="37"/>
              <w:jc w:val="center"/>
            </w:pPr>
            <w:r>
              <w:t>373 982,5</w:t>
            </w:r>
          </w:p>
        </w:tc>
        <w:tc>
          <w:tcPr>
            <w:tcW w:w="709" w:type="dxa"/>
            <w:vMerge w:val="restart"/>
          </w:tcPr>
          <w:p w:rsidR="0092451F" w:rsidRDefault="00D826EE">
            <w:pPr>
              <w:pStyle w:val="TableParagraph"/>
              <w:ind w:right="37"/>
              <w:jc w:val="center"/>
            </w:pPr>
            <w:r>
              <w:t>Х</w:t>
            </w:r>
          </w:p>
        </w:tc>
      </w:tr>
      <w:tr w:rsidR="0092451F">
        <w:trPr>
          <w:trHeight w:val="253"/>
        </w:trPr>
        <w:tc>
          <w:tcPr>
            <w:tcW w:w="3946" w:type="dxa"/>
            <w:vMerge w:val="restart"/>
          </w:tcPr>
          <w:p w:rsidR="0092451F" w:rsidRDefault="00D826EE">
            <w:pPr>
              <w:pStyle w:val="TableParagraph"/>
              <w:ind w:left="30"/>
            </w:pPr>
            <w:r>
              <w:t>для</w:t>
            </w:r>
            <w:r>
              <w:rPr>
                <w:spacing w:val="4"/>
              </w:rPr>
              <w:t xml:space="preserve"> </w:t>
            </w:r>
            <w:r>
              <w:t>посещений</w:t>
            </w:r>
            <w:r>
              <w:rPr>
                <w:spacing w:val="4"/>
              </w:rPr>
              <w:t xml:space="preserve"> </w:t>
            </w:r>
            <w:r>
              <w:t>с</w:t>
            </w:r>
            <w:r>
              <w:rPr>
                <w:spacing w:val="5"/>
              </w:rPr>
              <w:t xml:space="preserve"> </w:t>
            </w:r>
            <w:r>
              <w:t>иными</w:t>
            </w:r>
            <w:r>
              <w:rPr>
                <w:spacing w:val="4"/>
              </w:rPr>
              <w:t xml:space="preserve"> </w:t>
            </w:r>
            <w:r>
              <w:t>целями</w:t>
            </w:r>
            <w:r>
              <w:rPr>
                <w:spacing w:val="4"/>
              </w:rPr>
              <w:t xml:space="preserve"> </w:t>
            </w:r>
            <w:r>
              <w:t>(сумма</w:t>
            </w:r>
            <w:r>
              <w:rPr>
                <w:spacing w:val="5"/>
              </w:rPr>
              <w:t xml:space="preserve"> </w:t>
            </w:r>
            <w:r>
              <w:t>строк</w:t>
            </w:r>
            <w:r>
              <w:rPr>
                <w:spacing w:val="5"/>
              </w:rPr>
              <w:t xml:space="preserve"> </w:t>
            </w:r>
            <w:r>
              <w:t>39.1.3+</w:t>
            </w:r>
            <w:r>
              <w:rPr>
                <w:spacing w:val="3"/>
              </w:rPr>
              <w:t xml:space="preserve"> </w:t>
            </w:r>
            <w:r>
              <w:t>53.1.3</w:t>
            </w:r>
            <w:r>
              <w:rPr>
                <w:spacing w:val="5"/>
              </w:rPr>
              <w:t xml:space="preserve"> </w:t>
            </w:r>
            <w:r>
              <w:t>+</w:t>
            </w:r>
            <w:r>
              <w:rPr>
                <w:spacing w:val="4"/>
              </w:rPr>
              <w:t xml:space="preserve"> </w:t>
            </w:r>
            <w:r>
              <w:t>69.1.3)</w:t>
            </w:r>
          </w:p>
        </w:tc>
        <w:tc>
          <w:tcPr>
            <w:tcW w:w="850" w:type="dxa"/>
            <w:vMerge w:val="restart"/>
          </w:tcPr>
          <w:p w:rsidR="0092451F" w:rsidRDefault="00D826EE">
            <w:pPr>
              <w:pStyle w:val="TableParagraph"/>
              <w:ind w:right="99"/>
              <w:jc w:val="center"/>
            </w:pPr>
            <w:r>
              <w:t>23.1.3</w:t>
            </w:r>
          </w:p>
        </w:tc>
        <w:tc>
          <w:tcPr>
            <w:tcW w:w="1276" w:type="dxa"/>
            <w:vMerge w:val="restart"/>
          </w:tcPr>
          <w:p w:rsidR="0092451F" w:rsidRDefault="00D826EE">
            <w:pPr>
              <w:pStyle w:val="TableParagraph"/>
              <w:ind w:left="103" w:right="81"/>
              <w:jc w:val="center"/>
            </w:pPr>
            <w:r>
              <w:t>посещения</w:t>
            </w:r>
          </w:p>
        </w:tc>
        <w:tc>
          <w:tcPr>
            <w:tcW w:w="1559" w:type="dxa"/>
            <w:vMerge w:val="restart"/>
          </w:tcPr>
          <w:p w:rsidR="0092451F" w:rsidRDefault="00D826EE">
            <w:pPr>
              <w:pStyle w:val="TableParagraph"/>
              <w:ind w:right="37"/>
              <w:jc w:val="center"/>
            </w:pPr>
            <w:r>
              <w:t>2,200035</w:t>
            </w:r>
          </w:p>
        </w:tc>
        <w:tc>
          <w:tcPr>
            <w:tcW w:w="1276" w:type="dxa"/>
            <w:vMerge w:val="restart"/>
          </w:tcPr>
          <w:p w:rsidR="0092451F" w:rsidRDefault="00D826EE">
            <w:pPr>
              <w:pStyle w:val="TableParagraph"/>
              <w:ind w:right="37"/>
              <w:jc w:val="center"/>
            </w:pPr>
            <w:r>
              <w:t>1 142,8</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2 514,2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4 085 626,3</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2.1.2</w:t>
            </w:r>
            <w:r>
              <w:rPr>
                <w:spacing w:val="4"/>
              </w:rPr>
              <w:t xml:space="preserve"> </w:t>
            </w:r>
            <w:r>
              <w:t>в</w:t>
            </w:r>
            <w:r>
              <w:rPr>
                <w:spacing w:val="4"/>
              </w:rPr>
              <w:t xml:space="preserve"> </w:t>
            </w:r>
            <w:r>
              <w:t>неотложной</w:t>
            </w:r>
            <w:r>
              <w:rPr>
                <w:spacing w:val="3"/>
              </w:rPr>
              <w:t xml:space="preserve"> </w:t>
            </w:r>
            <w:r>
              <w:t>форме</w:t>
            </w:r>
            <w:r>
              <w:rPr>
                <w:spacing w:val="1"/>
              </w:rPr>
              <w:t xml:space="preserve"> </w:t>
            </w:r>
            <w:r>
              <w:t>(сумма</w:t>
            </w:r>
            <w:r>
              <w:rPr>
                <w:spacing w:val="4"/>
              </w:rPr>
              <w:t xml:space="preserve"> </w:t>
            </w:r>
            <w:r>
              <w:t>строк</w:t>
            </w:r>
            <w:r>
              <w:rPr>
                <w:spacing w:val="5"/>
              </w:rPr>
              <w:t xml:space="preserve"> </w:t>
            </w:r>
            <w:r>
              <w:t>39.2</w:t>
            </w:r>
            <w:r>
              <w:rPr>
                <w:spacing w:val="4"/>
              </w:rPr>
              <w:t xml:space="preserve"> </w:t>
            </w:r>
            <w:r>
              <w:t>+</w:t>
            </w:r>
            <w:r>
              <w:rPr>
                <w:spacing w:val="3"/>
              </w:rPr>
              <w:t xml:space="preserve"> </w:t>
            </w:r>
            <w:r>
              <w:t>53.2+</w:t>
            </w:r>
            <w:r>
              <w:rPr>
                <w:spacing w:val="2"/>
              </w:rPr>
              <w:t xml:space="preserve"> </w:t>
            </w:r>
            <w:r>
              <w:t>69.2)</w:t>
            </w:r>
          </w:p>
        </w:tc>
        <w:tc>
          <w:tcPr>
            <w:tcW w:w="850" w:type="dxa"/>
            <w:vMerge w:val="restart"/>
          </w:tcPr>
          <w:p w:rsidR="0092451F" w:rsidRDefault="00D826EE">
            <w:pPr>
              <w:pStyle w:val="TableParagraph"/>
              <w:ind w:left="182"/>
              <w:jc w:val="center"/>
            </w:pPr>
            <w:r>
              <w:t>23.2</w:t>
            </w:r>
          </w:p>
        </w:tc>
        <w:tc>
          <w:tcPr>
            <w:tcW w:w="1276" w:type="dxa"/>
            <w:vMerge w:val="restart"/>
          </w:tcPr>
          <w:p w:rsidR="0092451F" w:rsidRDefault="00D826EE">
            <w:pPr>
              <w:pStyle w:val="TableParagraph"/>
              <w:ind w:left="103" w:right="79"/>
              <w:jc w:val="center"/>
            </w:pPr>
            <w:r>
              <w:t>посещение</w:t>
            </w:r>
          </w:p>
        </w:tc>
        <w:tc>
          <w:tcPr>
            <w:tcW w:w="1559" w:type="dxa"/>
            <w:vMerge w:val="restart"/>
          </w:tcPr>
          <w:p w:rsidR="0092451F" w:rsidRDefault="00D826EE">
            <w:pPr>
              <w:pStyle w:val="TableParagraph"/>
              <w:ind w:right="37"/>
              <w:jc w:val="center"/>
            </w:pPr>
            <w:r>
              <w:t>0,61403</w:t>
            </w:r>
          </w:p>
        </w:tc>
        <w:tc>
          <w:tcPr>
            <w:tcW w:w="1276" w:type="dxa"/>
            <w:vMerge w:val="restart"/>
          </w:tcPr>
          <w:p w:rsidR="0092451F" w:rsidRDefault="00D826EE">
            <w:pPr>
              <w:pStyle w:val="TableParagraph"/>
              <w:ind w:right="37"/>
              <w:jc w:val="center"/>
            </w:pPr>
            <w:r>
              <w:t>1 605,7</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985,9</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1 602 158,7</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right="55"/>
            </w:pPr>
            <w:r>
              <w:t>2.1.3</w:t>
            </w:r>
            <w:r>
              <w:rPr>
                <w:spacing w:val="2"/>
              </w:rPr>
              <w:t xml:space="preserve"> </w:t>
            </w:r>
            <w:r>
              <w:t>в</w:t>
            </w:r>
            <w:r>
              <w:rPr>
                <w:spacing w:val="3"/>
              </w:rPr>
              <w:t xml:space="preserve"> </w:t>
            </w:r>
            <w:r>
              <w:t>связи</w:t>
            </w:r>
            <w:r>
              <w:rPr>
                <w:spacing w:val="3"/>
              </w:rPr>
              <w:t xml:space="preserve"> </w:t>
            </w:r>
            <w:r>
              <w:t>с</w:t>
            </w:r>
            <w:r>
              <w:rPr>
                <w:spacing w:val="3"/>
              </w:rPr>
              <w:t xml:space="preserve"> </w:t>
            </w:r>
            <w:r>
              <w:t>заболеваниями</w:t>
            </w:r>
            <w:r>
              <w:rPr>
                <w:spacing w:val="2"/>
              </w:rPr>
              <w:t xml:space="preserve"> </w:t>
            </w:r>
            <w:r>
              <w:t>(обращений),</w:t>
            </w:r>
            <w:r>
              <w:rPr>
                <w:spacing w:val="3"/>
              </w:rPr>
              <w:t xml:space="preserve"> </w:t>
            </w:r>
            <w:r>
              <w:t>всего</w:t>
            </w:r>
            <w:r>
              <w:rPr>
                <w:spacing w:val="1"/>
              </w:rPr>
              <w:t xml:space="preserve"> </w:t>
            </w:r>
            <w:r>
              <w:t>(сумма</w:t>
            </w:r>
            <w:r>
              <w:rPr>
                <w:spacing w:val="4"/>
              </w:rPr>
              <w:t xml:space="preserve"> </w:t>
            </w:r>
            <w:r>
              <w:t>строк</w:t>
            </w:r>
            <w:r>
              <w:rPr>
                <w:spacing w:val="4"/>
              </w:rPr>
              <w:t xml:space="preserve"> </w:t>
            </w:r>
            <w:r>
              <w:t>39.3</w:t>
            </w:r>
            <w:r>
              <w:rPr>
                <w:spacing w:val="4"/>
              </w:rPr>
              <w:t xml:space="preserve"> </w:t>
            </w:r>
            <w:r>
              <w:t>+</w:t>
            </w:r>
            <w:r>
              <w:rPr>
                <w:spacing w:val="4"/>
              </w:rPr>
              <w:t xml:space="preserve"> </w:t>
            </w:r>
            <w:r>
              <w:t>53.3</w:t>
            </w:r>
            <w:r>
              <w:rPr>
                <w:spacing w:val="4"/>
              </w:rPr>
              <w:t xml:space="preserve"> </w:t>
            </w:r>
            <w:r>
              <w:t>+</w:t>
            </w:r>
            <w:r>
              <w:rPr>
                <w:spacing w:val="3"/>
              </w:rPr>
              <w:t xml:space="preserve"> </w:t>
            </w:r>
            <w:r>
              <w:t>69.3),</w:t>
            </w:r>
            <w:r>
              <w:rPr>
                <w:spacing w:val="5"/>
              </w:rPr>
              <w:t xml:space="preserve"> </w:t>
            </w:r>
            <w:r>
              <w:t>из</w:t>
            </w:r>
            <w:r>
              <w:rPr>
                <w:spacing w:val="4"/>
              </w:rPr>
              <w:t xml:space="preserve"> </w:t>
            </w:r>
            <w:r>
              <w:t>них</w:t>
            </w:r>
            <w:r>
              <w:rPr>
                <w:spacing w:val="2"/>
              </w:rPr>
              <w:t xml:space="preserve"> </w:t>
            </w:r>
            <w:r>
              <w:t>проведение</w:t>
            </w:r>
            <w:r>
              <w:rPr>
                <w:spacing w:val="-37"/>
              </w:rPr>
              <w:t xml:space="preserve"> </w:t>
            </w:r>
            <w:r>
              <w:t>следующих отдельных диагностических</w:t>
            </w:r>
            <w:r>
              <w:rPr>
                <w:spacing w:val="1"/>
              </w:rPr>
              <w:t xml:space="preserve"> </w:t>
            </w:r>
            <w:r>
              <w:t>(лабораторных)</w:t>
            </w:r>
            <w:r>
              <w:rPr>
                <w:spacing w:val="3"/>
              </w:rPr>
              <w:t xml:space="preserve"> </w:t>
            </w:r>
            <w:r>
              <w:t>исследований</w:t>
            </w:r>
            <w:r>
              <w:rPr>
                <w:spacing w:val="2"/>
              </w:rPr>
              <w:t xml:space="preserve"> </w:t>
            </w:r>
            <w:r>
              <w:t>в</w:t>
            </w:r>
            <w:r>
              <w:rPr>
                <w:spacing w:val="3"/>
              </w:rPr>
              <w:t xml:space="preserve"> </w:t>
            </w:r>
            <w:r>
              <w:rPr>
                <w:spacing w:val="1"/>
              </w:rPr>
              <w:t xml:space="preserve">ходе </w:t>
            </w:r>
            <w:r>
              <w:t>базовой</w:t>
            </w:r>
            <w:r>
              <w:rPr>
                <w:spacing w:val="1"/>
              </w:rPr>
              <w:t xml:space="preserve"> </w:t>
            </w:r>
            <w:r>
              <w:t>программы обязательного</w:t>
            </w:r>
            <w:r>
              <w:rPr>
                <w:spacing w:val="-1"/>
              </w:rPr>
              <w:t xml:space="preserve"> </w:t>
            </w:r>
            <w:r>
              <w:t>медицинскогострахования:</w:t>
            </w:r>
          </w:p>
        </w:tc>
        <w:tc>
          <w:tcPr>
            <w:tcW w:w="850" w:type="dxa"/>
            <w:vMerge w:val="restart"/>
          </w:tcPr>
          <w:p w:rsidR="0092451F" w:rsidRDefault="00D826EE">
            <w:pPr>
              <w:pStyle w:val="TableParagraph"/>
              <w:ind w:left="182"/>
              <w:jc w:val="center"/>
            </w:pPr>
            <w:r>
              <w:t>23.3</w:t>
            </w:r>
          </w:p>
        </w:tc>
        <w:tc>
          <w:tcPr>
            <w:tcW w:w="1276" w:type="dxa"/>
            <w:vMerge w:val="restart"/>
          </w:tcPr>
          <w:p w:rsidR="0092451F" w:rsidRDefault="00D826EE">
            <w:pPr>
              <w:pStyle w:val="TableParagraph"/>
              <w:ind w:left="103" w:right="79"/>
              <w:jc w:val="center"/>
            </w:pPr>
            <w:r>
              <w:t>обращение</w:t>
            </w:r>
          </w:p>
        </w:tc>
        <w:tc>
          <w:tcPr>
            <w:tcW w:w="1559" w:type="dxa"/>
            <w:vMerge w:val="restart"/>
          </w:tcPr>
          <w:p w:rsidR="0092451F" w:rsidRDefault="00D826EE">
            <w:pPr>
              <w:pStyle w:val="TableParagraph"/>
              <w:ind w:right="37"/>
              <w:jc w:val="center"/>
            </w:pPr>
            <w:r>
              <w:t>1,898604</w:t>
            </w:r>
          </w:p>
        </w:tc>
        <w:tc>
          <w:tcPr>
            <w:tcW w:w="1276" w:type="dxa"/>
            <w:vMerge w:val="restart"/>
          </w:tcPr>
          <w:p w:rsidR="0092451F" w:rsidRDefault="00D826EE">
            <w:pPr>
              <w:pStyle w:val="TableParagraph"/>
              <w:ind w:right="37"/>
              <w:jc w:val="center"/>
            </w:pPr>
            <w:r>
              <w:t>4 700,7</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8 924,8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14 503 162,7</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компьютерная</w:t>
            </w:r>
            <w:r>
              <w:rPr>
                <w:spacing w:val="4"/>
              </w:rPr>
              <w:t xml:space="preserve"> </w:t>
            </w:r>
            <w:r>
              <w:t>томография</w:t>
            </w:r>
            <w:r>
              <w:rPr>
                <w:spacing w:val="6"/>
              </w:rPr>
              <w:t xml:space="preserve"> </w:t>
            </w:r>
            <w:r>
              <w:t>(сумма</w:t>
            </w:r>
            <w:r>
              <w:rPr>
                <w:spacing w:val="6"/>
              </w:rPr>
              <w:t xml:space="preserve"> </w:t>
            </w:r>
            <w:r>
              <w:t>строк</w:t>
            </w:r>
            <w:r>
              <w:rPr>
                <w:spacing w:val="6"/>
              </w:rPr>
              <w:t xml:space="preserve"> </w:t>
            </w:r>
            <w:r>
              <w:t>39.3.1</w:t>
            </w:r>
            <w:r>
              <w:rPr>
                <w:spacing w:val="6"/>
              </w:rPr>
              <w:t xml:space="preserve"> </w:t>
            </w:r>
            <w:r>
              <w:t>+53.3.1</w:t>
            </w:r>
            <w:r>
              <w:rPr>
                <w:spacing w:val="5"/>
              </w:rPr>
              <w:t xml:space="preserve"> </w:t>
            </w:r>
            <w:r>
              <w:t>+</w:t>
            </w:r>
            <w:r>
              <w:rPr>
                <w:spacing w:val="5"/>
              </w:rPr>
              <w:t xml:space="preserve"> </w:t>
            </w:r>
            <w:r>
              <w:t>69.3.1)</w:t>
            </w:r>
          </w:p>
        </w:tc>
        <w:tc>
          <w:tcPr>
            <w:tcW w:w="850" w:type="dxa"/>
            <w:vMerge w:val="restart"/>
          </w:tcPr>
          <w:p w:rsidR="0092451F" w:rsidRDefault="00D826EE">
            <w:pPr>
              <w:pStyle w:val="TableParagraph"/>
              <w:ind w:left="120"/>
              <w:jc w:val="center"/>
            </w:pPr>
            <w:r>
              <w:t>23.3.1</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0,091418</w:t>
            </w:r>
          </w:p>
        </w:tc>
        <w:tc>
          <w:tcPr>
            <w:tcW w:w="1276" w:type="dxa"/>
            <w:vMerge w:val="restart"/>
          </w:tcPr>
          <w:p w:rsidR="0092451F" w:rsidRDefault="00D826EE">
            <w:pPr>
              <w:pStyle w:val="TableParagraph"/>
              <w:ind w:right="37"/>
              <w:jc w:val="center"/>
            </w:pPr>
            <w:r>
              <w:t>5 613,2</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513,2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833 890,2</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магнитно-резонансная</w:t>
            </w:r>
            <w:r>
              <w:rPr>
                <w:spacing w:val="5"/>
              </w:rPr>
              <w:t xml:space="preserve"> </w:t>
            </w:r>
            <w:r>
              <w:t>томография</w:t>
            </w:r>
            <w:r>
              <w:rPr>
                <w:spacing w:val="6"/>
              </w:rPr>
              <w:t xml:space="preserve"> </w:t>
            </w:r>
            <w:r>
              <w:t>(сумма</w:t>
            </w:r>
            <w:r>
              <w:rPr>
                <w:spacing w:val="6"/>
              </w:rPr>
              <w:t xml:space="preserve"> </w:t>
            </w:r>
            <w:r>
              <w:t>строк 39.3.2</w:t>
            </w:r>
            <w:r>
              <w:rPr>
                <w:spacing w:val="5"/>
              </w:rPr>
              <w:t xml:space="preserve"> </w:t>
            </w:r>
            <w:r>
              <w:t>+</w:t>
            </w:r>
            <w:r>
              <w:rPr>
                <w:spacing w:val="4"/>
              </w:rPr>
              <w:t xml:space="preserve"> </w:t>
            </w:r>
            <w:r>
              <w:t>53.3.2</w:t>
            </w:r>
            <w:r>
              <w:rPr>
                <w:spacing w:val="6"/>
              </w:rPr>
              <w:t xml:space="preserve"> </w:t>
            </w:r>
            <w:r>
              <w:t>+</w:t>
            </w:r>
            <w:r>
              <w:rPr>
                <w:spacing w:val="4"/>
              </w:rPr>
              <w:t xml:space="preserve"> </w:t>
            </w:r>
            <w:r>
              <w:t>69.3.2)</w:t>
            </w:r>
          </w:p>
        </w:tc>
        <w:tc>
          <w:tcPr>
            <w:tcW w:w="850" w:type="dxa"/>
            <w:vMerge w:val="restart"/>
          </w:tcPr>
          <w:p w:rsidR="0092451F" w:rsidRDefault="00D826EE">
            <w:pPr>
              <w:pStyle w:val="TableParagraph"/>
              <w:ind w:left="120"/>
              <w:jc w:val="center"/>
            </w:pPr>
            <w:r>
              <w:t>23.3.2</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0,044043</w:t>
            </w:r>
          </w:p>
        </w:tc>
        <w:tc>
          <w:tcPr>
            <w:tcW w:w="1276" w:type="dxa"/>
            <w:vMerge w:val="restart"/>
          </w:tcPr>
          <w:p w:rsidR="0092451F" w:rsidRDefault="00D826EE">
            <w:pPr>
              <w:pStyle w:val="TableParagraph"/>
              <w:ind w:right="37"/>
              <w:jc w:val="center"/>
            </w:pPr>
            <w:r>
              <w:t>7 664,6</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337,6</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548 564,4</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ультразвуковое</w:t>
            </w:r>
            <w:r>
              <w:rPr>
                <w:spacing w:val="5"/>
              </w:rPr>
              <w:t xml:space="preserve"> </w:t>
            </w:r>
            <w:r>
              <w:t>исследование</w:t>
            </w:r>
            <w:r>
              <w:rPr>
                <w:spacing w:val="6"/>
              </w:rPr>
              <w:t xml:space="preserve"> </w:t>
            </w:r>
            <w:proofErr w:type="gramStart"/>
            <w:r>
              <w:t>сердечно-сосудистой</w:t>
            </w:r>
            <w:proofErr w:type="gramEnd"/>
            <w:r>
              <w:rPr>
                <w:spacing w:val="-37"/>
              </w:rPr>
              <w:t xml:space="preserve"> </w:t>
            </w:r>
            <w:r>
              <w:t>системы</w:t>
            </w:r>
            <w:r>
              <w:rPr>
                <w:spacing w:val="4"/>
              </w:rPr>
              <w:t xml:space="preserve"> </w:t>
            </w:r>
            <w:r>
              <w:t>(сумма</w:t>
            </w:r>
            <w:r>
              <w:rPr>
                <w:spacing w:val="2"/>
              </w:rPr>
              <w:t xml:space="preserve"> </w:t>
            </w:r>
            <w:r>
              <w:t>строк</w:t>
            </w:r>
            <w:r>
              <w:rPr>
                <w:spacing w:val="3"/>
              </w:rPr>
              <w:t xml:space="preserve"> </w:t>
            </w:r>
            <w:r>
              <w:t>39.3.3</w:t>
            </w:r>
            <w:r>
              <w:rPr>
                <w:spacing w:val="3"/>
              </w:rPr>
              <w:t xml:space="preserve"> </w:t>
            </w:r>
            <w:r>
              <w:t>+</w:t>
            </w:r>
            <w:r>
              <w:rPr>
                <w:spacing w:val="2"/>
              </w:rPr>
              <w:t xml:space="preserve"> </w:t>
            </w:r>
            <w:r>
              <w:t>53.3.3</w:t>
            </w:r>
            <w:r>
              <w:rPr>
                <w:spacing w:val="3"/>
              </w:rPr>
              <w:t xml:space="preserve"> </w:t>
            </w:r>
            <w:r>
              <w:t>+</w:t>
            </w:r>
            <w:r>
              <w:rPr>
                <w:spacing w:val="2"/>
              </w:rPr>
              <w:t xml:space="preserve"> </w:t>
            </w:r>
            <w:r>
              <w:t>69.3.3)</w:t>
            </w:r>
          </w:p>
        </w:tc>
        <w:tc>
          <w:tcPr>
            <w:tcW w:w="850" w:type="dxa"/>
            <w:vMerge w:val="restart"/>
          </w:tcPr>
          <w:p w:rsidR="0092451F" w:rsidRDefault="00D826EE">
            <w:pPr>
              <w:pStyle w:val="TableParagraph"/>
              <w:ind w:left="120"/>
              <w:jc w:val="center"/>
            </w:pPr>
            <w:r>
              <w:t>23.3.3</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0,110284</w:t>
            </w:r>
          </w:p>
        </w:tc>
        <w:tc>
          <w:tcPr>
            <w:tcW w:w="1276" w:type="dxa"/>
            <w:vMerge w:val="restart"/>
          </w:tcPr>
          <w:p w:rsidR="0092451F" w:rsidRDefault="00D826EE">
            <w:pPr>
              <w:pStyle w:val="TableParagraph"/>
              <w:ind w:right="37"/>
              <w:jc w:val="center"/>
            </w:pPr>
            <w:r>
              <w:t>1 133,6</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125,0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203 149,9</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эндоскопическое</w:t>
            </w:r>
            <w:r>
              <w:rPr>
                <w:spacing w:val="4"/>
              </w:rPr>
              <w:t xml:space="preserve"> </w:t>
            </w:r>
            <w:r>
              <w:t>диагностическое</w:t>
            </w:r>
            <w:r>
              <w:rPr>
                <w:spacing w:val="4"/>
              </w:rPr>
              <w:t xml:space="preserve"> </w:t>
            </w:r>
            <w:r>
              <w:t>исследование</w:t>
            </w:r>
            <w:r>
              <w:rPr>
                <w:spacing w:val="-37"/>
              </w:rPr>
              <w:t xml:space="preserve"> </w:t>
            </w:r>
            <w:r>
              <w:t>(сумма</w:t>
            </w:r>
            <w:r>
              <w:rPr>
                <w:spacing w:val="1"/>
              </w:rPr>
              <w:t xml:space="preserve"> </w:t>
            </w:r>
            <w:r>
              <w:t>строк</w:t>
            </w:r>
            <w:r>
              <w:rPr>
                <w:spacing w:val="2"/>
              </w:rPr>
              <w:t xml:space="preserve"> </w:t>
            </w:r>
            <w:r>
              <w:t>39.3.4</w:t>
            </w:r>
            <w:r>
              <w:rPr>
                <w:spacing w:val="1"/>
              </w:rPr>
              <w:t xml:space="preserve"> </w:t>
            </w:r>
            <w:r>
              <w:t>+</w:t>
            </w:r>
            <w:r>
              <w:rPr>
                <w:spacing w:val="1"/>
              </w:rPr>
              <w:t xml:space="preserve"> </w:t>
            </w:r>
            <w:r>
              <w:t>53.3.4</w:t>
            </w:r>
            <w:r>
              <w:rPr>
                <w:spacing w:val="1"/>
              </w:rPr>
              <w:t xml:space="preserve"> </w:t>
            </w:r>
            <w:r>
              <w:t>+</w:t>
            </w:r>
            <w:r>
              <w:rPr>
                <w:spacing w:val="1"/>
              </w:rPr>
              <w:t xml:space="preserve"> </w:t>
            </w:r>
            <w:r>
              <w:t>69.3.4)</w:t>
            </w:r>
          </w:p>
        </w:tc>
        <w:tc>
          <w:tcPr>
            <w:tcW w:w="850" w:type="dxa"/>
            <w:vMerge w:val="restart"/>
          </w:tcPr>
          <w:p w:rsidR="0092451F" w:rsidRDefault="00D826EE">
            <w:pPr>
              <w:pStyle w:val="TableParagraph"/>
              <w:ind w:left="120"/>
              <w:jc w:val="center"/>
            </w:pPr>
            <w:r>
              <w:t>23.3.4</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0,043704</w:t>
            </w:r>
          </w:p>
        </w:tc>
        <w:tc>
          <w:tcPr>
            <w:tcW w:w="1276" w:type="dxa"/>
            <w:vMerge w:val="restart"/>
          </w:tcPr>
          <w:p w:rsidR="0092451F" w:rsidRDefault="00D826EE">
            <w:pPr>
              <w:pStyle w:val="TableParagraph"/>
              <w:ind w:right="37"/>
              <w:jc w:val="center"/>
            </w:pPr>
            <w:r>
              <w:t>2 078,5</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90,8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147 615,0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right="180"/>
              <w:jc w:val="both"/>
            </w:pPr>
            <w:r>
              <w:t>молекулярно-генетическое исследование с целью</w:t>
            </w:r>
            <w:r>
              <w:rPr>
                <w:spacing w:val="1"/>
              </w:rPr>
              <w:t xml:space="preserve"> </w:t>
            </w:r>
            <w:r>
              <w:t>диагностики онкологических заболеваний (сумма</w:t>
            </w:r>
            <w:r>
              <w:rPr>
                <w:spacing w:val="-37"/>
              </w:rPr>
              <w:t xml:space="preserve"> </w:t>
            </w:r>
            <w:r>
              <w:t>строк 39.3.5</w:t>
            </w:r>
            <w:r>
              <w:rPr>
                <w:spacing w:val="1"/>
              </w:rPr>
              <w:t xml:space="preserve"> </w:t>
            </w:r>
            <w:r>
              <w:t>+ 535.3.5</w:t>
            </w:r>
            <w:r>
              <w:rPr>
                <w:spacing w:val="1"/>
              </w:rPr>
              <w:t xml:space="preserve"> </w:t>
            </w:r>
            <w:r>
              <w:t>+ 69.3.5)</w:t>
            </w:r>
          </w:p>
        </w:tc>
        <w:tc>
          <w:tcPr>
            <w:tcW w:w="850" w:type="dxa"/>
            <w:vMerge w:val="restart"/>
          </w:tcPr>
          <w:p w:rsidR="0092451F" w:rsidRDefault="00D826EE">
            <w:pPr>
              <w:pStyle w:val="TableParagraph"/>
              <w:ind w:left="120"/>
              <w:jc w:val="center"/>
            </w:pPr>
            <w:r>
              <w:t>23.3.5</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0,002785</w:t>
            </w:r>
          </w:p>
        </w:tc>
        <w:tc>
          <w:tcPr>
            <w:tcW w:w="1276" w:type="dxa"/>
            <w:vMerge w:val="restart"/>
          </w:tcPr>
          <w:p w:rsidR="0092451F" w:rsidRDefault="00D826EE">
            <w:pPr>
              <w:pStyle w:val="TableParagraph"/>
              <w:ind w:right="37"/>
              <w:jc w:val="center"/>
            </w:pPr>
            <w:r>
              <w:t>17 454,6</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48,6</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78 999,7</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патологоанатомическое</w:t>
            </w:r>
            <w:r>
              <w:rPr>
                <w:spacing w:val="4"/>
              </w:rPr>
              <w:t xml:space="preserve"> </w:t>
            </w:r>
            <w:r>
              <w:t>исследование</w:t>
            </w:r>
            <w:r>
              <w:rPr>
                <w:spacing w:val="4"/>
              </w:rPr>
              <w:t xml:space="preserve"> </w:t>
            </w:r>
            <w:r>
              <w:t>биопсийного</w:t>
            </w:r>
            <w:r>
              <w:rPr>
                <w:spacing w:val="-37"/>
              </w:rPr>
              <w:t xml:space="preserve"> </w:t>
            </w:r>
            <w:r>
              <w:t>(операционного)</w:t>
            </w:r>
            <w:r>
              <w:rPr>
                <w:spacing w:val="4"/>
              </w:rPr>
              <w:t xml:space="preserve"> </w:t>
            </w:r>
            <w:r>
              <w:t>материала</w:t>
            </w:r>
            <w:r>
              <w:rPr>
                <w:spacing w:val="3"/>
              </w:rPr>
              <w:t xml:space="preserve"> </w:t>
            </w:r>
            <w:r>
              <w:t>с</w:t>
            </w:r>
            <w:r>
              <w:rPr>
                <w:spacing w:val="3"/>
              </w:rPr>
              <w:t xml:space="preserve"> </w:t>
            </w:r>
            <w:r>
              <w:t>целью</w:t>
            </w:r>
            <w:r>
              <w:rPr>
                <w:spacing w:val="4"/>
              </w:rPr>
              <w:t xml:space="preserve"> </w:t>
            </w:r>
            <w:r>
              <w:t>диагностики</w:t>
            </w:r>
            <w:r>
              <w:rPr>
                <w:spacing w:val="1"/>
              </w:rPr>
              <w:t xml:space="preserve"> </w:t>
            </w:r>
            <w:r>
              <w:t>онкологических заболеваний и подбора</w:t>
            </w:r>
            <w:r>
              <w:rPr>
                <w:spacing w:val="1"/>
              </w:rPr>
              <w:t xml:space="preserve"> </w:t>
            </w:r>
            <w:r>
              <w:t>противоопухолевой</w:t>
            </w:r>
            <w:r>
              <w:rPr>
                <w:spacing w:val="3"/>
              </w:rPr>
              <w:t xml:space="preserve"> </w:t>
            </w:r>
            <w:r>
              <w:t>лекарственной</w:t>
            </w:r>
            <w:r>
              <w:rPr>
                <w:spacing w:val="4"/>
              </w:rPr>
              <w:t xml:space="preserve"> </w:t>
            </w:r>
            <w:r>
              <w:t>терапии</w:t>
            </w:r>
            <w:r>
              <w:rPr>
                <w:spacing w:val="3"/>
              </w:rPr>
              <w:t xml:space="preserve"> </w:t>
            </w:r>
            <w:r>
              <w:t>(сумма</w:t>
            </w:r>
            <w:r>
              <w:rPr>
                <w:spacing w:val="-37"/>
              </w:rPr>
              <w:t xml:space="preserve"> </w:t>
            </w:r>
            <w:r>
              <w:t xml:space="preserve">строк </w:t>
            </w:r>
            <w:r>
              <w:lastRenderedPageBreak/>
              <w:t>39.3.6</w:t>
            </w:r>
            <w:r>
              <w:rPr>
                <w:spacing w:val="1"/>
              </w:rPr>
              <w:t xml:space="preserve"> </w:t>
            </w:r>
            <w:r>
              <w:t>+ 53.3.6</w:t>
            </w:r>
            <w:r>
              <w:rPr>
                <w:spacing w:val="1"/>
              </w:rPr>
              <w:t xml:space="preserve"> </w:t>
            </w:r>
            <w:r>
              <w:t>+</w:t>
            </w:r>
            <w:r>
              <w:rPr>
                <w:spacing w:val="-1"/>
              </w:rPr>
              <w:t xml:space="preserve"> </w:t>
            </w:r>
            <w:r>
              <w:t>69.3.6)</w:t>
            </w:r>
          </w:p>
        </w:tc>
        <w:tc>
          <w:tcPr>
            <w:tcW w:w="850" w:type="dxa"/>
            <w:vMerge w:val="restart"/>
          </w:tcPr>
          <w:p w:rsidR="0092451F" w:rsidRDefault="0092451F">
            <w:pPr>
              <w:pStyle w:val="TableParagraph"/>
              <w:jc w:val="center"/>
            </w:pPr>
          </w:p>
          <w:p w:rsidR="0092451F" w:rsidRDefault="00D826EE">
            <w:pPr>
              <w:pStyle w:val="TableParagraph"/>
              <w:ind w:left="120"/>
              <w:jc w:val="center"/>
            </w:pPr>
            <w:r>
              <w:t>23.3.6</w:t>
            </w:r>
          </w:p>
        </w:tc>
        <w:tc>
          <w:tcPr>
            <w:tcW w:w="1276" w:type="dxa"/>
            <w:vMerge w:val="restart"/>
          </w:tcPr>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0,020444</w:t>
            </w:r>
          </w:p>
        </w:tc>
        <w:tc>
          <w:tcPr>
            <w:tcW w:w="1276" w:type="dxa"/>
            <w:vMerge w:val="restart"/>
          </w:tcPr>
          <w:p w:rsidR="0092451F" w:rsidRDefault="00D826EE">
            <w:pPr>
              <w:pStyle w:val="TableParagraph"/>
              <w:ind w:right="37"/>
              <w:jc w:val="center"/>
            </w:pPr>
            <w:r>
              <w:t>4 304,6</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88,0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143 008,2</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right="71"/>
            </w:pPr>
            <w:r>
              <w:lastRenderedPageBreak/>
              <w:t>тестирование на</w:t>
            </w:r>
            <w:r>
              <w:rPr>
                <w:spacing w:val="4"/>
              </w:rPr>
              <w:t xml:space="preserve"> </w:t>
            </w:r>
            <w:r>
              <w:t>выявление</w:t>
            </w:r>
            <w:r>
              <w:rPr>
                <w:spacing w:val="1"/>
              </w:rPr>
              <w:t xml:space="preserve"> </w:t>
            </w:r>
            <w:r>
              <w:t>новой</w:t>
            </w:r>
            <w:r>
              <w:rPr>
                <w:spacing w:val="3"/>
              </w:rPr>
              <w:t xml:space="preserve"> </w:t>
            </w:r>
            <w:r>
              <w:t>коронавирусной</w:t>
            </w:r>
            <w:r>
              <w:rPr>
                <w:spacing w:val="1"/>
              </w:rPr>
              <w:t xml:space="preserve"> </w:t>
            </w:r>
            <w:r>
              <w:t>инфекции</w:t>
            </w:r>
            <w:r>
              <w:rPr>
                <w:spacing w:val="6"/>
              </w:rPr>
              <w:t xml:space="preserve"> </w:t>
            </w:r>
            <w:r>
              <w:t>(COVID-19)</w:t>
            </w:r>
            <w:r>
              <w:rPr>
                <w:vertAlign w:val="superscript"/>
              </w:rPr>
              <w:t>11</w:t>
            </w:r>
            <w:r>
              <w:rPr>
                <w:spacing w:val="8"/>
              </w:rPr>
              <w:t xml:space="preserve"> </w:t>
            </w:r>
            <w:r>
              <w:t>(сумма</w:t>
            </w:r>
            <w:r>
              <w:rPr>
                <w:spacing w:val="7"/>
              </w:rPr>
              <w:t xml:space="preserve"> </w:t>
            </w:r>
            <w:r>
              <w:t>строк</w:t>
            </w:r>
            <w:r>
              <w:rPr>
                <w:spacing w:val="8"/>
              </w:rPr>
              <w:t xml:space="preserve"> </w:t>
            </w:r>
            <w:r>
              <w:t>39.3.7</w:t>
            </w:r>
            <w:r>
              <w:rPr>
                <w:spacing w:val="7"/>
              </w:rPr>
              <w:t xml:space="preserve"> </w:t>
            </w:r>
            <w:r>
              <w:t>+</w:t>
            </w:r>
            <w:r>
              <w:rPr>
                <w:spacing w:val="6"/>
              </w:rPr>
              <w:t xml:space="preserve"> </w:t>
            </w:r>
            <w:r>
              <w:t>53.3.7+</w:t>
            </w:r>
            <w:r>
              <w:rPr>
                <w:spacing w:val="3"/>
              </w:rPr>
              <w:t xml:space="preserve"> </w:t>
            </w:r>
            <w:r>
              <w:t>69.3.7)</w:t>
            </w:r>
          </w:p>
        </w:tc>
        <w:tc>
          <w:tcPr>
            <w:tcW w:w="850" w:type="dxa"/>
            <w:vMerge w:val="restart"/>
          </w:tcPr>
          <w:p w:rsidR="0092451F" w:rsidRDefault="0092451F">
            <w:pPr>
              <w:pStyle w:val="TableParagraph"/>
              <w:jc w:val="center"/>
            </w:pPr>
          </w:p>
          <w:p w:rsidR="0092451F" w:rsidRDefault="00D826EE">
            <w:pPr>
              <w:pStyle w:val="TableParagraph"/>
              <w:ind w:left="120"/>
              <w:jc w:val="center"/>
            </w:pPr>
            <w:r>
              <w:t>23.3.7</w:t>
            </w:r>
          </w:p>
        </w:tc>
        <w:tc>
          <w:tcPr>
            <w:tcW w:w="1276" w:type="dxa"/>
            <w:vMerge w:val="restart"/>
          </w:tcPr>
          <w:p w:rsidR="0092451F" w:rsidRDefault="0092451F">
            <w:pPr>
              <w:pStyle w:val="TableParagraph"/>
            </w:pPr>
          </w:p>
          <w:p w:rsidR="0092451F" w:rsidRDefault="00D826EE">
            <w:pPr>
              <w:pStyle w:val="TableParagraph"/>
              <w:ind w:left="102" w:right="81"/>
              <w:jc w:val="center"/>
            </w:pPr>
            <w:r>
              <w:t>исследования</w:t>
            </w:r>
          </w:p>
        </w:tc>
        <w:tc>
          <w:tcPr>
            <w:tcW w:w="1559" w:type="dxa"/>
            <w:vMerge w:val="restart"/>
          </w:tcPr>
          <w:p w:rsidR="0092451F" w:rsidRDefault="00D826EE">
            <w:pPr>
              <w:pStyle w:val="TableParagraph"/>
              <w:ind w:right="37"/>
              <w:jc w:val="center"/>
            </w:pPr>
            <w:r>
              <w:t>0,10474</w:t>
            </w:r>
          </w:p>
        </w:tc>
        <w:tc>
          <w:tcPr>
            <w:tcW w:w="1276" w:type="dxa"/>
            <w:vMerge w:val="restart"/>
          </w:tcPr>
          <w:p w:rsidR="0092451F" w:rsidRDefault="00D826EE">
            <w:pPr>
              <w:pStyle w:val="TableParagraph"/>
              <w:ind w:right="37"/>
              <w:jc w:val="center"/>
            </w:pPr>
            <w:r>
              <w:t>833,2</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87,3</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141 819,2</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диспансерное</w:t>
            </w:r>
            <w:r>
              <w:rPr>
                <w:spacing w:val="2"/>
              </w:rPr>
              <w:t xml:space="preserve"> </w:t>
            </w:r>
            <w:r>
              <w:t>наблюдение</w:t>
            </w:r>
            <w:r>
              <w:rPr>
                <w:vertAlign w:val="superscript"/>
              </w:rPr>
              <w:t xml:space="preserve">9, </w:t>
            </w:r>
            <w:r>
              <w:t>, в том числе по поводу</w:t>
            </w:r>
            <w:proofErr w:type="gramStart"/>
            <w:r>
              <w:t>:(</w:t>
            </w:r>
            <w:proofErr w:type="gramEnd"/>
            <w:r>
              <w:t>сумма</w:t>
            </w:r>
            <w:r>
              <w:rPr>
                <w:spacing w:val="6"/>
              </w:rPr>
              <w:t xml:space="preserve"> </w:t>
            </w:r>
            <w:r>
              <w:t>строк</w:t>
            </w:r>
            <w:r>
              <w:rPr>
                <w:spacing w:val="5"/>
              </w:rPr>
              <w:t xml:space="preserve"> </w:t>
            </w:r>
            <w:r>
              <w:t>39.4</w:t>
            </w:r>
            <w:r>
              <w:rPr>
                <w:spacing w:val="6"/>
              </w:rPr>
              <w:t xml:space="preserve"> </w:t>
            </w:r>
            <w:r>
              <w:t>+</w:t>
            </w:r>
            <w:r>
              <w:rPr>
                <w:spacing w:val="5"/>
              </w:rPr>
              <w:t xml:space="preserve"> </w:t>
            </w:r>
            <w:r>
              <w:t>53.4+</w:t>
            </w:r>
            <w:r>
              <w:rPr>
                <w:spacing w:val="2"/>
              </w:rPr>
              <w:t xml:space="preserve"> </w:t>
            </w:r>
            <w:r>
              <w:t>69.4)</w:t>
            </w:r>
          </w:p>
        </w:tc>
        <w:tc>
          <w:tcPr>
            <w:tcW w:w="850" w:type="dxa"/>
            <w:vMerge w:val="restart"/>
          </w:tcPr>
          <w:p w:rsidR="0092451F" w:rsidRDefault="00D826EE">
            <w:pPr>
              <w:pStyle w:val="TableParagraph"/>
              <w:ind w:left="182"/>
              <w:jc w:val="center"/>
            </w:pPr>
            <w:r>
              <w:t>23.4</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0,245799</w:t>
            </w:r>
          </w:p>
        </w:tc>
        <w:tc>
          <w:tcPr>
            <w:tcW w:w="1276" w:type="dxa"/>
            <w:vMerge w:val="restart"/>
          </w:tcPr>
          <w:p w:rsidR="0092451F" w:rsidRDefault="00D826EE">
            <w:pPr>
              <w:pStyle w:val="TableParagraph"/>
              <w:ind w:right="37"/>
              <w:jc w:val="center"/>
            </w:pPr>
            <w:r>
              <w:t>4 558,8</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1 120,6</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1 820 935,3</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онкологических заболеваний</w:t>
            </w:r>
          </w:p>
        </w:tc>
        <w:tc>
          <w:tcPr>
            <w:tcW w:w="850" w:type="dxa"/>
            <w:vMerge w:val="restart"/>
          </w:tcPr>
          <w:p w:rsidR="0092451F" w:rsidRDefault="00D826EE">
            <w:pPr>
              <w:pStyle w:val="TableParagraph"/>
              <w:ind w:left="182"/>
              <w:jc w:val="center"/>
            </w:pPr>
            <w:r>
              <w:t>23.4.1</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0,029113</w:t>
            </w:r>
          </w:p>
        </w:tc>
        <w:tc>
          <w:tcPr>
            <w:tcW w:w="1276" w:type="dxa"/>
            <w:vMerge w:val="restart"/>
          </w:tcPr>
          <w:p w:rsidR="0092451F" w:rsidRDefault="00D826EE">
            <w:pPr>
              <w:pStyle w:val="TableParagraph"/>
              <w:ind w:right="37"/>
              <w:jc w:val="center"/>
            </w:pPr>
            <w:r>
              <w:t>9 335,4</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271,8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441 657,3</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сахарного диабета</w:t>
            </w:r>
          </w:p>
        </w:tc>
        <w:tc>
          <w:tcPr>
            <w:tcW w:w="850" w:type="dxa"/>
            <w:vMerge w:val="restart"/>
          </w:tcPr>
          <w:p w:rsidR="0092451F" w:rsidRDefault="00D826EE">
            <w:pPr>
              <w:pStyle w:val="TableParagraph"/>
              <w:ind w:left="182"/>
              <w:jc w:val="center"/>
            </w:pPr>
            <w:r>
              <w:t>23.4.2</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0,0598</w:t>
            </w:r>
          </w:p>
        </w:tc>
        <w:tc>
          <w:tcPr>
            <w:tcW w:w="1276" w:type="dxa"/>
            <w:vMerge w:val="restart"/>
          </w:tcPr>
          <w:p w:rsidR="0092451F" w:rsidRDefault="00D826EE">
            <w:pPr>
              <w:pStyle w:val="TableParagraph"/>
              <w:ind w:right="37"/>
              <w:jc w:val="center"/>
            </w:pPr>
            <w:r>
              <w:t>2 277,8</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136,2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221 350,1</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болезней системы кровообращения</w:t>
            </w:r>
          </w:p>
        </w:tc>
        <w:tc>
          <w:tcPr>
            <w:tcW w:w="850" w:type="dxa"/>
            <w:vMerge w:val="restart"/>
          </w:tcPr>
          <w:p w:rsidR="0092451F" w:rsidRDefault="00D826EE">
            <w:pPr>
              <w:pStyle w:val="TableParagraph"/>
              <w:ind w:left="182"/>
              <w:jc w:val="center"/>
            </w:pPr>
            <w:r>
              <w:t>23.4.3</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0,12521</w:t>
            </w:r>
          </w:p>
        </w:tc>
        <w:tc>
          <w:tcPr>
            <w:tcW w:w="1276" w:type="dxa"/>
            <w:vMerge w:val="restart"/>
          </w:tcPr>
          <w:p w:rsidR="0092451F" w:rsidRDefault="00D826EE">
            <w:pPr>
              <w:pStyle w:val="TableParagraph"/>
              <w:ind w:right="37"/>
              <w:jc w:val="center"/>
            </w:pPr>
            <w:r>
              <w:t>5 064,9</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634,2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1 030 556,1</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2.2</w:t>
            </w:r>
            <w:proofErr w:type="gramStart"/>
            <w:r>
              <w:rPr>
                <w:spacing w:val="3"/>
              </w:rPr>
              <w:t xml:space="preserve"> </w:t>
            </w:r>
            <w:r>
              <w:t>В</w:t>
            </w:r>
            <w:proofErr w:type="gramEnd"/>
            <w:r>
              <w:rPr>
                <w:spacing w:val="3"/>
              </w:rPr>
              <w:t xml:space="preserve"> </w:t>
            </w:r>
            <w:r>
              <w:t>условиях</w:t>
            </w:r>
            <w:r>
              <w:rPr>
                <w:spacing w:val="1"/>
              </w:rPr>
              <w:t xml:space="preserve"> </w:t>
            </w:r>
            <w:r>
              <w:t>дневных</w:t>
            </w:r>
            <w:r>
              <w:rPr>
                <w:spacing w:val="2"/>
              </w:rPr>
              <w:t xml:space="preserve"> </w:t>
            </w:r>
            <w:r>
              <w:t>стационаров,</w:t>
            </w:r>
            <w:r>
              <w:rPr>
                <w:spacing w:val="4"/>
              </w:rPr>
              <w:t xml:space="preserve"> </w:t>
            </w:r>
            <w:r>
              <w:t>за</w:t>
            </w:r>
          </w:p>
          <w:p w:rsidR="0092451F" w:rsidRDefault="00D826EE">
            <w:pPr>
              <w:pStyle w:val="TableParagraph"/>
              <w:ind w:left="30"/>
            </w:pPr>
            <w:r>
              <w:t xml:space="preserve">исключением </w:t>
            </w:r>
            <w:proofErr w:type="gramStart"/>
            <w:r>
              <w:t>медицинской</w:t>
            </w:r>
            <w:proofErr w:type="gramEnd"/>
            <w:r>
              <w:t xml:space="preserve"> реабилитации</w:t>
            </w:r>
            <w:r>
              <w:rPr>
                <w:vertAlign w:val="superscript"/>
              </w:rPr>
              <w:t>12</w:t>
            </w:r>
            <w:r>
              <w:rPr>
                <w:spacing w:val="1"/>
              </w:rPr>
              <w:t xml:space="preserve"> </w:t>
            </w:r>
            <w:r>
              <w:t>(сумма</w:t>
            </w:r>
            <w:r>
              <w:rPr>
                <w:spacing w:val="-37"/>
              </w:rPr>
              <w:t xml:space="preserve"> </w:t>
            </w:r>
            <w:r>
              <w:t>строк 40</w:t>
            </w:r>
            <w:r>
              <w:rPr>
                <w:spacing w:val="1"/>
              </w:rPr>
              <w:t xml:space="preserve"> </w:t>
            </w:r>
            <w:r>
              <w:t>+ 54 + 70),</w:t>
            </w:r>
            <w:r>
              <w:rPr>
                <w:spacing w:val="1"/>
              </w:rPr>
              <w:t xml:space="preserve"> </w:t>
            </w:r>
            <w:r>
              <w:t>в том</w:t>
            </w:r>
            <w:r>
              <w:rPr>
                <w:spacing w:val="1"/>
              </w:rPr>
              <w:t xml:space="preserve"> </w:t>
            </w:r>
            <w:r>
              <w:t>числе:</w:t>
            </w:r>
          </w:p>
        </w:tc>
        <w:tc>
          <w:tcPr>
            <w:tcW w:w="850" w:type="dxa"/>
            <w:vMerge w:val="restart"/>
          </w:tcPr>
          <w:p w:rsidR="0092451F" w:rsidRDefault="00D826EE">
            <w:pPr>
              <w:pStyle w:val="TableParagraph"/>
              <w:ind w:left="71" w:right="53"/>
              <w:jc w:val="center"/>
            </w:pPr>
            <w:r>
              <w:t>24</w:t>
            </w:r>
          </w:p>
        </w:tc>
        <w:tc>
          <w:tcPr>
            <w:tcW w:w="1276" w:type="dxa"/>
            <w:vMerge w:val="restart"/>
          </w:tcPr>
          <w:p w:rsidR="0092451F" w:rsidRDefault="00D826EE">
            <w:pPr>
              <w:pStyle w:val="TableParagraph"/>
              <w:ind w:left="102" w:right="81"/>
              <w:jc w:val="center"/>
            </w:pPr>
            <w:r>
              <w:t>случай лечения</w:t>
            </w:r>
          </w:p>
        </w:tc>
        <w:tc>
          <w:tcPr>
            <w:tcW w:w="1559" w:type="dxa"/>
            <w:vMerge w:val="restart"/>
          </w:tcPr>
          <w:p w:rsidR="0092451F" w:rsidRDefault="00D826EE">
            <w:pPr>
              <w:pStyle w:val="TableParagraph"/>
              <w:ind w:right="37"/>
              <w:jc w:val="center"/>
            </w:pPr>
            <w:r>
              <w:t>0,034816</w:t>
            </w:r>
          </w:p>
        </w:tc>
        <w:tc>
          <w:tcPr>
            <w:tcW w:w="1276" w:type="dxa"/>
            <w:vMerge w:val="restart"/>
          </w:tcPr>
          <w:p w:rsidR="0092451F" w:rsidRDefault="00D826EE">
            <w:pPr>
              <w:pStyle w:val="TableParagraph"/>
              <w:ind w:right="37"/>
              <w:jc w:val="center"/>
            </w:pPr>
            <w:r>
              <w:t>632,7</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22,0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35 798,8</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2.2.1</w:t>
            </w:r>
            <w:r>
              <w:rPr>
                <w:spacing w:val="5"/>
              </w:rPr>
              <w:t xml:space="preserve"> </w:t>
            </w:r>
            <w:r>
              <w:t>медицинская</w:t>
            </w:r>
            <w:r>
              <w:rPr>
                <w:spacing w:val="4"/>
              </w:rPr>
              <w:t xml:space="preserve"> </w:t>
            </w:r>
            <w:r>
              <w:t>помощь</w:t>
            </w:r>
            <w:r>
              <w:rPr>
                <w:spacing w:val="5"/>
              </w:rPr>
              <w:t xml:space="preserve"> </w:t>
            </w:r>
            <w:r>
              <w:t>по</w:t>
            </w:r>
            <w:r>
              <w:rPr>
                <w:spacing w:val="3"/>
              </w:rPr>
              <w:t xml:space="preserve"> </w:t>
            </w:r>
            <w:r>
              <w:t>профилю</w:t>
            </w:r>
          </w:p>
          <w:p w:rsidR="0092451F" w:rsidRDefault="00D826EE">
            <w:pPr>
              <w:pStyle w:val="TableParagraph"/>
              <w:ind w:left="30"/>
            </w:pPr>
            <w:r>
              <w:t>«онкология»</w:t>
            </w:r>
            <w:r>
              <w:rPr>
                <w:spacing w:val="5"/>
              </w:rPr>
              <w:t xml:space="preserve"> </w:t>
            </w:r>
            <w:r>
              <w:t>(сумму</w:t>
            </w:r>
            <w:r>
              <w:rPr>
                <w:spacing w:val="2"/>
              </w:rPr>
              <w:t xml:space="preserve"> </w:t>
            </w:r>
            <w:r>
              <w:t>строк</w:t>
            </w:r>
            <w:r>
              <w:rPr>
                <w:spacing w:val="5"/>
              </w:rPr>
              <w:t xml:space="preserve"> </w:t>
            </w:r>
            <w:r>
              <w:t>40.1</w:t>
            </w:r>
            <w:r>
              <w:rPr>
                <w:spacing w:val="4"/>
              </w:rPr>
              <w:t xml:space="preserve"> </w:t>
            </w:r>
            <w:r>
              <w:t>+</w:t>
            </w:r>
            <w:r>
              <w:rPr>
                <w:spacing w:val="3"/>
              </w:rPr>
              <w:t xml:space="preserve"> </w:t>
            </w:r>
            <w:r>
              <w:t>54.1</w:t>
            </w:r>
            <w:r>
              <w:rPr>
                <w:spacing w:val="5"/>
              </w:rPr>
              <w:t xml:space="preserve"> </w:t>
            </w:r>
            <w:r>
              <w:t>+</w:t>
            </w:r>
            <w:r>
              <w:rPr>
                <w:spacing w:val="3"/>
              </w:rPr>
              <w:t xml:space="preserve"> </w:t>
            </w:r>
            <w:r>
              <w:t>70.1)</w:t>
            </w:r>
          </w:p>
        </w:tc>
        <w:tc>
          <w:tcPr>
            <w:tcW w:w="850" w:type="dxa"/>
            <w:vMerge w:val="restart"/>
          </w:tcPr>
          <w:p w:rsidR="0092451F" w:rsidRDefault="00D826EE">
            <w:pPr>
              <w:pStyle w:val="TableParagraph"/>
              <w:ind w:left="182"/>
              <w:jc w:val="center"/>
            </w:pPr>
            <w:r>
              <w:t>24.1</w:t>
            </w:r>
          </w:p>
        </w:tc>
        <w:tc>
          <w:tcPr>
            <w:tcW w:w="1276" w:type="dxa"/>
            <w:vMerge w:val="restart"/>
          </w:tcPr>
          <w:p w:rsidR="0092451F" w:rsidRDefault="00D826EE">
            <w:pPr>
              <w:pStyle w:val="TableParagraph"/>
              <w:ind w:left="102" w:right="81"/>
              <w:jc w:val="center"/>
            </w:pPr>
            <w:r>
              <w:t>случай лечения</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2.2.2</w:t>
            </w:r>
            <w:r>
              <w:rPr>
                <w:spacing w:val="6"/>
              </w:rPr>
              <w:t xml:space="preserve"> </w:t>
            </w:r>
            <w:r>
              <w:t>при</w:t>
            </w:r>
            <w:r>
              <w:rPr>
                <w:spacing w:val="5"/>
              </w:rPr>
              <w:t xml:space="preserve"> </w:t>
            </w:r>
            <w:r>
              <w:t>экстракорпоральном</w:t>
            </w:r>
            <w:r>
              <w:rPr>
                <w:spacing w:val="7"/>
              </w:rPr>
              <w:t xml:space="preserve"> </w:t>
            </w:r>
            <w:r>
              <w:t>оплодотворении</w:t>
            </w:r>
          </w:p>
          <w:p w:rsidR="0092451F" w:rsidRDefault="00D826EE">
            <w:pPr>
              <w:pStyle w:val="TableParagraph"/>
              <w:ind w:left="30"/>
            </w:pPr>
            <w:r>
              <w:t>(сумма</w:t>
            </w:r>
            <w:r>
              <w:rPr>
                <w:spacing w:val="4"/>
              </w:rPr>
              <w:t xml:space="preserve"> </w:t>
            </w:r>
            <w:r>
              <w:t>строк</w:t>
            </w:r>
            <w:r>
              <w:rPr>
                <w:spacing w:val="4"/>
              </w:rPr>
              <w:t xml:space="preserve"> </w:t>
            </w:r>
            <w:r>
              <w:t>40.2</w:t>
            </w:r>
            <w:r>
              <w:rPr>
                <w:spacing w:val="5"/>
              </w:rPr>
              <w:t xml:space="preserve"> </w:t>
            </w:r>
            <w:r>
              <w:t>+</w:t>
            </w:r>
            <w:r>
              <w:rPr>
                <w:spacing w:val="3"/>
              </w:rPr>
              <w:t xml:space="preserve"> </w:t>
            </w:r>
            <w:r>
              <w:t>54.2</w:t>
            </w:r>
            <w:r>
              <w:rPr>
                <w:spacing w:val="5"/>
              </w:rPr>
              <w:t xml:space="preserve"> </w:t>
            </w:r>
            <w:r>
              <w:t>+</w:t>
            </w:r>
            <w:r>
              <w:rPr>
                <w:spacing w:val="3"/>
              </w:rPr>
              <w:t xml:space="preserve"> </w:t>
            </w:r>
            <w:r>
              <w:t>70.2)</w:t>
            </w:r>
          </w:p>
        </w:tc>
        <w:tc>
          <w:tcPr>
            <w:tcW w:w="850" w:type="dxa"/>
            <w:vMerge w:val="restart"/>
          </w:tcPr>
          <w:p w:rsidR="0092451F" w:rsidRDefault="00D826EE">
            <w:pPr>
              <w:pStyle w:val="TableParagraph"/>
              <w:ind w:left="182"/>
              <w:jc w:val="center"/>
            </w:pPr>
            <w:r>
              <w:t>24.2</w:t>
            </w:r>
          </w:p>
        </w:tc>
        <w:tc>
          <w:tcPr>
            <w:tcW w:w="1276" w:type="dxa"/>
            <w:vMerge w:val="restart"/>
          </w:tcPr>
          <w:p w:rsidR="0092451F" w:rsidRDefault="00D826EE">
            <w:pPr>
              <w:pStyle w:val="TableParagraph"/>
              <w:ind w:left="102" w:right="81"/>
              <w:jc w:val="center"/>
            </w:pPr>
            <w:r>
              <w:t>случай</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right="201"/>
            </w:pPr>
            <w:r>
              <w:t>3.</w:t>
            </w:r>
            <w:r>
              <w:rPr>
                <w:spacing w:val="3"/>
              </w:rPr>
              <w:t xml:space="preserve"> </w:t>
            </w:r>
            <w:r>
              <w:t>В</w:t>
            </w:r>
            <w:r>
              <w:rPr>
                <w:spacing w:val="2"/>
              </w:rPr>
              <w:t xml:space="preserve"> </w:t>
            </w:r>
            <w:r>
              <w:t>условиях дневных</w:t>
            </w:r>
            <w:r>
              <w:rPr>
                <w:spacing w:val="1"/>
              </w:rPr>
              <w:t xml:space="preserve"> </w:t>
            </w:r>
            <w:r>
              <w:t>стационаров</w:t>
            </w:r>
            <w:r>
              <w:rPr>
                <w:spacing w:val="3"/>
              </w:rPr>
              <w:t xml:space="preserve"> </w:t>
            </w:r>
            <w:r>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r>
              <w:rPr>
                <w:spacing w:val="-37"/>
              </w:rPr>
              <w:t xml:space="preserve"> </w:t>
            </w:r>
            <w:r>
              <w:t>медицинская помощь),</w:t>
            </w:r>
            <w:r>
              <w:rPr>
                <w:spacing w:val="1"/>
              </w:rPr>
              <w:t xml:space="preserve"> </w:t>
            </w:r>
            <w:r>
              <w:t>за</w:t>
            </w:r>
            <w:r>
              <w:rPr>
                <w:spacing w:val="1"/>
              </w:rPr>
              <w:t xml:space="preserve"> </w:t>
            </w:r>
            <w:r>
              <w:t>исключением</w:t>
            </w:r>
          </w:p>
          <w:p w:rsidR="0092451F" w:rsidRDefault="00D826EE">
            <w:pPr>
              <w:pStyle w:val="TableParagraph"/>
              <w:ind w:left="30"/>
            </w:pPr>
            <w:r>
              <w:t>медицинской</w:t>
            </w:r>
            <w:r>
              <w:rPr>
                <w:spacing w:val="3"/>
              </w:rPr>
              <w:t xml:space="preserve"> </w:t>
            </w:r>
            <w:r>
              <w:t>реабилитации</w:t>
            </w:r>
            <w:r>
              <w:rPr>
                <w:spacing w:val="11"/>
              </w:rPr>
              <w:t xml:space="preserve"> </w:t>
            </w:r>
            <w:r>
              <w:t>(сумма</w:t>
            </w:r>
            <w:r>
              <w:rPr>
                <w:spacing w:val="5"/>
              </w:rPr>
              <w:t xml:space="preserve"> </w:t>
            </w:r>
            <w:r>
              <w:lastRenderedPageBreak/>
              <w:t>строк</w:t>
            </w:r>
            <w:r>
              <w:rPr>
                <w:spacing w:val="5"/>
              </w:rPr>
              <w:t xml:space="preserve"> </w:t>
            </w:r>
            <w:r>
              <w:t>24</w:t>
            </w:r>
            <w:r>
              <w:rPr>
                <w:spacing w:val="4"/>
              </w:rPr>
              <w:t xml:space="preserve"> </w:t>
            </w:r>
            <w:r>
              <w:t>+</w:t>
            </w:r>
            <w:r>
              <w:rPr>
                <w:spacing w:val="4"/>
              </w:rPr>
              <w:t xml:space="preserve"> </w:t>
            </w:r>
            <w:r>
              <w:t>27),</w:t>
            </w:r>
          </w:p>
          <w:p w:rsidR="0092451F" w:rsidRDefault="00D826EE">
            <w:pPr>
              <w:pStyle w:val="TableParagraph"/>
              <w:ind w:left="30"/>
            </w:pPr>
            <w:r>
              <w:t>в</w:t>
            </w:r>
            <w:r>
              <w:rPr>
                <w:spacing w:val="2"/>
              </w:rPr>
              <w:t xml:space="preserve"> </w:t>
            </w:r>
            <w:r>
              <w:t>том</w:t>
            </w:r>
            <w:r>
              <w:rPr>
                <w:spacing w:val="2"/>
              </w:rPr>
              <w:t xml:space="preserve"> </w:t>
            </w:r>
            <w:r>
              <w:t>числе:</w:t>
            </w:r>
          </w:p>
        </w:tc>
        <w:tc>
          <w:tcPr>
            <w:tcW w:w="850" w:type="dxa"/>
            <w:vMerge w:val="restart"/>
          </w:tcPr>
          <w:p w:rsidR="0092451F" w:rsidRDefault="0092451F">
            <w:pPr>
              <w:pStyle w:val="TableParagraph"/>
              <w:jc w:val="center"/>
            </w:pPr>
          </w:p>
          <w:p w:rsidR="0092451F" w:rsidRDefault="00D826EE">
            <w:pPr>
              <w:pStyle w:val="TableParagraph"/>
              <w:ind w:left="71" w:right="53"/>
              <w:jc w:val="center"/>
            </w:pPr>
            <w:r>
              <w:t>25</w:t>
            </w:r>
          </w:p>
        </w:tc>
        <w:tc>
          <w:tcPr>
            <w:tcW w:w="1276" w:type="dxa"/>
            <w:vMerge w:val="restart"/>
          </w:tcPr>
          <w:p w:rsidR="0092451F" w:rsidRDefault="0092451F">
            <w:pPr>
              <w:pStyle w:val="TableParagraph"/>
            </w:pPr>
          </w:p>
          <w:p w:rsidR="0092451F" w:rsidRDefault="00D826EE">
            <w:pPr>
              <w:pStyle w:val="TableParagraph"/>
              <w:ind w:left="100" w:right="81"/>
              <w:jc w:val="center"/>
            </w:pPr>
            <w:r>
              <w:t>случай</w:t>
            </w:r>
            <w:r>
              <w:rPr>
                <w:spacing w:val="2"/>
              </w:rPr>
              <w:t xml:space="preserve"> </w:t>
            </w:r>
            <w:r>
              <w:t>лечения</w:t>
            </w:r>
          </w:p>
        </w:tc>
        <w:tc>
          <w:tcPr>
            <w:tcW w:w="1559" w:type="dxa"/>
            <w:vMerge w:val="restart"/>
          </w:tcPr>
          <w:p w:rsidR="0092451F" w:rsidRDefault="00D826EE">
            <w:pPr>
              <w:pStyle w:val="TableParagraph"/>
              <w:ind w:right="37"/>
              <w:jc w:val="center"/>
            </w:pPr>
            <w:r>
              <w:t>0,038439</w:t>
            </w:r>
          </w:p>
        </w:tc>
        <w:tc>
          <w:tcPr>
            <w:tcW w:w="1276" w:type="dxa"/>
            <w:vMerge w:val="restart"/>
          </w:tcPr>
          <w:p w:rsidR="0092451F" w:rsidRDefault="00D826EE">
            <w:pPr>
              <w:pStyle w:val="TableParagraph"/>
              <w:ind w:right="37"/>
              <w:jc w:val="center"/>
            </w:pPr>
            <w:r>
              <w:t>109 452,1</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4 207,2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6 836 924,9</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lastRenderedPageBreak/>
              <w:t>3.1.</w:t>
            </w:r>
            <w:r>
              <w:rPr>
                <w:spacing w:val="5"/>
              </w:rPr>
              <w:t xml:space="preserve"> </w:t>
            </w:r>
            <w:r>
              <w:t>для</w:t>
            </w:r>
            <w:r>
              <w:rPr>
                <w:spacing w:val="5"/>
              </w:rPr>
              <w:t xml:space="preserve"> </w:t>
            </w:r>
            <w:r>
              <w:t>медицинской</w:t>
            </w:r>
            <w:r>
              <w:rPr>
                <w:spacing w:val="3"/>
              </w:rPr>
              <w:t xml:space="preserve"> </w:t>
            </w:r>
            <w:r>
              <w:t>помощи</w:t>
            </w:r>
            <w:r>
              <w:rPr>
                <w:spacing w:val="4"/>
              </w:rPr>
              <w:t xml:space="preserve"> </w:t>
            </w:r>
            <w:r>
              <w:t>по</w:t>
            </w:r>
            <w:r>
              <w:rPr>
                <w:spacing w:val="2"/>
              </w:rPr>
              <w:t xml:space="preserve"> </w:t>
            </w:r>
            <w:r>
              <w:t>профилю «онкология»,</w:t>
            </w:r>
            <w:r>
              <w:rPr>
                <w:spacing w:val="4"/>
              </w:rPr>
              <w:t xml:space="preserve"> </w:t>
            </w:r>
            <w:r>
              <w:t>в</w:t>
            </w:r>
            <w:r>
              <w:rPr>
                <w:spacing w:val="3"/>
              </w:rPr>
              <w:t xml:space="preserve"> </w:t>
            </w:r>
            <w:r>
              <w:t>том</w:t>
            </w:r>
            <w:r>
              <w:rPr>
                <w:spacing w:val="4"/>
              </w:rPr>
              <w:t xml:space="preserve"> </w:t>
            </w:r>
            <w:r>
              <w:t>числе:</w:t>
            </w:r>
            <w:r>
              <w:rPr>
                <w:spacing w:val="2"/>
              </w:rPr>
              <w:t xml:space="preserve"> </w:t>
            </w:r>
            <w:r>
              <w:t>(сумма</w:t>
            </w:r>
            <w:r>
              <w:rPr>
                <w:spacing w:val="4"/>
              </w:rPr>
              <w:t xml:space="preserve"> </w:t>
            </w:r>
            <w:r>
              <w:t>строк</w:t>
            </w:r>
            <w:r>
              <w:rPr>
                <w:spacing w:val="4"/>
              </w:rPr>
              <w:t xml:space="preserve"> </w:t>
            </w:r>
            <w:r>
              <w:t>24.1</w:t>
            </w:r>
            <w:r>
              <w:rPr>
                <w:spacing w:val="4"/>
              </w:rPr>
              <w:t xml:space="preserve"> </w:t>
            </w:r>
            <w:r>
              <w:t>+</w:t>
            </w:r>
            <w:r>
              <w:rPr>
                <w:spacing w:val="3"/>
              </w:rPr>
              <w:t xml:space="preserve"> </w:t>
            </w:r>
            <w:r>
              <w:t>27.1)</w:t>
            </w:r>
          </w:p>
        </w:tc>
        <w:tc>
          <w:tcPr>
            <w:tcW w:w="850" w:type="dxa"/>
            <w:vMerge w:val="restart"/>
          </w:tcPr>
          <w:p w:rsidR="0092451F" w:rsidRDefault="00D826EE">
            <w:pPr>
              <w:pStyle w:val="TableParagraph"/>
              <w:ind w:left="182"/>
              <w:jc w:val="center"/>
            </w:pPr>
            <w:r>
              <w:t>25.1</w:t>
            </w:r>
          </w:p>
        </w:tc>
        <w:tc>
          <w:tcPr>
            <w:tcW w:w="1276" w:type="dxa"/>
            <w:vMerge w:val="restart"/>
          </w:tcPr>
          <w:p w:rsidR="0092451F" w:rsidRDefault="00D826EE">
            <w:pPr>
              <w:pStyle w:val="TableParagraph"/>
              <w:ind w:left="100" w:right="81"/>
              <w:jc w:val="center"/>
            </w:pPr>
            <w:r>
              <w:t>случай</w:t>
            </w:r>
            <w:r>
              <w:rPr>
                <w:spacing w:val="2"/>
              </w:rPr>
              <w:t xml:space="preserve"> </w:t>
            </w:r>
            <w:r>
              <w:t>лечения</w:t>
            </w:r>
          </w:p>
        </w:tc>
        <w:tc>
          <w:tcPr>
            <w:tcW w:w="1559" w:type="dxa"/>
            <w:vMerge w:val="restart"/>
          </w:tcPr>
          <w:p w:rsidR="0092451F" w:rsidRDefault="00D826EE">
            <w:pPr>
              <w:pStyle w:val="TableParagraph"/>
              <w:ind w:right="37"/>
              <w:jc w:val="center"/>
            </w:pPr>
            <w:r>
              <w:t>0,010094</w:t>
            </w:r>
          </w:p>
        </w:tc>
        <w:tc>
          <w:tcPr>
            <w:tcW w:w="1276" w:type="dxa"/>
            <w:vMerge w:val="restart"/>
          </w:tcPr>
          <w:p w:rsidR="0092451F" w:rsidRDefault="00D826EE">
            <w:pPr>
              <w:pStyle w:val="TableParagraph"/>
              <w:ind w:right="37"/>
              <w:jc w:val="center"/>
            </w:pPr>
            <w:r>
              <w:t>101 822,2</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1027,8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1 607 188,8</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3.2.</w:t>
            </w:r>
            <w:r>
              <w:rPr>
                <w:spacing w:val="5"/>
              </w:rPr>
              <w:t xml:space="preserve"> </w:t>
            </w:r>
            <w:r>
              <w:t>для</w:t>
            </w:r>
            <w:r>
              <w:rPr>
                <w:spacing w:val="5"/>
              </w:rPr>
              <w:t xml:space="preserve"> </w:t>
            </w:r>
            <w:r>
              <w:t>медицинской</w:t>
            </w:r>
            <w:r>
              <w:rPr>
                <w:spacing w:val="3"/>
              </w:rPr>
              <w:t xml:space="preserve"> </w:t>
            </w:r>
            <w:r>
              <w:t>помощи</w:t>
            </w:r>
            <w:r>
              <w:rPr>
                <w:spacing w:val="4"/>
              </w:rPr>
              <w:t xml:space="preserve"> </w:t>
            </w:r>
            <w:proofErr w:type="gramStart"/>
            <w:r>
              <w:t>при</w:t>
            </w:r>
            <w:proofErr w:type="gramEnd"/>
          </w:p>
          <w:p w:rsidR="0092451F" w:rsidRDefault="00D826EE">
            <w:pPr>
              <w:pStyle w:val="TableParagraph"/>
              <w:ind w:left="30" w:right="30"/>
            </w:pPr>
            <w:r>
              <w:t>экстракорпоральном</w:t>
            </w:r>
            <w:r>
              <w:rPr>
                <w:spacing w:val="8"/>
              </w:rPr>
              <w:t xml:space="preserve"> </w:t>
            </w:r>
            <w:proofErr w:type="gramStart"/>
            <w:r>
              <w:t>оплодотворении</w:t>
            </w:r>
            <w:proofErr w:type="gramEnd"/>
            <w:r>
              <w:t>:</w:t>
            </w:r>
            <w:r>
              <w:rPr>
                <w:spacing w:val="6"/>
              </w:rPr>
              <w:t xml:space="preserve"> </w:t>
            </w:r>
            <w:r>
              <w:t>(сумма</w:t>
            </w:r>
            <w:r>
              <w:rPr>
                <w:spacing w:val="9"/>
              </w:rPr>
              <w:t xml:space="preserve"> </w:t>
            </w:r>
            <w:r>
              <w:t>строк</w:t>
            </w:r>
            <w:r>
              <w:rPr>
                <w:spacing w:val="-37"/>
              </w:rPr>
              <w:t xml:space="preserve"> </w:t>
            </w:r>
            <w:r>
              <w:t>24.2 +</w:t>
            </w:r>
            <w:r>
              <w:rPr>
                <w:spacing w:val="-1"/>
              </w:rPr>
              <w:t xml:space="preserve"> </w:t>
            </w:r>
            <w:r>
              <w:t>27.2)</w:t>
            </w:r>
          </w:p>
        </w:tc>
        <w:tc>
          <w:tcPr>
            <w:tcW w:w="850" w:type="dxa"/>
            <w:vMerge w:val="restart"/>
          </w:tcPr>
          <w:p w:rsidR="0092451F" w:rsidRDefault="00D826EE">
            <w:pPr>
              <w:pStyle w:val="TableParagraph"/>
              <w:ind w:left="182"/>
              <w:jc w:val="center"/>
            </w:pPr>
            <w:r>
              <w:t>25.2</w:t>
            </w:r>
          </w:p>
        </w:tc>
        <w:tc>
          <w:tcPr>
            <w:tcW w:w="1276" w:type="dxa"/>
            <w:vMerge w:val="restart"/>
          </w:tcPr>
          <w:p w:rsidR="0092451F" w:rsidRDefault="00D826EE">
            <w:pPr>
              <w:pStyle w:val="TableParagraph"/>
              <w:ind w:left="101" w:right="81"/>
              <w:jc w:val="center"/>
            </w:pPr>
            <w:r>
              <w:t>случай</w:t>
            </w:r>
          </w:p>
        </w:tc>
        <w:tc>
          <w:tcPr>
            <w:tcW w:w="1559" w:type="dxa"/>
            <w:vMerge w:val="restart"/>
          </w:tcPr>
          <w:p w:rsidR="0092451F" w:rsidRDefault="00D826EE">
            <w:pPr>
              <w:pStyle w:val="TableParagraph"/>
              <w:ind w:right="37"/>
              <w:jc w:val="center"/>
            </w:pPr>
            <w:r>
              <w:t>0,001188</w:t>
            </w:r>
          </w:p>
        </w:tc>
        <w:tc>
          <w:tcPr>
            <w:tcW w:w="1276" w:type="dxa"/>
            <w:vMerge w:val="restart"/>
          </w:tcPr>
          <w:p w:rsidR="0092451F" w:rsidRDefault="00D826EE">
            <w:pPr>
              <w:pStyle w:val="TableParagraph"/>
              <w:ind w:right="37"/>
              <w:jc w:val="center"/>
            </w:pPr>
            <w:r>
              <w:t>145 355,0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172,6</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280 535,1</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w:t>
            </w:r>
            <w:r>
              <w:rPr>
                <w:spacing w:val="5"/>
              </w:rPr>
              <w:t xml:space="preserve"> </w:t>
            </w:r>
            <w:r>
              <w:t>Специализированная,</w:t>
            </w:r>
            <w:r>
              <w:rPr>
                <w:spacing w:val="6"/>
              </w:rPr>
              <w:t xml:space="preserve"> </w:t>
            </w:r>
            <w:r>
              <w:t>включая</w:t>
            </w:r>
          </w:p>
          <w:p w:rsidR="0092451F" w:rsidRDefault="00D826EE">
            <w:pPr>
              <w:pStyle w:val="TableParagraph"/>
              <w:ind w:left="30" w:right="34"/>
            </w:pPr>
            <w:proofErr w:type="gramStart"/>
            <w:r>
              <w:t>высокотехнологичную,</w:t>
            </w:r>
            <w:r>
              <w:rPr>
                <w:spacing w:val="4"/>
              </w:rPr>
              <w:t xml:space="preserve"> </w:t>
            </w:r>
            <w:r>
              <w:t>медицинская</w:t>
            </w:r>
            <w:r>
              <w:rPr>
                <w:spacing w:val="4"/>
              </w:rPr>
              <w:t xml:space="preserve"> </w:t>
            </w:r>
            <w:r>
              <w:t>помощь,</w:t>
            </w:r>
            <w:r>
              <w:rPr>
                <w:spacing w:val="5"/>
              </w:rPr>
              <w:t xml:space="preserve"> </w:t>
            </w:r>
            <w:r>
              <w:t>в</w:t>
            </w:r>
            <w:r>
              <w:rPr>
                <w:spacing w:val="5"/>
              </w:rPr>
              <w:t xml:space="preserve"> </w:t>
            </w:r>
            <w:r>
              <w:t>том</w:t>
            </w:r>
            <w:r>
              <w:rPr>
                <w:spacing w:val="-37"/>
              </w:rPr>
              <w:t xml:space="preserve"> </w:t>
            </w:r>
            <w:r>
              <w:t>числе:</w:t>
            </w:r>
            <w:proofErr w:type="gramEnd"/>
          </w:p>
        </w:tc>
        <w:tc>
          <w:tcPr>
            <w:tcW w:w="850" w:type="dxa"/>
            <w:vMerge w:val="restart"/>
          </w:tcPr>
          <w:p w:rsidR="0092451F" w:rsidRDefault="00D826EE">
            <w:pPr>
              <w:pStyle w:val="TableParagraph"/>
              <w:ind w:left="71" w:right="53"/>
              <w:jc w:val="center"/>
            </w:pPr>
            <w:r>
              <w:t>26</w:t>
            </w:r>
          </w:p>
        </w:tc>
        <w:tc>
          <w:tcPr>
            <w:tcW w:w="1276" w:type="dxa"/>
            <w:vMerge w:val="restart"/>
          </w:tcPr>
          <w:p w:rsidR="0092451F" w:rsidRDefault="00D826EE">
            <w:pPr>
              <w:pStyle w:val="TableParagraph"/>
              <w:ind w:left="19"/>
              <w:jc w:val="center"/>
            </w:pPr>
            <w:r>
              <w:t>X</w:t>
            </w:r>
          </w:p>
        </w:tc>
        <w:tc>
          <w:tcPr>
            <w:tcW w:w="1559" w:type="dxa"/>
            <w:vMerge w:val="restart"/>
          </w:tcPr>
          <w:p w:rsidR="0092451F" w:rsidRDefault="00D826EE">
            <w:pPr>
              <w:pStyle w:val="TableParagraph"/>
              <w:ind w:right="37"/>
              <w:jc w:val="center"/>
            </w:pPr>
            <w:r>
              <w:t>X</w:t>
            </w:r>
          </w:p>
        </w:tc>
        <w:tc>
          <w:tcPr>
            <w:tcW w:w="1276" w:type="dxa"/>
            <w:vMerge w:val="restart"/>
          </w:tcPr>
          <w:p w:rsidR="0092451F" w:rsidRDefault="00D826EE">
            <w:pPr>
              <w:pStyle w:val="TableParagraph"/>
              <w:ind w:right="37"/>
              <w:jc w:val="center"/>
            </w:pPr>
            <w:r>
              <w:t>X</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X</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X</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4.1</w:t>
            </w:r>
            <w:r>
              <w:rPr>
                <w:spacing w:val="3"/>
              </w:rPr>
              <w:t xml:space="preserve"> </w:t>
            </w:r>
            <w:r>
              <w:t>в</w:t>
            </w:r>
            <w:r>
              <w:rPr>
                <w:spacing w:val="4"/>
              </w:rPr>
              <w:t xml:space="preserve"> </w:t>
            </w:r>
            <w:r>
              <w:t>условиях</w:t>
            </w:r>
            <w:r>
              <w:rPr>
                <w:spacing w:val="1"/>
              </w:rPr>
              <w:t xml:space="preserve"> </w:t>
            </w:r>
            <w:r>
              <w:t>дневных</w:t>
            </w:r>
            <w:r>
              <w:rPr>
                <w:spacing w:val="1"/>
              </w:rPr>
              <w:t xml:space="preserve"> </w:t>
            </w:r>
            <w:r>
              <w:t>стационаров,</w:t>
            </w:r>
            <w:r>
              <w:rPr>
                <w:spacing w:val="4"/>
              </w:rPr>
              <w:t xml:space="preserve"> </w:t>
            </w:r>
            <w:proofErr w:type="gramStart"/>
            <w:r>
              <w:t>за</w:t>
            </w:r>
            <w:proofErr w:type="gramEnd"/>
          </w:p>
          <w:p w:rsidR="0092451F" w:rsidRDefault="00D826EE">
            <w:pPr>
              <w:pStyle w:val="TableParagraph"/>
              <w:ind w:left="30"/>
            </w:pPr>
            <w:r>
              <w:t>исключением медицинской реабилитации</w:t>
            </w:r>
            <w:r>
              <w:rPr>
                <w:spacing w:val="1"/>
              </w:rPr>
              <w:t xml:space="preserve"> </w:t>
            </w:r>
            <w:r>
              <w:t>(сумма</w:t>
            </w:r>
            <w:r>
              <w:rPr>
                <w:spacing w:val="-37"/>
              </w:rPr>
              <w:t xml:space="preserve"> </w:t>
            </w:r>
            <w:r>
              <w:t>строк 43</w:t>
            </w:r>
            <w:r>
              <w:rPr>
                <w:spacing w:val="1"/>
              </w:rPr>
              <w:t xml:space="preserve"> </w:t>
            </w:r>
            <w:r>
              <w:t>+</w:t>
            </w:r>
            <w:r>
              <w:rPr>
                <w:spacing w:val="-1"/>
              </w:rPr>
              <w:t xml:space="preserve"> </w:t>
            </w:r>
            <w:r>
              <w:t>57</w:t>
            </w:r>
            <w:r>
              <w:rPr>
                <w:spacing w:val="1"/>
              </w:rPr>
              <w:t xml:space="preserve"> </w:t>
            </w:r>
            <w:r>
              <w:t>+</w:t>
            </w:r>
            <w:r>
              <w:rPr>
                <w:spacing w:val="-1"/>
              </w:rPr>
              <w:t xml:space="preserve"> </w:t>
            </w:r>
            <w:r>
              <w:t>73),</w:t>
            </w:r>
            <w:r>
              <w:rPr>
                <w:spacing w:val="1"/>
              </w:rPr>
              <w:t xml:space="preserve"> </w:t>
            </w:r>
            <w:r>
              <w:t>включая:</w:t>
            </w:r>
          </w:p>
        </w:tc>
        <w:tc>
          <w:tcPr>
            <w:tcW w:w="850" w:type="dxa"/>
            <w:vMerge w:val="restart"/>
          </w:tcPr>
          <w:p w:rsidR="0092451F" w:rsidRDefault="00D826EE">
            <w:pPr>
              <w:pStyle w:val="TableParagraph"/>
              <w:ind w:left="71" w:right="53"/>
              <w:jc w:val="center"/>
            </w:pPr>
            <w:r>
              <w:t>27</w:t>
            </w:r>
          </w:p>
        </w:tc>
        <w:tc>
          <w:tcPr>
            <w:tcW w:w="1276" w:type="dxa"/>
            <w:vMerge w:val="restart"/>
          </w:tcPr>
          <w:p w:rsidR="0092451F" w:rsidRDefault="00D826EE">
            <w:pPr>
              <w:pStyle w:val="TableParagraph"/>
              <w:ind w:left="100" w:right="81"/>
              <w:jc w:val="center"/>
            </w:pPr>
            <w:r>
              <w:t>случай</w:t>
            </w:r>
            <w:r>
              <w:rPr>
                <w:spacing w:val="2"/>
              </w:rPr>
              <w:t xml:space="preserve"> </w:t>
            </w:r>
            <w:r>
              <w:t>лечения</w:t>
            </w:r>
          </w:p>
        </w:tc>
        <w:tc>
          <w:tcPr>
            <w:tcW w:w="1559" w:type="dxa"/>
            <w:vMerge w:val="restart"/>
          </w:tcPr>
          <w:p w:rsidR="0092451F" w:rsidRDefault="00D826EE">
            <w:pPr>
              <w:pStyle w:val="TableParagraph"/>
              <w:ind w:right="37"/>
              <w:jc w:val="center"/>
            </w:pPr>
            <w:r>
              <w:t>0,038439</w:t>
            </w:r>
          </w:p>
        </w:tc>
        <w:tc>
          <w:tcPr>
            <w:tcW w:w="1276" w:type="dxa"/>
            <w:vMerge w:val="restart"/>
          </w:tcPr>
          <w:p w:rsidR="0092451F" w:rsidRDefault="00D826EE">
            <w:pPr>
              <w:pStyle w:val="TableParagraph"/>
              <w:ind w:right="37"/>
              <w:jc w:val="center"/>
            </w:pPr>
            <w:r>
              <w:t>109 452,1</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4 207,2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6 836 924,9</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4.1.1</w:t>
            </w:r>
            <w:r>
              <w:rPr>
                <w:spacing w:val="4"/>
              </w:rPr>
              <w:t xml:space="preserve"> </w:t>
            </w:r>
            <w:r>
              <w:t>медицинскую</w:t>
            </w:r>
            <w:r>
              <w:rPr>
                <w:spacing w:val="6"/>
              </w:rPr>
              <w:t xml:space="preserve"> </w:t>
            </w:r>
            <w:r>
              <w:t>помощь</w:t>
            </w:r>
            <w:r>
              <w:rPr>
                <w:spacing w:val="5"/>
              </w:rPr>
              <w:t xml:space="preserve"> </w:t>
            </w:r>
            <w:r>
              <w:t>по</w:t>
            </w:r>
            <w:r>
              <w:rPr>
                <w:spacing w:val="3"/>
              </w:rPr>
              <w:t xml:space="preserve"> </w:t>
            </w:r>
            <w:r>
              <w:t>профилю</w:t>
            </w:r>
          </w:p>
          <w:p w:rsidR="0092451F" w:rsidRDefault="00D826EE">
            <w:pPr>
              <w:pStyle w:val="TableParagraph"/>
              <w:ind w:left="30"/>
            </w:pPr>
            <w:r>
              <w:t>«онкология»</w:t>
            </w:r>
            <w:r>
              <w:rPr>
                <w:spacing w:val="5"/>
              </w:rPr>
              <w:t xml:space="preserve"> </w:t>
            </w:r>
            <w:r>
              <w:t>(сумма</w:t>
            </w:r>
            <w:r>
              <w:rPr>
                <w:spacing w:val="5"/>
              </w:rPr>
              <w:t xml:space="preserve"> </w:t>
            </w:r>
            <w:r>
              <w:t>строк</w:t>
            </w:r>
            <w:r>
              <w:rPr>
                <w:spacing w:val="4"/>
              </w:rPr>
              <w:t xml:space="preserve"> </w:t>
            </w:r>
            <w:r>
              <w:t>43.1</w:t>
            </w:r>
            <w:r>
              <w:rPr>
                <w:spacing w:val="5"/>
              </w:rPr>
              <w:t xml:space="preserve"> </w:t>
            </w:r>
            <w:r>
              <w:t>+</w:t>
            </w:r>
            <w:r>
              <w:rPr>
                <w:spacing w:val="3"/>
              </w:rPr>
              <w:t xml:space="preserve"> </w:t>
            </w:r>
            <w:r>
              <w:t>57.1</w:t>
            </w:r>
            <w:r>
              <w:rPr>
                <w:spacing w:val="4"/>
              </w:rPr>
              <w:t xml:space="preserve"> </w:t>
            </w:r>
            <w:r>
              <w:t>+</w:t>
            </w:r>
            <w:r>
              <w:rPr>
                <w:spacing w:val="4"/>
              </w:rPr>
              <w:t xml:space="preserve"> </w:t>
            </w:r>
            <w:r>
              <w:t>73.1)</w:t>
            </w:r>
          </w:p>
        </w:tc>
        <w:tc>
          <w:tcPr>
            <w:tcW w:w="850" w:type="dxa"/>
            <w:vMerge w:val="restart"/>
          </w:tcPr>
          <w:p w:rsidR="0092451F" w:rsidRDefault="00D826EE">
            <w:pPr>
              <w:pStyle w:val="TableParagraph"/>
              <w:ind w:left="182"/>
              <w:jc w:val="center"/>
            </w:pPr>
            <w:r>
              <w:t>27.1</w:t>
            </w:r>
          </w:p>
        </w:tc>
        <w:tc>
          <w:tcPr>
            <w:tcW w:w="1276" w:type="dxa"/>
            <w:vMerge w:val="restart"/>
          </w:tcPr>
          <w:p w:rsidR="0092451F" w:rsidRDefault="00D826EE">
            <w:pPr>
              <w:pStyle w:val="TableParagraph"/>
              <w:ind w:left="100" w:right="81"/>
              <w:jc w:val="center"/>
            </w:pPr>
            <w:r>
              <w:t>случай</w:t>
            </w:r>
            <w:r>
              <w:rPr>
                <w:spacing w:val="2"/>
              </w:rPr>
              <w:t xml:space="preserve"> </w:t>
            </w:r>
            <w:r>
              <w:t>лечения</w:t>
            </w:r>
          </w:p>
        </w:tc>
        <w:tc>
          <w:tcPr>
            <w:tcW w:w="1559" w:type="dxa"/>
            <w:vMerge w:val="restart"/>
          </w:tcPr>
          <w:p w:rsidR="0092451F" w:rsidRDefault="00D826EE">
            <w:pPr>
              <w:pStyle w:val="TableParagraph"/>
              <w:ind w:right="37"/>
              <w:jc w:val="center"/>
            </w:pPr>
            <w:r>
              <w:t>0,010094</w:t>
            </w:r>
          </w:p>
        </w:tc>
        <w:tc>
          <w:tcPr>
            <w:tcW w:w="1276" w:type="dxa"/>
            <w:vMerge w:val="restart"/>
          </w:tcPr>
          <w:p w:rsidR="0092451F" w:rsidRDefault="00D826EE">
            <w:pPr>
              <w:pStyle w:val="TableParagraph"/>
              <w:ind w:right="37"/>
              <w:jc w:val="center"/>
            </w:pPr>
            <w:r>
              <w:t>101 822,2</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1 027,8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1 670 188,8</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4.1.2</w:t>
            </w:r>
            <w:r>
              <w:rPr>
                <w:spacing w:val="4"/>
              </w:rPr>
              <w:t xml:space="preserve"> </w:t>
            </w:r>
            <w:r>
              <w:t>медицинскую</w:t>
            </w:r>
            <w:r>
              <w:rPr>
                <w:spacing w:val="6"/>
              </w:rPr>
              <w:t xml:space="preserve"> </w:t>
            </w:r>
            <w:r>
              <w:t>помощь</w:t>
            </w:r>
            <w:r>
              <w:rPr>
                <w:spacing w:val="5"/>
              </w:rPr>
              <w:t xml:space="preserve"> </w:t>
            </w:r>
            <w:proofErr w:type="gramStart"/>
            <w:r>
              <w:t>при</w:t>
            </w:r>
            <w:proofErr w:type="gramEnd"/>
          </w:p>
          <w:p w:rsidR="0092451F" w:rsidRDefault="00D826EE">
            <w:pPr>
              <w:pStyle w:val="TableParagraph"/>
              <w:ind w:left="30" w:right="73"/>
            </w:pPr>
            <w:r>
              <w:t>экстракорпоральном</w:t>
            </w:r>
            <w:r>
              <w:rPr>
                <w:spacing w:val="8"/>
              </w:rPr>
              <w:t xml:space="preserve"> </w:t>
            </w:r>
            <w:proofErr w:type="gramStart"/>
            <w:r>
              <w:t>оплодотворении</w:t>
            </w:r>
            <w:proofErr w:type="gramEnd"/>
            <w:r>
              <w:rPr>
                <w:spacing w:val="7"/>
              </w:rPr>
              <w:t xml:space="preserve"> </w:t>
            </w:r>
            <w:r>
              <w:t>(сумма</w:t>
            </w:r>
            <w:r>
              <w:rPr>
                <w:spacing w:val="9"/>
              </w:rPr>
              <w:t xml:space="preserve"> </w:t>
            </w:r>
            <w:r>
              <w:t>строк</w:t>
            </w:r>
            <w:r>
              <w:rPr>
                <w:spacing w:val="-37"/>
              </w:rPr>
              <w:t xml:space="preserve"> </w:t>
            </w:r>
            <w:r>
              <w:t>43.2 +</w:t>
            </w:r>
            <w:r>
              <w:rPr>
                <w:spacing w:val="-1"/>
              </w:rPr>
              <w:t xml:space="preserve"> </w:t>
            </w:r>
            <w:r>
              <w:t>57.2</w:t>
            </w:r>
            <w:r>
              <w:rPr>
                <w:spacing w:val="1"/>
              </w:rPr>
              <w:t xml:space="preserve"> </w:t>
            </w:r>
            <w:r>
              <w:t>+</w:t>
            </w:r>
            <w:r>
              <w:rPr>
                <w:spacing w:val="-1"/>
              </w:rPr>
              <w:t xml:space="preserve"> </w:t>
            </w:r>
            <w:r>
              <w:t>73.2)</w:t>
            </w:r>
          </w:p>
        </w:tc>
        <w:tc>
          <w:tcPr>
            <w:tcW w:w="850" w:type="dxa"/>
          </w:tcPr>
          <w:p w:rsidR="0092451F" w:rsidRDefault="00D826EE">
            <w:pPr>
              <w:pStyle w:val="TableParagraph"/>
              <w:ind w:left="182"/>
              <w:jc w:val="center"/>
            </w:pPr>
            <w:r>
              <w:t>27.2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0,001188</w:t>
            </w:r>
          </w:p>
        </w:tc>
        <w:tc>
          <w:tcPr>
            <w:tcW w:w="1276" w:type="dxa"/>
          </w:tcPr>
          <w:p w:rsidR="0092451F" w:rsidRDefault="00D826EE">
            <w:pPr>
              <w:pStyle w:val="TableParagraph"/>
              <w:ind w:right="37"/>
              <w:jc w:val="center"/>
            </w:pPr>
            <w:r>
              <w:t>145 355,0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172,6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280 535,1</w:t>
            </w: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4.1.3 для оказания медицинской помощи больным с вирусным гепатитом</w:t>
            </w:r>
            <w:proofErr w:type="gramStart"/>
            <w:r>
              <w:t xml:space="preserve"> С</w:t>
            </w:r>
            <w:proofErr w:type="gramEnd"/>
            <w:r>
              <w:t xml:space="preserve"> медицинскими организациями</w:t>
            </w:r>
          </w:p>
        </w:tc>
        <w:tc>
          <w:tcPr>
            <w:tcW w:w="850" w:type="dxa"/>
            <w:vMerge w:val="restart"/>
          </w:tcPr>
          <w:p w:rsidR="0092451F" w:rsidRDefault="00D826EE">
            <w:pPr>
              <w:pStyle w:val="TableParagraph"/>
              <w:ind w:left="182"/>
              <w:jc w:val="center"/>
            </w:pPr>
            <w:r>
              <w:t>27.3</w:t>
            </w:r>
          </w:p>
        </w:tc>
        <w:tc>
          <w:tcPr>
            <w:tcW w:w="1276" w:type="dxa"/>
            <w:vMerge w:val="restart"/>
          </w:tcPr>
          <w:p w:rsidR="0092451F" w:rsidRDefault="00D826EE">
            <w:pPr>
              <w:pStyle w:val="TableParagraph"/>
              <w:ind w:left="182"/>
              <w:jc w:val="center"/>
            </w:pPr>
            <w:r>
              <w:t>случай лечения</w:t>
            </w:r>
          </w:p>
        </w:tc>
        <w:tc>
          <w:tcPr>
            <w:tcW w:w="1559" w:type="dxa"/>
            <w:vMerge w:val="restart"/>
          </w:tcPr>
          <w:p w:rsidR="0092451F" w:rsidRDefault="00D826EE">
            <w:pPr>
              <w:pStyle w:val="TableParagraph"/>
              <w:ind w:right="37"/>
              <w:jc w:val="center"/>
            </w:pPr>
            <w:r>
              <w:t>0,001799</w:t>
            </w:r>
          </w:p>
        </w:tc>
        <w:tc>
          <w:tcPr>
            <w:tcW w:w="1276" w:type="dxa"/>
            <w:vMerge w:val="restart"/>
          </w:tcPr>
          <w:p w:rsidR="0092451F" w:rsidRDefault="00D826EE">
            <w:pPr>
              <w:pStyle w:val="TableParagraph"/>
              <w:ind w:right="37"/>
              <w:jc w:val="center"/>
            </w:pPr>
            <w:r>
              <w:t>148 376,0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266,9</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433 703,1</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w:t>
            </w:r>
            <w:r>
              <w:rPr>
                <w:spacing w:val="3"/>
              </w:rPr>
              <w:t xml:space="preserve"> </w:t>
            </w:r>
            <w:r>
              <w:t>в</w:t>
            </w:r>
            <w:r>
              <w:rPr>
                <w:spacing w:val="4"/>
              </w:rPr>
              <w:t xml:space="preserve"> </w:t>
            </w:r>
            <w:r>
              <w:t>условиях</w:t>
            </w:r>
            <w:r>
              <w:rPr>
                <w:spacing w:val="1"/>
              </w:rPr>
              <w:t xml:space="preserve"> </w:t>
            </w:r>
            <w:r>
              <w:t>круглосуточного</w:t>
            </w:r>
            <w:r>
              <w:rPr>
                <w:spacing w:val="2"/>
              </w:rPr>
              <w:t xml:space="preserve"> </w:t>
            </w:r>
            <w:r>
              <w:t>стационара,</w:t>
            </w:r>
            <w:r>
              <w:rPr>
                <w:spacing w:val="4"/>
              </w:rPr>
              <w:t xml:space="preserve"> </w:t>
            </w:r>
            <w:proofErr w:type="gramStart"/>
            <w:r>
              <w:t>за</w:t>
            </w:r>
            <w:proofErr w:type="gramEnd"/>
          </w:p>
          <w:p w:rsidR="0092451F" w:rsidRDefault="00D826EE">
            <w:pPr>
              <w:pStyle w:val="TableParagraph"/>
            </w:pPr>
            <w:r>
              <w:t xml:space="preserve"> исключением медицинской реабилитации</w:t>
            </w:r>
            <w:r>
              <w:rPr>
                <w:spacing w:val="1"/>
              </w:rPr>
              <w:t xml:space="preserve"> </w:t>
            </w:r>
            <w:r>
              <w:t>(сумма</w:t>
            </w:r>
            <w:r>
              <w:rPr>
                <w:spacing w:val="-37"/>
              </w:rPr>
              <w:t xml:space="preserve"> </w:t>
            </w:r>
            <w:r>
              <w:t>строк 44</w:t>
            </w:r>
            <w:r>
              <w:rPr>
                <w:spacing w:val="1"/>
              </w:rPr>
              <w:t xml:space="preserve"> </w:t>
            </w:r>
            <w:r>
              <w:t>+ 58 + 74),</w:t>
            </w:r>
            <w:r>
              <w:rPr>
                <w:spacing w:val="1"/>
              </w:rPr>
              <w:t xml:space="preserve"> </w:t>
            </w:r>
            <w:r>
              <w:t>в том</w:t>
            </w:r>
            <w:r>
              <w:rPr>
                <w:spacing w:val="1"/>
              </w:rPr>
              <w:t xml:space="preserve"> </w:t>
            </w:r>
            <w:r>
              <w:t>числе:</w:t>
            </w:r>
          </w:p>
        </w:tc>
        <w:tc>
          <w:tcPr>
            <w:tcW w:w="850" w:type="dxa"/>
          </w:tcPr>
          <w:p w:rsidR="0092451F" w:rsidRDefault="00D826EE">
            <w:pPr>
              <w:pStyle w:val="TableParagraph"/>
              <w:ind w:left="71" w:right="53"/>
              <w:jc w:val="center"/>
            </w:pPr>
            <w:r>
              <w:t>28</w:t>
            </w:r>
          </w:p>
        </w:tc>
        <w:tc>
          <w:tcPr>
            <w:tcW w:w="1276" w:type="dxa"/>
          </w:tcPr>
          <w:p w:rsidR="0092451F" w:rsidRDefault="00D826EE">
            <w:pPr>
              <w:pStyle w:val="TableParagraph"/>
              <w:ind w:left="103" w:right="78"/>
              <w:jc w:val="center"/>
            </w:pPr>
            <w:r>
              <w:t>случай госпитализации</w:t>
            </w:r>
          </w:p>
        </w:tc>
        <w:tc>
          <w:tcPr>
            <w:tcW w:w="1559" w:type="dxa"/>
          </w:tcPr>
          <w:p w:rsidR="0092451F" w:rsidRDefault="00D826EE">
            <w:pPr>
              <w:pStyle w:val="TableParagraph"/>
              <w:ind w:right="37"/>
              <w:jc w:val="center"/>
            </w:pPr>
            <w:r>
              <w:t>0,178871</w:t>
            </w:r>
          </w:p>
        </w:tc>
        <w:tc>
          <w:tcPr>
            <w:tcW w:w="1276" w:type="dxa"/>
          </w:tcPr>
          <w:p w:rsidR="0092451F" w:rsidRDefault="00D826EE">
            <w:pPr>
              <w:pStyle w:val="TableParagraph"/>
              <w:ind w:right="37"/>
              <w:jc w:val="center"/>
            </w:pPr>
            <w:r>
              <w:t>82 715,1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14 795,3</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24 042 963,6</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4.2.1</w:t>
            </w:r>
            <w:r>
              <w:rPr>
                <w:spacing w:val="5"/>
              </w:rPr>
              <w:t xml:space="preserve"> </w:t>
            </w:r>
            <w:r>
              <w:t>медицинская</w:t>
            </w:r>
            <w:r>
              <w:rPr>
                <w:spacing w:val="4"/>
              </w:rPr>
              <w:t xml:space="preserve"> </w:t>
            </w:r>
            <w:r>
              <w:t>помощь</w:t>
            </w:r>
            <w:r>
              <w:rPr>
                <w:spacing w:val="5"/>
              </w:rPr>
              <w:t xml:space="preserve"> </w:t>
            </w:r>
            <w:r>
              <w:t>по</w:t>
            </w:r>
            <w:r>
              <w:rPr>
                <w:spacing w:val="3"/>
              </w:rPr>
              <w:t xml:space="preserve"> </w:t>
            </w:r>
            <w:r>
              <w:t>профилю</w:t>
            </w:r>
          </w:p>
          <w:p w:rsidR="0092451F" w:rsidRDefault="00D826EE">
            <w:pPr>
              <w:pStyle w:val="TableParagraph"/>
              <w:ind w:left="30"/>
            </w:pPr>
            <w:r>
              <w:t>«онкология»</w:t>
            </w:r>
            <w:r>
              <w:rPr>
                <w:spacing w:val="5"/>
              </w:rPr>
              <w:t xml:space="preserve"> </w:t>
            </w:r>
            <w:r>
              <w:t>(сумма</w:t>
            </w:r>
            <w:r>
              <w:rPr>
                <w:spacing w:val="4"/>
              </w:rPr>
              <w:t xml:space="preserve"> </w:t>
            </w:r>
            <w:r>
              <w:t>строк</w:t>
            </w:r>
            <w:r>
              <w:rPr>
                <w:spacing w:val="5"/>
              </w:rPr>
              <w:t xml:space="preserve"> </w:t>
            </w:r>
            <w:r>
              <w:t>44.1</w:t>
            </w:r>
            <w:r>
              <w:rPr>
                <w:spacing w:val="4"/>
              </w:rPr>
              <w:t xml:space="preserve"> </w:t>
            </w:r>
            <w:r>
              <w:t>+</w:t>
            </w:r>
            <w:r>
              <w:rPr>
                <w:spacing w:val="3"/>
              </w:rPr>
              <w:t xml:space="preserve"> </w:t>
            </w:r>
            <w:r>
              <w:t>58.1</w:t>
            </w:r>
            <w:r>
              <w:rPr>
                <w:spacing w:val="5"/>
              </w:rPr>
              <w:t xml:space="preserve"> </w:t>
            </w:r>
            <w:r>
              <w:t>+</w:t>
            </w:r>
            <w:r>
              <w:rPr>
                <w:spacing w:val="3"/>
              </w:rPr>
              <w:t xml:space="preserve"> </w:t>
            </w:r>
            <w:r>
              <w:t>74.1)</w:t>
            </w:r>
          </w:p>
        </w:tc>
        <w:tc>
          <w:tcPr>
            <w:tcW w:w="850" w:type="dxa"/>
          </w:tcPr>
          <w:p w:rsidR="0092451F" w:rsidRDefault="00D826EE">
            <w:pPr>
              <w:pStyle w:val="TableParagraph"/>
              <w:ind w:left="182"/>
              <w:jc w:val="center"/>
            </w:pPr>
            <w:r>
              <w:t>28.1</w:t>
            </w:r>
          </w:p>
        </w:tc>
        <w:tc>
          <w:tcPr>
            <w:tcW w:w="1276" w:type="dxa"/>
          </w:tcPr>
          <w:p w:rsidR="0092451F" w:rsidRDefault="00D826EE">
            <w:pPr>
              <w:pStyle w:val="TableParagraph"/>
              <w:ind w:left="103" w:right="78"/>
              <w:jc w:val="center"/>
            </w:pPr>
            <w:r>
              <w:t>случай госпитализации</w:t>
            </w:r>
          </w:p>
        </w:tc>
        <w:tc>
          <w:tcPr>
            <w:tcW w:w="1559" w:type="dxa"/>
          </w:tcPr>
          <w:p w:rsidR="0092451F" w:rsidRDefault="00D826EE">
            <w:pPr>
              <w:pStyle w:val="TableParagraph"/>
              <w:ind w:right="37"/>
              <w:jc w:val="center"/>
            </w:pPr>
            <w:r>
              <w:t>0,010952</w:t>
            </w:r>
          </w:p>
        </w:tc>
        <w:tc>
          <w:tcPr>
            <w:tcW w:w="1276" w:type="dxa"/>
          </w:tcPr>
          <w:p w:rsidR="0092451F" w:rsidRDefault="00D826EE">
            <w:pPr>
              <w:pStyle w:val="TableParagraph"/>
              <w:ind w:right="37"/>
              <w:jc w:val="center"/>
            </w:pPr>
            <w:r>
              <w:t>161 984,3</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1 774,0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2 882 834,5</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4.2.2</w:t>
            </w:r>
            <w:r>
              <w:rPr>
                <w:spacing w:val="5"/>
              </w:rPr>
              <w:t xml:space="preserve"> </w:t>
            </w:r>
            <w:r>
              <w:t>высокотехнологичная</w:t>
            </w:r>
            <w:r>
              <w:rPr>
                <w:spacing w:val="5"/>
              </w:rPr>
              <w:t xml:space="preserve"> </w:t>
            </w:r>
            <w:r>
              <w:t>медицинская</w:t>
            </w:r>
            <w:r>
              <w:rPr>
                <w:spacing w:val="5"/>
              </w:rPr>
              <w:t xml:space="preserve"> </w:t>
            </w:r>
            <w:r>
              <w:t>помощь (сумма</w:t>
            </w:r>
            <w:r>
              <w:rPr>
                <w:spacing w:val="4"/>
              </w:rPr>
              <w:t xml:space="preserve"> </w:t>
            </w:r>
            <w:r>
              <w:t>строк</w:t>
            </w:r>
            <w:r>
              <w:rPr>
                <w:spacing w:val="4"/>
              </w:rPr>
              <w:t xml:space="preserve"> </w:t>
            </w:r>
            <w:r>
              <w:t>44.2</w:t>
            </w:r>
            <w:r>
              <w:rPr>
                <w:spacing w:val="5"/>
              </w:rPr>
              <w:t xml:space="preserve"> </w:t>
            </w:r>
            <w:r>
              <w:t>+</w:t>
            </w:r>
            <w:r>
              <w:rPr>
                <w:spacing w:val="3"/>
              </w:rPr>
              <w:t xml:space="preserve"> </w:t>
            </w:r>
            <w:r>
              <w:t>58.2</w:t>
            </w:r>
            <w:r>
              <w:rPr>
                <w:spacing w:val="5"/>
              </w:rPr>
              <w:t xml:space="preserve"> </w:t>
            </w:r>
            <w:r>
              <w:t>+</w:t>
            </w:r>
            <w:r>
              <w:rPr>
                <w:spacing w:val="3"/>
              </w:rPr>
              <w:t xml:space="preserve"> </w:t>
            </w:r>
            <w:r>
              <w:t>74.2)</w:t>
            </w:r>
          </w:p>
        </w:tc>
        <w:tc>
          <w:tcPr>
            <w:tcW w:w="850" w:type="dxa"/>
          </w:tcPr>
          <w:p w:rsidR="0092451F" w:rsidRDefault="00D826EE">
            <w:pPr>
              <w:pStyle w:val="TableParagraph"/>
              <w:ind w:left="182"/>
              <w:jc w:val="center"/>
            </w:pPr>
            <w:r>
              <w:t>28.2</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0,004354</w:t>
            </w:r>
          </w:p>
        </w:tc>
        <w:tc>
          <w:tcPr>
            <w:tcW w:w="1276" w:type="dxa"/>
          </w:tcPr>
          <w:p w:rsidR="0092451F" w:rsidRDefault="00D826EE">
            <w:pPr>
              <w:pStyle w:val="TableParagraph"/>
              <w:ind w:right="37"/>
              <w:jc w:val="center"/>
            </w:pPr>
            <w:r>
              <w:t>277 988,8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1 210,3</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1 966 770,8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5.</w:t>
            </w:r>
            <w:r>
              <w:rPr>
                <w:spacing w:val="6"/>
              </w:rPr>
              <w:t xml:space="preserve"> </w:t>
            </w:r>
            <w:r>
              <w:t>Медицинская</w:t>
            </w:r>
            <w:r>
              <w:rPr>
                <w:spacing w:val="5"/>
              </w:rPr>
              <w:t xml:space="preserve"> </w:t>
            </w:r>
            <w:r>
              <w:t>реабилитация:</w:t>
            </w:r>
          </w:p>
        </w:tc>
        <w:tc>
          <w:tcPr>
            <w:tcW w:w="850" w:type="dxa"/>
          </w:tcPr>
          <w:p w:rsidR="0092451F" w:rsidRDefault="00D826EE">
            <w:pPr>
              <w:pStyle w:val="TableParagraph"/>
              <w:ind w:left="71" w:right="53"/>
              <w:jc w:val="center"/>
            </w:pPr>
            <w:r>
              <w:t>29</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5.1</w:t>
            </w:r>
            <w:proofErr w:type="gramStart"/>
            <w:r>
              <w:rPr>
                <w:spacing w:val="5"/>
              </w:rPr>
              <w:t xml:space="preserve"> </w:t>
            </w:r>
            <w:r>
              <w:t>В</w:t>
            </w:r>
            <w:proofErr w:type="gramEnd"/>
            <w:r>
              <w:rPr>
                <w:spacing w:val="4"/>
              </w:rPr>
              <w:t xml:space="preserve"> </w:t>
            </w:r>
            <w:r>
              <w:t>амбулаторных</w:t>
            </w:r>
            <w:r>
              <w:rPr>
                <w:spacing w:val="3"/>
              </w:rPr>
              <w:t xml:space="preserve"> </w:t>
            </w:r>
            <w:r>
              <w:t>условиях</w:t>
            </w:r>
            <w:r>
              <w:rPr>
                <w:spacing w:val="3"/>
              </w:rPr>
              <w:t xml:space="preserve"> </w:t>
            </w:r>
            <w:r>
              <w:t>(сумма</w:t>
            </w:r>
            <w:r>
              <w:rPr>
                <w:spacing w:val="5"/>
              </w:rPr>
              <w:t xml:space="preserve"> </w:t>
            </w:r>
            <w:r>
              <w:t>строк 46+60+76)</w:t>
            </w:r>
          </w:p>
        </w:tc>
        <w:tc>
          <w:tcPr>
            <w:tcW w:w="850" w:type="dxa"/>
          </w:tcPr>
          <w:p w:rsidR="0092451F" w:rsidRDefault="00D826EE">
            <w:pPr>
              <w:pStyle w:val="TableParagraph"/>
              <w:ind w:left="71" w:right="53"/>
              <w:jc w:val="center"/>
            </w:pPr>
            <w:r>
              <w:t>30</w:t>
            </w:r>
          </w:p>
        </w:tc>
        <w:tc>
          <w:tcPr>
            <w:tcW w:w="1276" w:type="dxa"/>
          </w:tcPr>
          <w:p w:rsidR="0092451F" w:rsidRDefault="00D826EE">
            <w:pPr>
              <w:pStyle w:val="TableParagraph"/>
              <w:ind w:left="103" w:right="78"/>
              <w:jc w:val="center"/>
            </w:pPr>
            <w:r>
              <w:t>комплексные</w:t>
            </w:r>
          </w:p>
          <w:p w:rsidR="0092451F" w:rsidRDefault="00D826EE">
            <w:pPr>
              <w:pStyle w:val="TableParagraph"/>
              <w:ind w:left="103" w:right="78"/>
              <w:jc w:val="center"/>
            </w:pPr>
            <w:r>
              <w:t>посещения</w:t>
            </w:r>
          </w:p>
        </w:tc>
        <w:tc>
          <w:tcPr>
            <w:tcW w:w="1559" w:type="dxa"/>
          </w:tcPr>
          <w:p w:rsidR="0092451F" w:rsidRDefault="00D826EE">
            <w:pPr>
              <w:pStyle w:val="TableParagraph"/>
              <w:ind w:right="37"/>
              <w:jc w:val="center"/>
            </w:pPr>
            <w:r>
              <w:t>0,004461</w:t>
            </w:r>
          </w:p>
        </w:tc>
        <w:tc>
          <w:tcPr>
            <w:tcW w:w="1276" w:type="dxa"/>
          </w:tcPr>
          <w:p w:rsidR="0092451F" w:rsidRDefault="00D826EE">
            <w:pPr>
              <w:pStyle w:val="TableParagraph"/>
              <w:ind w:right="37"/>
              <w:jc w:val="center"/>
            </w:pPr>
            <w:r>
              <w:t>41 506,2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185,2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300 920,1</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5.2</w:t>
            </w:r>
            <w:proofErr w:type="gramStart"/>
            <w:r>
              <w:rPr>
                <w:spacing w:val="4"/>
              </w:rPr>
              <w:t xml:space="preserve"> </w:t>
            </w:r>
            <w:r>
              <w:t>В</w:t>
            </w:r>
            <w:proofErr w:type="gramEnd"/>
            <w:r>
              <w:rPr>
                <w:spacing w:val="3"/>
              </w:rPr>
              <w:t xml:space="preserve"> </w:t>
            </w:r>
            <w:r>
              <w:t>условиях</w:t>
            </w:r>
            <w:r>
              <w:rPr>
                <w:spacing w:val="2"/>
              </w:rPr>
              <w:t xml:space="preserve"> </w:t>
            </w:r>
            <w:r>
              <w:t>дневных</w:t>
            </w:r>
            <w:r>
              <w:rPr>
                <w:spacing w:val="2"/>
              </w:rPr>
              <w:t xml:space="preserve"> </w:t>
            </w:r>
            <w:r>
              <w:t>стационаров</w:t>
            </w:r>
            <w:r>
              <w:rPr>
                <w:spacing w:val="4"/>
              </w:rPr>
              <w:t xml:space="preserve"> </w:t>
            </w:r>
            <w:r>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r>
              <w:rPr>
                <w:spacing w:val="-37"/>
              </w:rPr>
              <w:t xml:space="preserve"> </w:t>
            </w:r>
            <w:r>
              <w:t>медицинская</w:t>
            </w:r>
            <w:r>
              <w:rPr>
                <w:spacing w:val="3"/>
              </w:rPr>
              <w:t xml:space="preserve"> </w:t>
            </w:r>
            <w:r>
              <w:t>помощь)</w:t>
            </w:r>
            <w:r>
              <w:rPr>
                <w:spacing w:val="5"/>
              </w:rPr>
              <w:t xml:space="preserve"> </w:t>
            </w:r>
            <w:r>
              <w:t>(сумма</w:t>
            </w:r>
            <w:r>
              <w:rPr>
                <w:spacing w:val="5"/>
              </w:rPr>
              <w:t xml:space="preserve"> </w:t>
            </w:r>
            <w:r>
              <w:t>строк</w:t>
            </w:r>
            <w:r>
              <w:rPr>
                <w:spacing w:val="4"/>
              </w:rPr>
              <w:t xml:space="preserve"> </w:t>
            </w:r>
            <w:r>
              <w:t>47+61+77)</w:t>
            </w:r>
          </w:p>
        </w:tc>
        <w:tc>
          <w:tcPr>
            <w:tcW w:w="850" w:type="dxa"/>
          </w:tcPr>
          <w:p w:rsidR="0092451F" w:rsidRDefault="00D826EE">
            <w:pPr>
              <w:pStyle w:val="TableParagraph"/>
              <w:ind w:left="71" w:right="53"/>
              <w:jc w:val="center"/>
            </w:pPr>
            <w:r>
              <w:t>31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0,00284</w:t>
            </w:r>
          </w:p>
        </w:tc>
        <w:tc>
          <w:tcPr>
            <w:tcW w:w="1276" w:type="dxa"/>
          </w:tcPr>
          <w:p w:rsidR="0092451F" w:rsidRDefault="00D826EE">
            <w:pPr>
              <w:pStyle w:val="TableParagraph"/>
              <w:ind w:right="37"/>
              <w:jc w:val="center"/>
            </w:pPr>
            <w:r>
              <w:t>52 470,3</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149,0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242 150,3</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5.3</w:t>
            </w:r>
            <w:r>
              <w:rPr>
                <w:spacing w:val="4"/>
              </w:rPr>
              <w:t xml:space="preserve"> </w:t>
            </w:r>
            <w:proofErr w:type="gramStart"/>
            <w:r>
              <w:t>Специализированная</w:t>
            </w:r>
            <w:proofErr w:type="gramEnd"/>
            <w:r>
              <w:t>,</w:t>
            </w:r>
            <w:r>
              <w:rPr>
                <w:spacing w:val="5"/>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pPr>
            <w:r>
              <w:t>высокотехнологичная,</w:t>
            </w:r>
            <w:r>
              <w:rPr>
                <w:spacing w:val="4"/>
              </w:rPr>
              <w:t xml:space="preserve"> </w:t>
            </w:r>
            <w:r>
              <w:t>медицинская</w:t>
            </w:r>
            <w:r>
              <w:rPr>
                <w:spacing w:val="3"/>
              </w:rPr>
              <w:t xml:space="preserve"> </w:t>
            </w:r>
            <w:r>
              <w:t>помощь</w:t>
            </w:r>
            <w:r>
              <w:rPr>
                <w:spacing w:val="5"/>
              </w:rPr>
              <w:t xml:space="preserve"> </w:t>
            </w:r>
            <w:r>
              <w:t>в условиях</w:t>
            </w:r>
            <w:r>
              <w:rPr>
                <w:spacing w:val="3"/>
              </w:rPr>
              <w:t xml:space="preserve"> </w:t>
            </w:r>
            <w:r>
              <w:t>круглосуточного</w:t>
            </w:r>
            <w:r>
              <w:rPr>
                <w:spacing w:val="4"/>
              </w:rPr>
              <w:t xml:space="preserve"> </w:t>
            </w:r>
            <w:r>
              <w:t>стационара</w:t>
            </w:r>
            <w:r>
              <w:rPr>
                <w:spacing w:val="5"/>
              </w:rPr>
              <w:t xml:space="preserve"> </w:t>
            </w:r>
            <w:r>
              <w:t>(сумма</w:t>
            </w:r>
            <w:r>
              <w:rPr>
                <w:spacing w:val="6"/>
              </w:rPr>
              <w:t xml:space="preserve"> </w:t>
            </w:r>
            <w:r>
              <w:t>строк</w:t>
            </w:r>
            <w:r>
              <w:rPr>
                <w:spacing w:val="-37"/>
              </w:rPr>
              <w:t xml:space="preserve"> </w:t>
            </w:r>
            <w:r>
              <w:t>48+62+78)</w:t>
            </w:r>
          </w:p>
        </w:tc>
        <w:tc>
          <w:tcPr>
            <w:tcW w:w="850" w:type="dxa"/>
          </w:tcPr>
          <w:p w:rsidR="0092451F" w:rsidRDefault="0092451F">
            <w:pPr>
              <w:pStyle w:val="TableParagraph"/>
              <w:jc w:val="center"/>
            </w:pPr>
          </w:p>
          <w:p w:rsidR="0092451F" w:rsidRDefault="00D826EE">
            <w:pPr>
              <w:pStyle w:val="TableParagraph"/>
              <w:ind w:left="71" w:right="53"/>
              <w:jc w:val="center"/>
            </w:pPr>
            <w:r>
              <w:t>32</w:t>
            </w:r>
          </w:p>
        </w:tc>
        <w:tc>
          <w:tcPr>
            <w:tcW w:w="1276" w:type="dxa"/>
          </w:tcPr>
          <w:p w:rsidR="0092451F" w:rsidRDefault="0092451F">
            <w:pPr>
              <w:pStyle w:val="TableParagraph"/>
            </w:pPr>
          </w:p>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0,005435</w:t>
            </w:r>
          </w:p>
        </w:tc>
        <w:tc>
          <w:tcPr>
            <w:tcW w:w="1276" w:type="dxa"/>
          </w:tcPr>
          <w:p w:rsidR="0092451F" w:rsidRDefault="00D826EE">
            <w:pPr>
              <w:pStyle w:val="TableParagraph"/>
              <w:ind w:right="37"/>
              <w:jc w:val="center"/>
            </w:pPr>
            <w:r>
              <w:t>114 246,6</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620,9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1 009 025,8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w:t>
            </w:r>
            <w:r>
              <w:rPr>
                <w:spacing w:val="3"/>
              </w:rPr>
              <w:t xml:space="preserve"> </w:t>
            </w:r>
            <w:r>
              <w:t>паллиативная</w:t>
            </w:r>
            <w:r>
              <w:rPr>
                <w:spacing w:val="2"/>
              </w:rPr>
              <w:t xml:space="preserve"> </w:t>
            </w:r>
            <w:r>
              <w:t>медицинская</w:t>
            </w:r>
            <w:r>
              <w:rPr>
                <w:spacing w:val="2"/>
              </w:rPr>
              <w:t xml:space="preserve"> </w:t>
            </w:r>
            <w:r>
              <w:t>помощь</w:t>
            </w:r>
          </w:p>
        </w:tc>
        <w:tc>
          <w:tcPr>
            <w:tcW w:w="850" w:type="dxa"/>
          </w:tcPr>
          <w:p w:rsidR="0092451F" w:rsidRDefault="00D826EE">
            <w:pPr>
              <w:pStyle w:val="TableParagraph"/>
              <w:ind w:left="71" w:right="53"/>
              <w:jc w:val="center"/>
            </w:pPr>
            <w:r>
              <w:t>33</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0</w:t>
            </w:r>
          </w:p>
        </w:tc>
      </w:tr>
      <w:tr w:rsidR="0092451F">
        <w:tc>
          <w:tcPr>
            <w:tcW w:w="3946" w:type="dxa"/>
          </w:tcPr>
          <w:p w:rsidR="0092451F" w:rsidRDefault="00D826EE">
            <w:pPr>
              <w:pStyle w:val="TableParagraph"/>
              <w:ind w:left="30"/>
            </w:pPr>
            <w:r>
              <w:t>6.1</w:t>
            </w:r>
            <w:r>
              <w:rPr>
                <w:spacing w:val="4"/>
              </w:rPr>
              <w:t xml:space="preserve"> </w:t>
            </w:r>
            <w:r>
              <w:t>первичная</w:t>
            </w:r>
            <w:r>
              <w:rPr>
                <w:spacing w:val="3"/>
              </w:rPr>
              <w:t xml:space="preserve"> </w:t>
            </w:r>
            <w:r>
              <w:t>медицинская</w:t>
            </w:r>
            <w:r>
              <w:rPr>
                <w:spacing w:val="4"/>
              </w:rPr>
              <w:t xml:space="preserve"> </w:t>
            </w:r>
            <w:r>
              <w:t>помощь,</w:t>
            </w:r>
            <w:r>
              <w:rPr>
                <w:spacing w:val="4"/>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pPr>
            <w:proofErr w:type="gramStart"/>
            <w:r>
              <w:t>доврачебная</w:t>
            </w:r>
            <w:proofErr w:type="gramEnd"/>
            <w:r>
              <w:rPr>
                <w:spacing w:val="1"/>
              </w:rPr>
              <w:t xml:space="preserve"> </w:t>
            </w:r>
            <w:r>
              <w:t>и</w:t>
            </w:r>
            <w:r>
              <w:rPr>
                <w:spacing w:val="2"/>
              </w:rPr>
              <w:t xml:space="preserve"> </w:t>
            </w:r>
            <w:r>
              <w:t>врачебная,</w:t>
            </w:r>
            <w:r>
              <w:rPr>
                <w:spacing w:val="3"/>
              </w:rPr>
              <w:t xml:space="preserve"> </w:t>
            </w:r>
            <w:r>
              <w:t>всего (равно</w:t>
            </w:r>
            <w:r>
              <w:rPr>
                <w:spacing w:val="-37"/>
              </w:rPr>
              <w:t xml:space="preserve"> </w:t>
            </w:r>
            <w:r>
              <w:t>строке</w:t>
            </w:r>
            <w:r>
              <w:rPr>
                <w:spacing w:val="-3"/>
              </w:rPr>
              <w:t xml:space="preserve"> </w:t>
            </w:r>
            <w:r>
              <w:t>63.1), в</w:t>
            </w:r>
            <w:r>
              <w:rPr>
                <w:spacing w:val="1"/>
              </w:rPr>
              <w:t xml:space="preserve"> </w:t>
            </w:r>
            <w:r>
              <w:t>том числе:</w:t>
            </w:r>
          </w:p>
        </w:tc>
        <w:tc>
          <w:tcPr>
            <w:tcW w:w="850" w:type="dxa"/>
          </w:tcPr>
          <w:p w:rsidR="0092451F" w:rsidRDefault="0092451F">
            <w:pPr>
              <w:pStyle w:val="TableParagraph"/>
              <w:jc w:val="center"/>
            </w:pPr>
          </w:p>
          <w:p w:rsidR="0092451F" w:rsidRDefault="00D826EE">
            <w:pPr>
              <w:pStyle w:val="TableParagraph"/>
              <w:ind w:left="182"/>
              <w:jc w:val="center"/>
            </w:pPr>
            <w:r>
              <w:t>33.1</w:t>
            </w:r>
          </w:p>
        </w:tc>
        <w:tc>
          <w:tcPr>
            <w:tcW w:w="1276" w:type="dxa"/>
          </w:tcPr>
          <w:p w:rsidR="0092451F" w:rsidRDefault="0092451F">
            <w:pPr>
              <w:pStyle w:val="TableParagraph"/>
            </w:pPr>
          </w:p>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333"/>
            </w:pPr>
            <w:r>
              <w:t>6.1.1</w:t>
            </w:r>
            <w:r>
              <w:rPr>
                <w:spacing w:val="6"/>
              </w:rPr>
              <w:t xml:space="preserve"> </w:t>
            </w:r>
            <w:r>
              <w:t>посещение</w:t>
            </w:r>
            <w:r>
              <w:rPr>
                <w:spacing w:val="3"/>
              </w:rPr>
              <w:t xml:space="preserve"> </w:t>
            </w:r>
            <w:r>
              <w:t>по</w:t>
            </w:r>
            <w:r>
              <w:rPr>
                <w:spacing w:val="4"/>
              </w:rPr>
              <w:t xml:space="preserve"> </w:t>
            </w:r>
            <w:r>
              <w:t>паллиативной</w:t>
            </w:r>
            <w:r>
              <w:rPr>
                <w:spacing w:val="5"/>
              </w:rPr>
              <w:t xml:space="preserve"> </w:t>
            </w:r>
            <w:r>
              <w:t>медицинской</w:t>
            </w:r>
            <w:r>
              <w:rPr>
                <w:spacing w:val="-37"/>
              </w:rPr>
              <w:t xml:space="preserve"> </w:t>
            </w:r>
            <w:r>
              <w:t>помощи</w:t>
            </w:r>
            <w:r>
              <w:rPr>
                <w:spacing w:val="-1"/>
              </w:rPr>
              <w:t xml:space="preserve"> </w:t>
            </w:r>
            <w:r>
              <w:t>без</w:t>
            </w:r>
            <w:r>
              <w:rPr>
                <w:spacing w:val="1"/>
              </w:rPr>
              <w:t xml:space="preserve"> </w:t>
            </w:r>
            <w:r>
              <w:t>учета посещений на дому</w:t>
            </w:r>
          </w:p>
          <w:p w:rsidR="0092451F" w:rsidRDefault="00D826EE">
            <w:pPr>
              <w:pStyle w:val="TableParagraph"/>
              <w:ind w:left="30"/>
            </w:pPr>
            <w:r>
              <w:t>патронажными</w:t>
            </w:r>
            <w:r>
              <w:rPr>
                <w:spacing w:val="7"/>
              </w:rPr>
              <w:t xml:space="preserve"> </w:t>
            </w:r>
            <w:r>
              <w:t>бригадами</w:t>
            </w:r>
            <w:r>
              <w:rPr>
                <w:spacing w:val="8"/>
              </w:rPr>
              <w:t xml:space="preserve"> </w:t>
            </w:r>
            <w:r>
              <w:t>(равно</w:t>
            </w:r>
            <w:r>
              <w:rPr>
                <w:spacing w:val="6"/>
              </w:rPr>
              <w:t xml:space="preserve"> </w:t>
            </w:r>
            <w:r>
              <w:t>строке</w:t>
            </w:r>
            <w:r>
              <w:rPr>
                <w:spacing w:val="6"/>
              </w:rPr>
              <w:t xml:space="preserve"> </w:t>
            </w:r>
            <w:r>
              <w:t>63.1.1)</w:t>
            </w:r>
          </w:p>
        </w:tc>
        <w:tc>
          <w:tcPr>
            <w:tcW w:w="850" w:type="dxa"/>
          </w:tcPr>
          <w:p w:rsidR="0092451F" w:rsidRDefault="00D826EE">
            <w:pPr>
              <w:pStyle w:val="TableParagraph"/>
              <w:ind w:left="120"/>
              <w:jc w:val="center"/>
            </w:pPr>
            <w:r>
              <w:t>33.1.1</w:t>
            </w:r>
          </w:p>
        </w:tc>
        <w:tc>
          <w:tcPr>
            <w:tcW w:w="1276" w:type="dxa"/>
          </w:tcPr>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6.1.2</w:t>
            </w:r>
            <w:r>
              <w:rPr>
                <w:spacing w:val="4"/>
              </w:rPr>
              <w:t xml:space="preserve"> </w:t>
            </w:r>
            <w:r>
              <w:t>посещения</w:t>
            </w:r>
            <w:r>
              <w:rPr>
                <w:spacing w:val="5"/>
              </w:rPr>
              <w:t xml:space="preserve"> </w:t>
            </w:r>
            <w:r>
              <w:t>на</w:t>
            </w:r>
            <w:r>
              <w:rPr>
                <w:spacing w:val="5"/>
              </w:rPr>
              <w:t xml:space="preserve"> </w:t>
            </w:r>
            <w:r>
              <w:t>дому</w:t>
            </w:r>
            <w:r>
              <w:rPr>
                <w:spacing w:val="3"/>
              </w:rPr>
              <w:t xml:space="preserve"> </w:t>
            </w:r>
            <w:proofErr w:type="gramStart"/>
            <w:r>
              <w:t>выездными</w:t>
            </w:r>
            <w:proofErr w:type="gramEnd"/>
          </w:p>
          <w:p w:rsidR="0092451F" w:rsidRDefault="00D826EE">
            <w:pPr>
              <w:pStyle w:val="TableParagraph"/>
              <w:ind w:left="30"/>
            </w:pPr>
            <w:r>
              <w:t>патронажными</w:t>
            </w:r>
            <w:r>
              <w:rPr>
                <w:spacing w:val="7"/>
              </w:rPr>
              <w:t xml:space="preserve"> </w:t>
            </w:r>
            <w:r>
              <w:t>бригадами</w:t>
            </w:r>
            <w:r>
              <w:rPr>
                <w:spacing w:val="8"/>
              </w:rPr>
              <w:t xml:space="preserve"> </w:t>
            </w:r>
            <w:r>
              <w:t>(равно</w:t>
            </w:r>
            <w:r>
              <w:rPr>
                <w:spacing w:val="6"/>
              </w:rPr>
              <w:t xml:space="preserve"> </w:t>
            </w:r>
            <w:r>
              <w:t>строке</w:t>
            </w:r>
            <w:r>
              <w:rPr>
                <w:spacing w:val="6"/>
              </w:rPr>
              <w:t xml:space="preserve"> </w:t>
            </w:r>
            <w:r>
              <w:t>63.1.2)</w:t>
            </w:r>
          </w:p>
        </w:tc>
        <w:tc>
          <w:tcPr>
            <w:tcW w:w="850" w:type="dxa"/>
          </w:tcPr>
          <w:p w:rsidR="0092451F" w:rsidRDefault="0092451F">
            <w:pPr>
              <w:pStyle w:val="TableParagraph"/>
              <w:jc w:val="center"/>
            </w:pPr>
          </w:p>
          <w:p w:rsidR="0092451F" w:rsidRDefault="00D826EE">
            <w:pPr>
              <w:pStyle w:val="TableParagraph"/>
              <w:ind w:left="120"/>
              <w:jc w:val="center"/>
            </w:pPr>
            <w:r>
              <w:t>33.1.2</w:t>
            </w:r>
          </w:p>
        </w:tc>
        <w:tc>
          <w:tcPr>
            <w:tcW w:w="1276" w:type="dxa"/>
          </w:tcPr>
          <w:p w:rsidR="0092451F" w:rsidRDefault="0092451F">
            <w:pPr>
              <w:pStyle w:val="TableParagraph"/>
            </w:pPr>
          </w:p>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proofErr w:type="gramStart"/>
            <w:r>
              <w:t>6.2.</w:t>
            </w:r>
            <w:r>
              <w:rPr>
                <w:spacing w:val="3"/>
              </w:rPr>
              <w:t xml:space="preserve"> </w:t>
            </w:r>
            <w:r>
              <w:t>оказываемая</w:t>
            </w:r>
            <w:r>
              <w:rPr>
                <w:spacing w:val="4"/>
              </w:rPr>
              <w:t xml:space="preserve"> </w:t>
            </w:r>
            <w:r>
              <w:t>в</w:t>
            </w:r>
            <w:r>
              <w:rPr>
                <w:spacing w:val="4"/>
              </w:rPr>
              <w:t xml:space="preserve"> </w:t>
            </w:r>
            <w:r>
              <w:t>стационарных</w:t>
            </w:r>
            <w:r>
              <w:rPr>
                <w:spacing w:val="2"/>
              </w:rPr>
              <w:t xml:space="preserve"> </w:t>
            </w:r>
            <w:r>
              <w:t>условиях</w:t>
            </w:r>
            <w:r>
              <w:rPr>
                <w:spacing w:val="1"/>
              </w:rPr>
              <w:t xml:space="preserve"> </w:t>
            </w:r>
            <w:r>
              <w:t>(включая</w:t>
            </w:r>
            <w:r>
              <w:rPr>
                <w:spacing w:val="8"/>
              </w:rPr>
              <w:t xml:space="preserve"> </w:t>
            </w:r>
            <w:r>
              <w:t>койки</w:t>
            </w:r>
            <w:r>
              <w:rPr>
                <w:spacing w:val="7"/>
              </w:rPr>
              <w:t xml:space="preserve"> </w:t>
            </w:r>
            <w:r>
              <w:t>паллиативной</w:t>
            </w:r>
            <w:r>
              <w:rPr>
                <w:spacing w:val="7"/>
              </w:rPr>
              <w:t xml:space="preserve"> </w:t>
            </w:r>
            <w:r>
              <w:t>медицинской</w:t>
            </w:r>
            <w:proofErr w:type="gramEnd"/>
          </w:p>
          <w:p w:rsidR="0092451F" w:rsidRDefault="00D826EE">
            <w:pPr>
              <w:pStyle w:val="TableParagraph"/>
              <w:ind w:left="30"/>
            </w:pPr>
            <w:r>
              <w:t>помощи</w:t>
            </w:r>
            <w:r>
              <w:rPr>
                <w:spacing w:val="3"/>
              </w:rPr>
              <w:t xml:space="preserve"> </w:t>
            </w:r>
            <w:r>
              <w:t>и</w:t>
            </w:r>
            <w:r>
              <w:rPr>
                <w:spacing w:val="3"/>
              </w:rPr>
              <w:t xml:space="preserve"> </w:t>
            </w:r>
            <w:r>
              <w:t>койки</w:t>
            </w:r>
            <w:r>
              <w:rPr>
                <w:spacing w:val="3"/>
              </w:rPr>
              <w:t xml:space="preserve"> </w:t>
            </w:r>
            <w:r>
              <w:t>сестринского</w:t>
            </w:r>
            <w:r>
              <w:rPr>
                <w:spacing w:val="2"/>
              </w:rPr>
              <w:t xml:space="preserve"> </w:t>
            </w:r>
            <w:r>
              <w:t>ухода)</w:t>
            </w:r>
            <w:r>
              <w:rPr>
                <w:spacing w:val="4"/>
              </w:rPr>
              <w:t xml:space="preserve"> </w:t>
            </w:r>
            <w:r>
              <w:t>(равно</w:t>
            </w:r>
            <w:r>
              <w:rPr>
                <w:spacing w:val="2"/>
              </w:rPr>
              <w:t xml:space="preserve"> </w:t>
            </w:r>
            <w:r>
              <w:t>строке 63.2)</w:t>
            </w:r>
          </w:p>
        </w:tc>
        <w:tc>
          <w:tcPr>
            <w:tcW w:w="850" w:type="dxa"/>
          </w:tcPr>
          <w:p w:rsidR="0092451F" w:rsidRDefault="0092451F">
            <w:pPr>
              <w:pStyle w:val="TableParagraph"/>
              <w:jc w:val="center"/>
            </w:pPr>
          </w:p>
          <w:p w:rsidR="0092451F" w:rsidRDefault="00D826EE">
            <w:pPr>
              <w:pStyle w:val="TableParagraph"/>
              <w:ind w:left="182"/>
              <w:jc w:val="center"/>
            </w:pPr>
            <w:r>
              <w:t>33.2</w:t>
            </w:r>
          </w:p>
        </w:tc>
        <w:tc>
          <w:tcPr>
            <w:tcW w:w="1276" w:type="dxa"/>
          </w:tcPr>
          <w:p w:rsidR="0092451F" w:rsidRDefault="0092451F">
            <w:pPr>
              <w:pStyle w:val="TableParagraph"/>
            </w:pPr>
          </w:p>
          <w:p w:rsidR="0092451F" w:rsidRDefault="00D826EE">
            <w:pPr>
              <w:pStyle w:val="TableParagraph"/>
              <w:ind w:left="102" w:right="81"/>
              <w:jc w:val="center"/>
            </w:pPr>
            <w:r>
              <w:t>койко-день</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6.3</w:t>
            </w:r>
            <w:r>
              <w:rPr>
                <w:spacing w:val="4"/>
              </w:rPr>
              <w:t xml:space="preserve"> </w:t>
            </w:r>
            <w:proofErr w:type="gramStart"/>
            <w:r>
              <w:t>оказываемая</w:t>
            </w:r>
            <w:proofErr w:type="gramEnd"/>
            <w:r>
              <w:rPr>
                <w:spacing w:val="4"/>
              </w:rPr>
              <w:t xml:space="preserve"> </w:t>
            </w:r>
            <w:r>
              <w:t>в</w:t>
            </w:r>
            <w:r>
              <w:rPr>
                <w:spacing w:val="4"/>
              </w:rPr>
              <w:t xml:space="preserve"> </w:t>
            </w:r>
            <w:r>
              <w:t>условиях</w:t>
            </w:r>
            <w:r>
              <w:rPr>
                <w:spacing w:val="1"/>
              </w:rPr>
              <w:t xml:space="preserve"> </w:t>
            </w:r>
            <w:r>
              <w:t>дневного</w:t>
            </w:r>
            <w:r>
              <w:rPr>
                <w:spacing w:val="2"/>
              </w:rPr>
              <w:t xml:space="preserve"> </w:t>
            </w:r>
            <w:r>
              <w:t>стационара (равно</w:t>
            </w:r>
            <w:r>
              <w:rPr>
                <w:spacing w:val="3"/>
              </w:rPr>
              <w:t xml:space="preserve"> </w:t>
            </w:r>
            <w:r>
              <w:t>строке</w:t>
            </w:r>
            <w:r>
              <w:rPr>
                <w:spacing w:val="3"/>
              </w:rPr>
              <w:t xml:space="preserve"> </w:t>
            </w:r>
            <w:r>
              <w:t>63.3)</w:t>
            </w:r>
          </w:p>
        </w:tc>
        <w:tc>
          <w:tcPr>
            <w:tcW w:w="850" w:type="dxa"/>
          </w:tcPr>
          <w:p w:rsidR="0092451F" w:rsidRDefault="00D826EE">
            <w:pPr>
              <w:pStyle w:val="TableParagraph"/>
              <w:ind w:left="182"/>
              <w:jc w:val="center"/>
            </w:pPr>
            <w:r>
              <w:t>33.3</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7.</w:t>
            </w:r>
            <w:r>
              <w:rPr>
                <w:spacing w:val="3"/>
              </w:rPr>
              <w:t xml:space="preserve"> </w:t>
            </w:r>
            <w:r>
              <w:t>Расходы</w:t>
            </w:r>
            <w:r>
              <w:rPr>
                <w:spacing w:val="5"/>
              </w:rPr>
              <w:t xml:space="preserve"> </w:t>
            </w:r>
            <w:r>
              <w:t>на</w:t>
            </w:r>
            <w:r>
              <w:rPr>
                <w:spacing w:val="4"/>
              </w:rPr>
              <w:t xml:space="preserve"> </w:t>
            </w:r>
            <w:r>
              <w:t>ведение дела</w:t>
            </w:r>
            <w:r>
              <w:rPr>
                <w:spacing w:val="4"/>
              </w:rPr>
              <w:t xml:space="preserve"> </w:t>
            </w:r>
            <w:r>
              <w:t>СМО</w:t>
            </w:r>
            <w:r>
              <w:rPr>
                <w:spacing w:val="3"/>
              </w:rPr>
              <w:t xml:space="preserve"> </w:t>
            </w:r>
            <w:r>
              <w:t>(сумма</w:t>
            </w:r>
            <w:r>
              <w:rPr>
                <w:spacing w:val="4"/>
              </w:rPr>
              <w:t xml:space="preserve"> </w:t>
            </w:r>
            <w:r>
              <w:t>строк 49+64+79)</w:t>
            </w:r>
          </w:p>
        </w:tc>
        <w:tc>
          <w:tcPr>
            <w:tcW w:w="850" w:type="dxa"/>
          </w:tcPr>
          <w:p w:rsidR="0092451F" w:rsidRDefault="00D826EE">
            <w:pPr>
              <w:pStyle w:val="TableParagraph"/>
              <w:ind w:left="71" w:right="53"/>
              <w:jc w:val="center"/>
            </w:pPr>
            <w:r>
              <w:t>34</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317,2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515 473,4</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8.</w:t>
            </w:r>
            <w:r>
              <w:rPr>
                <w:spacing w:val="4"/>
              </w:rPr>
              <w:t xml:space="preserve"> </w:t>
            </w:r>
            <w:r>
              <w:t>Иные</w:t>
            </w:r>
            <w:r>
              <w:rPr>
                <w:spacing w:val="1"/>
              </w:rPr>
              <w:t xml:space="preserve"> </w:t>
            </w:r>
            <w:r>
              <w:t>расходы</w:t>
            </w:r>
            <w:r>
              <w:rPr>
                <w:spacing w:val="6"/>
              </w:rPr>
              <w:t xml:space="preserve"> </w:t>
            </w:r>
            <w:r>
              <w:t>(равно</w:t>
            </w:r>
            <w:r>
              <w:rPr>
                <w:spacing w:val="3"/>
              </w:rPr>
              <w:t xml:space="preserve"> </w:t>
            </w:r>
            <w:r>
              <w:t>строке</w:t>
            </w:r>
            <w:r>
              <w:rPr>
                <w:spacing w:val="1"/>
              </w:rPr>
              <w:t xml:space="preserve"> </w:t>
            </w:r>
            <w:r>
              <w:t>65)</w:t>
            </w:r>
          </w:p>
        </w:tc>
        <w:tc>
          <w:tcPr>
            <w:tcW w:w="850" w:type="dxa"/>
          </w:tcPr>
          <w:p w:rsidR="0092451F" w:rsidRDefault="00D826EE">
            <w:pPr>
              <w:pStyle w:val="TableParagraph"/>
              <w:ind w:left="71" w:right="53"/>
              <w:jc w:val="center"/>
            </w:pPr>
            <w:r>
              <w:t>35</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34"/>
            </w:pPr>
            <w:r>
              <w:t>из</w:t>
            </w:r>
            <w:r>
              <w:rPr>
                <w:spacing w:val="3"/>
              </w:rPr>
              <w:t xml:space="preserve"> </w:t>
            </w:r>
            <w:r>
              <w:t>строки</w:t>
            </w:r>
            <w:r>
              <w:rPr>
                <w:spacing w:val="3"/>
              </w:rPr>
              <w:t xml:space="preserve"> </w:t>
            </w:r>
            <w:r>
              <w:t>20:</w:t>
            </w:r>
          </w:p>
          <w:p w:rsidR="0092451F" w:rsidRDefault="00D826EE">
            <w:pPr>
              <w:pStyle w:val="TableParagraph"/>
              <w:ind w:left="30" w:right="34"/>
            </w:pPr>
            <w:r>
              <w:t>1.</w:t>
            </w:r>
            <w:r>
              <w:rPr>
                <w:spacing w:val="6"/>
              </w:rPr>
              <w:t xml:space="preserve"> </w:t>
            </w:r>
            <w:proofErr w:type="gramStart"/>
            <w:r>
              <w:t>Медицинская</w:t>
            </w:r>
            <w:r>
              <w:rPr>
                <w:spacing w:val="5"/>
              </w:rPr>
              <w:t xml:space="preserve"> </w:t>
            </w:r>
            <w:r>
              <w:t>помощь,</w:t>
            </w:r>
            <w:r>
              <w:rPr>
                <w:spacing w:val="6"/>
              </w:rPr>
              <w:t xml:space="preserve"> </w:t>
            </w:r>
            <w:r>
              <w:lastRenderedPageBreak/>
              <w:t>предоставляемая</w:t>
            </w:r>
            <w:r>
              <w:rPr>
                <w:spacing w:val="7"/>
              </w:rPr>
              <w:t xml:space="preserve"> </w:t>
            </w:r>
            <w:r>
              <w:t>в</w:t>
            </w:r>
            <w:r>
              <w:rPr>
                <w:spacing w:val="6"/>
              </w:rPr>
              <w:t xml:space="preserve"> </w:t>
            </w:r>
            <w:r>
              <w:rPr>
                <w:spacing w:val="-37"/>
              </w:rPr>
              <w:t xml:space="preserve">х о д  е   </w:t>
            </w:r>
            <w:r>
              <w:t>базовой</w:t>
            </w:r>
            <w:r>
              <w:rPr>
                <w:spacing w:val="8"/>
              </w:rPr>
              <w:t xml:space="preserve"> </w:t>
            </w:r>
            <w:r>
              <w:t>программы</w:t>
            </w:r>
            <w:r>
              <w:rPr>
                <w:spacing w:val="9"/>
              </w:rPr>
              <w:t xml:space="preserve"> </w:t>
            </w:r>
            <w:r>
              <w:t>ОМС</w:t>
            </w:r>
            <w:r>
              <w:rPr>
                <w:spacing w:val="9"/>
              </w:rPr>
              <w:t xml:space="preserve"> </w:t>
            </w:r>
            <w:r>
              <w:t>застрахованным</w:t>
            </w:r>
            <w:r>
              <w:rPr>
                <w:spacing w:val="9"/>
              </w:rPr>
              <w:t xml:space="preserve"> </w:t>
            </w:r>
            <w:r>
              <w:t>лицам</w:t>
            </w:r>
            <w:r>
              <w:rPr>
                <w:spacing w:val="1"/>
              </w:rPr>
              <w:t xml:space="preserve"> </w:t>
            </w:r>
            <w:r>
              <w:t>(за счет</w:t>
            </w:r>
            <w:r>
              <w:rPr>
                <w:spacing w:val="1"/>
              </w:rPr>
              <w:t xml:space="preserve"> </w:t>
            </w:r>
            <w:r>
              <w:t>субвенции</w:t>
            </w:r>
            <w:r>
              <w:rPr>
                <w:spacing w:val="-1"/>
              </w:rPr>
              <w:t xml:space="preserve"> </w:t>
            </w:r>
            <w:r>
              <w:t>ФОМС)</w:t>
            </w:r>
            <w:proofErr w:type="gramEnd"/>
          </w:p>
        </w:tc>
        <w:tc>
          <w:tcPr>
            <w:tcW w:w="850" w:type="dxa"/>
          </w:tcPr>
          <w:p w:rsidR="0092451F" w:rsidRDefault="00D826EE">
            <w:pPr>
              <w:pStyle w:val="TableParagraph"/>
              <w:ind w:left="71" w:right="53"/>
              <w:jc w:val="center"/>
            </w:pPr>
            <w:r>
              <w:lastRenderedPageBreak/>
              <w:t>36</w:t>
            </w:r>
          </w:p>
          <w:p w:rsidR="0092451F" w:rsidRDefault="0092451F">
            <w:pPr>
              <w:pStyle w:val="TableParagraph"/>
              <w:ind w:left="71" w:right="53"/>
              <w:jc w:val="center"/>
              <w:rPr>
                <w:b/>
                <w:bCs/>
              </w:rPr>
            </w:pPr>
          </w:p>
        </w:tc>
        <w:tc>
          <w:tcPr>
            <w:tcW w:w="1276" w:type="dxa"/>
          </w:tcPr>
          <w:p w:rsidR="0092451F" w:rsidRDefault="0092451F">
            <w:pPr>
              <w:pStyle w:val="TableParagraph"/>
              <w:ind w:right="37"/>
              <w:jc w:val="center"/>
            </w:pPr>
          </w:p>
        </w:tc>
        <w:tc>
          <w:tcPr>
            <w:tcW w:w="1559" w:type="dxa"/>
          </w:tcPr>
          <w:p w:rsidR="0092451F" w:rsidRDefault="0092451F">
            <w:pPr>
              <w:pStyle w:val="TableParagraph"/>
              <w:ind w:right="37"/>
              <w:jc w:val="center"/>
            </w:pPr>
          </w:p>
          <w:p w:rsidR="0092451F" w:rsidRDefault="00D826EE">
            <w:pPr>
              <w:pStyle w:val="TableParagraph"/>
              <w:ind w:right="37"/>
              <w:jc w:val="center"/>
            </w:pPr>
            <w:r>
              <w:t>X</w:t>
            </w:r>
          </w:p>
          <w:p w:rsidR="0092451F" w:rsidRDefault="0092451F">
            <w:pPr>
              <w:pStyle w:val="TableParagraph"/>
              <w:ind w:right="37"/>
              <w:jc w:val="center"/>
            </w:pPr>
          </w:p>
        </w:tc>
        <w:tc>
          <w:tcPr>
            <w:tcW w:w="1276" w:type="dxa"/>
          </w:tcPr>
          <w:p w:rsidR="0092451F" w:rsidRDefault="0092451F">
            <w:pPr>
              <w:pStyle w:val="TableParagraph"/>
              <w:ind w:right="37"/>
              <w:jc w:val="center"/>
            </w:pPr>
          </w:p>
          <w:p w:rsidR="0092451F" w:rsidRDefault="00D826EE">
            <w:pPr>
              <w:pStyle w:val="TableParagraph"/>
              <w:ind w:right="37"/>
              <w:jc w:val="center"/>
            </w:pPr>
            <w:r>
              <w:t>X</w:t>
            </w:r>
          </w:p>
          <w:p w:rsidR="0092451F" w:rsidRDefault="0092451F">
            <w:pPr>
              <w:pStyle w:val="TableParagraph"/>
              <w:ind w:right="37"/>
              <w:jc w:val="center"/>
            </w:pPr>
          </w:p>
        </w:tc>
        <w:tc>
          <w:tcPr>
            <w:tcW w:w="1134" w:type="dxa"/>
          </w:tcPr>
          <w:p w:rsidR="0092451F" w:rsidRDefault="0092451F">
            <w:pPr>
              <w:pStyle w:val="TableParagraph"/>
              <w:ind w:right="37"/>
              <w:jc w:val="center"/>
            </w:pPr>
          </w:p>
          <w:p w:rsidR="0092451F" w:rsidRDefault="00D826EE">
            <w:pPr>
              <w:pStyle w:val="TableParagraph"/>
              <w:ind w:right="37"/>
              <w:jc w:val="center"/>
            </w:pPr>
            <w:r>
              <w:t>X</w:t>
            </w:r>
          </w:p>
          <w:p w:rsidR="0092451F" w:rsidRDefault="0092451F">
            <w:pPr>
              <w:pStyle w:val="TableParagraph"/>
              <w:ind w:right="37"/>
              <w:jc w:val="center"/>
            </w:pPr>
          </w:p>
        </w:tc>
        <w:tc>
          <w:tcPr>
            <w:tcW w:w="1133" w:type="dxa"/>
          </w:tcPr>
          <w:p w:rsidR="0092451F" w:rsidRDefault="00D826EE">
            <w:pPr>
              <w:pStyle w:val="TableParagraph"/>
              <w:ind w:right="37"/>
              <w:jc w:val="center"/>
            </w:pPr>
            <w:r>
              <w:lastRenderedPageBreak/>
              <w:t>34 457,3</w:t>
            </w:r>
          </w:p>
        </w:tc>
        <w:tc>
          <w:tcPr>
            <w:tcW w:w="1277" w:type="dxa"/>
          </w:tcPr>
          <w:p w:rsidR="0092451F" w:rsidRDefault="0092451F">
            <w:pPr>
              <w:pStyle w:val="TableParagraph"/>
              <w:ind w:right="37"/>
              <w:jc w:val="center"/>
            </w:pPr>
          </w:p>
          <w:p w:rsidR="0092451F" w:rsidRDefault="00D826EE">
            <w:pPr>
              <w:pStyle w:val="TableParagraph"/>
              <w:ind w:right="37"/>
              <w:jc w:val="center"/>
            </w:pPr>
            <w:r>
              <w:t>X</w:t>
            </w:r>
          </w:p>
          <w:p w:rsidR="0092451F" w:rsidRDefault="0092451F">
            <w:pPr>
              <w:pStyle w:val="TableParagraph"/>
              <w:ind w:right="37"/>
              <w:jc w:val="center"/>
            </w:pPr>
          </w:p>
        </w:tc>
        <w:tc>
          <w:tcPr>
            <w:tcW w:w="1559" w:type="dxa"/>
          </w:tcPr>
          <w:p w:rsidR="0092451F" w:rsidRDefault="00D826EE">
            <w:pPr>
              <w:pStyle w:val="TableParagraph"/>
              <w:ind w:right="37"/>
              <w:jc w:val="center"/>
            </w:pPr>
            <w:r>
              <w:lastRenderedPageBreak/>
              <w:t>55 994 169,5</w:t>
            </w:r>
          </w:p>
        </w:tc>
        <w:tc>
          <w:tcPr>
            <w:tcW w:w="709" w:type="dxa"/>
          </w:tcPr>
          <w:p w:rsidR="0092451F" w:rsidRDefault="00D826EE">
            <w:pPr>
              <w:pStyle w:val="TableParagraph"/>
              <w:ind w:right="37"/>
              <w:jc w:val="center"/>
            </w:pPr>
            <w:r>
              <w:t>Х</w:t>
            </w:r>
          </w:p>
        </w:tc>
      </w:tr>
      <w:tr w:rsidR="0092451F">
        <w:tc>
          <w:tcPr>
            <w:tcW w:w="3946" w:type="dxa"/>
          </w:tcPr>
          <w:p w:rsidR="0092451F" w:rsidRDefault="00D826EE">
            <w:pPr>
              <w:pStyle w:val="TableParagraph"/>
              <w:ind w:left="30"/>
            </w:pPr>
            <w:r>
              <w:lastRenderedPageBreak/>
              <w:t>1.</w:t>
            </w:r>
            <w:r>
              <w:rPr>
                <w:spacing w:val="4"/>
              </w:rPr>
              <w:t xml:space="preserve"> </w:t>
            </w:r>
            <w:proofErr w:type="gramStart"/>
            <w:r>
              <w:t>Скорая</w:t>
            </w:r>
            <w:proofErr w:type="gramEnd"/>
            <w:r>
              <w:t>,</w:t>
            </w:r>
            <w:r>
              <w:rPr>
                <w:spacing w:val="4"/>
              </w:rPr>
              <w:t xml:space="preserve"> </w:t>
            </w:r>
            <w:r>
              <w:t>в</w:t>
            </w:r>
            <w:r>
              <w:rPr>
                <w:spacing w:val="5"/>
              </w:rPr>
              <w:t xml:space="preserve"> </w:t>
            </w:r>
            <w:r>
              <w:t>том</w:t>
            </w:r>
            <w:r>
              <w:rPr>
                <w:spacing w:val="4"/>
              </w:rPr>
              <w:t xml:space="preserve"> </w:t>
            </w:r>
            <w:r>
              <w:t>числе</w:t>
            </w:r>
            <w:r>
              <w:rPr>
                <w:spacing w:val="1"/>
              </w:rPr>
              <w:t xml:space="preserve"> </w:t>
            </w:r>
            <w:r>
              <w:t>скорая</w:t>
            </w:r>
            <w:r>
              <w:rPr>
                <w:spacing w:val="4"/>
              </w:rPr>
              <w:t xml:space="preserve"> </w:t>
            </w:r>
            <w:r>
              <w:t>специализированная,</w:t>
            </w:r>
          </w:p>
          <w:p w:rsidR="0092451F" w:rsidRDefault="00D826EE">
            <w:pPr>
              <w:pStyle w:val="TableParagraph"/>
              <w:ind w:left="30"/>
            </w:pPr>
            <w:r>
              <w:t>медицинская</w:t>
            </w:r>
            <w:r>
              <w:rPr>
                <w:spacing w:val="4"/>
              </w:rPr>
              <w:t xml:space="preserve"> </w:t>
            </w:r>
            <w:r>
              <w:t>помощь</w:t>
            </w:r>
          </w:p>
        </w:tc>
        <w:tc>
          <w:tcPr>
            <w:tcW w:w="850" w:type="dxa"/>
          </w:tcPr>
          <w:p w:rsidR="0092451F" w:rsidRDefault="00D826EE">
            <w:pPr>
              <w:pStyle w:val="TableParagraph"/>
              <w:ind w:left="71" w:right="53"/>
              <w:jc w:val="center"/>
            </w:pPr>
            <w:r>
              <w:t>37</w:t>
            </w:r>
          </w:p>
        </w:tc>
        <w:tc>
          <w:tcPr>
            <w:tcW w:w="1276" w:type="dxa"/>
          </w:tcPr>
          <w:p w:rsidR="0092451F" w:rsidRDefault="00D826EE">
            <w:pPr>
              <w:pStyle w:val="TableParagraph"/>
              <w:ind w:left="102" w:right="81"/>
              <w:jc w:val="center"/>
            </w:pPr>
            <w:r>
              <w:t>вызов</w:t>
            </w:r>
          </w:p>
        </w:tc>
        <w:tc>
          <w:tcPr>
            <w:tcW w:w="1559" w:type="dxa"/>
          </w:tcPr>
          <w:p w:rsidR="0092451F" w:rsidRDefault="00D826EE">
            <w:pPr>
              <w:pStyle w:val="TableParagraph"/>
              <w:ind w:right="37"/>
              <w:jc w:val="center"/>
            </w:pPr>
            <w:r>
              <w:t>0,29</w:t>
            </w:r>
          </w:p>
        </w:tc>
        <w:tc>
          <w:tcPr>
            <w:tcW w:w="1276" w:type="dxa"/>
          </w:tcPr>
          <w:p w:rsidR="0092451F" w:rsidRDefault="00D826EE">
            <w:pPr>
              <w:pStyle w:val="TableParagraph"/>
              <w:ind w:right="37"/>
              <w:jc w:val="center"/>
            </w:pPr>
            <w:r>
              <w:t>7 095,0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2 057,6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3 343 610,5</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w:t>
            </w:r>
            <w:r>
              <w:rPr>
                <w:spacing w:val="5"/>
              </w:rPr>
              <w:t xml:space="preserve"> </w:t>
            </w:r>
            <w:r>
              <w:t>Первичная</w:t>
            </w:r>
            <w:r>
              <w:rPr>
                <w:spacing w:val="4"/>
              </w:rPr>
              <w:t xml:space="preserve"> </w:t>
            </w:r>
            <w:r>
              <w:t>медико-санитарная</w:t>
            </w:r>
            <w:r>
              <w:rPr>
                <w:spacing w:val="4"/>
              </w:rPr>
              <w:t xml:space="preserve"> </w:t>
            </w:r>
            <w:r>
              <w:t>помощь,</w:t>
            </w:r>
            <w:r>
              <w:rPr>
                <w:spacing w:val="5"/>
              </w:rPr>
              <w:t xml:space="preserve"> </w:t>
            </w:r>
            <w:r>
              <w:t>за исключением</w:t>
            </w:r>
            <w:r>
              <w:rPr>
                <w:spacing w:val="7"/>
              </w:rPr>
              <w:t xml:space="preserve"> </w:t>
            </w:r>
            <w:r>
              <w:t>медицинской</w:t>
            </w:r>
            <w:r>
              <w:rPr>
                <w:spacing w:val="6"/>
              </w:rPr>
              <w:t xml:space="preserve"> </w:t>
            </w:r>
            <w:r>
              <w:t>реабилитации</w:t>
            </w:r>
          </w:p>
        </w:tc>
        <w:tc>
          <w:tcPr>
            <w:tcW w:w="850" w:type="dxa"/>
          </w:tcPr>
          <w:p w:rsidR="0092451F" w:rsidRDefault="00D826EE">
            <w:pPr>
              <w:pStyle w:val="TableParagraph"/>
              <w:ind w:left="71" w:right="53"/>
              <w:jc w:val="center"/>
            </w:pPr>
            <w:r>
              <w:t>38</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2.1</w:t>
            </w:r>
            <w:proofErr w:type="gramStart"/>
            <w:r>
              <w:rPr>
                <w:spacing w:val="4"/>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39</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6"/>
            </w:pPr>
            <w:r>
              <w:t>2.1.1</w:t>
            </w:r>
            <w:r>
              <w:rPr>
                <w:spacing w:val="2"/>
              </w:rPr>
              <w:t xml:space="preserve"> </w:t>
            </w:r>
            <w:r>
              <w:t>посещения</w:t>
            </w:r>
            <w:r>
              <w:rPr>
                <w:spacing w:val="3"/>
              </w:rPr>
              <w:t xml:space="preserve"> </w:t>
            </w:r>
            <w:r>
              <w:t>с</w:t>
            </w:r>
            <w:r>
              <w:rPr>
                <w:spacing w:val="2"/>
              </w:rPr>
              <w:t xml:space="preserve"> </w:t>
            </w:r>
            <w:r>
              <w:t>профилактическими</w:t>
            </w:r>
            <w:r>
              <w:rPr>
                <w:spacing w:val="2"/>
              </w:rPr>
              <w:t xml:space="preserve"> </w:t>
            </w:r>
            <w:r>
              <w:t>и</w:t>
            </w:r>
            <w:r>
              <w:rPr>
                <w:spacing w:val="1"/>
              </w:rPr>
              <w:t xml:space="preserve"> </w:t>
            </w:r>
            <w:r>
              <w:t>иными</w:t>
            </w:r>
            <w:r>
              <w:rPr>
                <w:spacing w:val="1"/>
              </w:rPr>
              <w:t xml:space="preserve"> </w:t>
            </w:r>
            <w:r>
              <w:t>целями,</w:t>
            </w:r>
            <w:r>
              <w:rPr>
                <w:spacing w:val="5"/>
              </w:rPr>
              <w:t xml:space="preserve"> </w:t>
            </w:r>
            <w:r>
              <w:t>всего</w:t>
            </w:r>
            <w:r>
              <w:rPr>
                <w:spacing w:val="3"/>
              </w:rPr>
              <w:t xml:space="preserve"> </w:t>
            </w:r>
            <w:r>
              <w:t>(сумма</w:t>
            </w:r>
            <w:r>
              <w:rPr>
                <w:spacing w:val="6"/>
              </w:rPr>
              <w:t xml:space="preserve"> </w:t>
            </w:r>
            <w:r>
              <w:t>строк</w:t>
            </w:r>
            <w:r>
              <w:rPr>
                <w:spacing w:val="6"/>
              </w:rPr>
              <w:t xml:space="preserve"> </w:t>
            </w:r>
            <w:r>
              <w:t>39.1.1</w:t>
            </w:r>
            <w:r>
              <w:rPr>
                <w:spacing w:val="5"/>
              </w:rPr>
              <w:t xml:space="preserve"> </w:t>
            </w:r>
            <w:r>
              <w:t>+</w:t>
            </w:r>
            <w:r>
              <w:rPr>
                <w:spacing w:val="5"/>
              </w:rPr>
              <w:t xml:space="preserve"> </w:t>
            </w:r>
            <w:r>
              <w:t>39.1.2</w:t>
            </w:r>
            <w:r>
              <w:rPr>
                <w:spacing w:val="6"/>
              </w:rPr>
              <w:t xml:space="preserve"> </w:t>
            </w:r>
            <w:r>
              <w:t>+</w:t>
            </w:r>
            <w:r>
              <w:rPr>
                <w:spacing w:val="4"/>
              </w:rPr>
              <w:t xml:space="preserve"> </w:t>
            </w:r>
            <w:r>
              <w:t>39.1.3), из</w:t>
            </w:r>
            <w:r>
              <w:rPr>
                <w:spacing w:val="1"/>
              </w:rPr>
              <w:t xml:space="preserve"> </w:t>
            </w:r>
            <w:r>
              <w:t>них:</w:t>
            </w:r>
          </w:p>
        </w:tc>
        <w:tc>
          <w:tcPr>
            <w:tcW w:w="850" w:type="dxa"/>
          </w:tcPr>
          <w:p w:rsidR="0092451F" w:rsidRDefault="0092451F">
            <w:pPr>
              <w:pStyle w:val="TableParagraph"/>
              <w:jc w:val="center"/>
            </w:pPr>
          </w:p>
          <w:p w:rsidR="0092451F" w:rsidRDefault="00D826EE">
            <w:pPr>
              <w:pStyle w:val="TableParagraph"/>
              <w:ind w:left="182"/>
              <w:jc w:val="center"/>
            </w:pPr>
            <w:r>
              <w:t>39.1</w:t>
            </w:r>
          </w:p>
        </w:tc>
        <w:tc>
          <w:tcPr>
            <w:tcW w:w="1276" w:type="dxa"/>
          </w:tcPr>
          <w:p w:rsidR="0092451F" w:rsidRDefault="00D826EE">
            <w:pPr>
              <w:pStyle w:val="TableParagraph"/>
              <w:ind w:left="77" w:right="3" w:hanging="44"/>
            </w:pPr>
            <w:r>
              <w:t>посещения/</w:t>
            </w:r>
            <w:proofErr w:type="gramStart"/>
            <w:r>
              <w:t>компле</w:t>
            </w:r>
            <w:r>
              <w:rPr>
                <w:spacing w:val="-37"/>
              </w:rPr>
              <w:t xml:space="preserve"> </w:t>
            </w:r>
            <w:r>
              <w:t>ксные</w:t>
            </w:r>
            <w:proofErr w:type="gramEnd"/>
            <w:r>
              <w:rPr>
                <w:spacing w:val="-1"/>
              </w:rPr>
              <w:t xml:space="preserve"> </w:t>
            </w:r>
            <w:r>
              <w:t>посещения</w:t>
            </w:r>
          </w:p>
        </w:tc>
        <w:tc>
          <w:tcPr>
            <w:tcW w:w="1559" w:type="dxa"/>
          </w:tcPr>
          <w:p w:rsidR="0092451F" w:rsidRDefault="00D826EE">
            <w:pPr>
              <w:pStyle w:val="TableParagraph"/>
              <w:jc w:val="center"/>
            </w:pPr>
            <w:r>
              <w:t>3,145837</w:t>
            </w:r>
          </w:p>
        </w:tc>
        <w:tc>
          <w:tcPr>
            <w:tcW w:w="1276" w:type="dxa"/>
          </w:tcPr>
          <w:p w:rsidR="0092451F" w:rsidRDefault="00D826EE">
            <w:pPr>
              <w:pStyle w:val="TableParagraph"/>
              <w:jc w:val="center"/>
            </w:pPr>
            <w:r>
              <w:t>2 229,9</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7 014,7</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11 399 228,2</w:t>
            </w:r>
          </w:p>
        </w:tc>
        <w:tc>
          <w:tcPr>
            <w:tcW w:w="709" w:type="dxa"/>
          </w:tcPr>
          <w:p w:rsidR="0092451F" w:rsidRDefault="00D826EE">
            <w:pPr>
              <w:pStyle w:val="TableParagraph"/>
              <w:jc w:val="center"/>
            </w:pPr>
            <w:r>
              <w:t xml:space="preserve"> X</w:t>
            </w:r>
          </w:p>
        </w:tc>
      </w:tr>
      <w:tr w:rsidR="0092451F">
        <w:tc>
          <w:tcPr>
            <w:tcW w:w="3946" w:type="dxa"/>
          </w:tcPr>
          <w:p w:rsidR="0092451F" w:rsidRDefault="00D826EE">
            <w:pPr>
              <w:pStyle w:val="TableParagraph"/>
              <w:ind w:left="30"/>
            </w:pPr>
            <w:r>
              <w:t>для</w:t>
            </w:r>
            <w:r>
              <w:rPr>
                <w:spacing w:val="6"/>
              </w:rPr>
              <w:t xml:space="preserve"> </w:t>
            </w:r>
            <w:r>
              <w:t>проведения</w:t>
            </w:r>
            <w:r>
              <w:rPr>
                <w:spacing w:val="7"/>
              </w:rPr>
              <w:t xml:space="preserve"> </w:t>
            </w:r>
            <w:r>
              <w:t>профилактических</w:t>
            </w:r>
            <w:r>
              <w:rPr>
                <w:spacing w:val="4"/>
              </w:rPr>
              <w:t xml:space="preserve"> </w:t>
            </w:r>
            <w:r>
              <w:t>медицинских осмотров</w:t>
            </w:r>
          </w:p>
        </w:tc>
        <w:tc>
          <w:tcPr>
            <w:tcW w:w="850" w:type="dxa"/>
          </w:tcPr>
          <w:p w:rsidR="0092451F" w:rsidRDefault="00D826EE">
            <w:pPr>
              <w:pStyle w:val="TableParagraph"/>
              <w:ind w:right="99"/>
              <w:jc w:val="center"/>
            </w:pPr>
            <w:r>
              <w:t>39.1.1</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jc w:val="center"/>
            </w:pPr>
            <w:r>
              <w:t>0,311412</w:t>
            </w:r>
          </w:p>
        </w:tc>
        <w:tc>
          <w:tcPr>
            <w:tcW w:w="1276" w:type="dxa"/>
          </w:tcPr>
          <w:p w:rsidR="0092451F" w:rsidRDefault="00D826EE">
            <w:pPr>
              <w:pStyle w:val="TableParagraph"/>
              <w:jc w:val="center"/>
            </w:pPr>
            <w:r>
              <w:t>4 301,0</w:t>
            </w:r>
          </w:p>
        </w:tc>
        <w:tc>
          <w:tcPr>
            <w:tcW w:w="1134" w:type="dxa"/>
          </w:tcPr>
          <w:p w:rsidR="0092451F" w:rsidRDefault="00D826EE">
            <w:pPr>
              <w:pStyle w:val="TableParagraph"/>
              <w:ind w:left="24"/>
              <w:jc w:val="center"/>
            </w:pPr>
            <w:r>
              <w:t>X</w:t>
            </w:r>
          </w:p>
        </w:tc>
        <w:tc>
          <w:tcPr>
            <w:tcW w:w="1133" w:type="dxa"/>
          </w:tcPr>
          <w:p w:rsidR="0092451F" w:rsidRDefault="00D826EE">
            <w:pPr>
              <w:pStyle w:val="TableParagraph"/>
              <w:jc w:val="center"/>
            </w:pPr>
            <w:r>
              <w:t>1 339,4</w:t>
            </w:r>
          </w:p>
        </w:tc>
        <w:tc>
          <w:tcPr>
            <w:tcW w:w="1277" w:type="dxa"/>
          </w:tcPr>
          <w:p w:rsidR="0092451F" w:rsidRDefault="00D826EE">
            <w:pPr>
              <w:pStyle w:val="TableParagraph"/>
              <w:ind w:left="28"/>
              <w:jc w:val="center"/>
            </w:pPr>
            <w:r>
              <w:t>X</w:t>
            </w:r>
          </w:p>
        </w:tc>
        <w:tc>
          <w:tcPr>
            <w:tcW w:w="1559" w:type="dxa"/>
          </w:tcPr>
          <w:p w:rsidR="0092451F" w:rsidRDefault="00D826EE">
            <w:pPr>
              <w:pStyle w:val="TableParagraph"/>
              <w:jc w:val="center"/>
            </w:pPr>
            <w:r>
              <w:t>2 176 558,3</w:t>
            </w:r>
          </w:p>
        </w:tc>
        <w:tc>
          <w:tcPr>
            <w:tcW w:w="709" w:type="dxa"/>
          </w:tcPr>
          <w:p w:rsidR="0092451F" w:rsidRDefault="00D826EE">
            <w:pPr>
              <w:pStyle w:val="TableParagraph"/>
              <w:ind w:left="331"/>
              <w:jc w:val="center"/>
            </w:pPr>
            <w:r>
              <w:t>X</w:t>
            </w:r>
          </w:p>
        </w:tc>
      </w:tr>
      <w:tr w:rsidR="0092451F">
        <w:tc>
          <w:tcPr>
            <w:tcW w:w="3946" w:type="dxa"/>
          </w:tcPr>
          <w:p w:rsidR="0092451F" w:rsidRDefault="00D826EE">
            <w:pPr>
              <w:pStyle w:val="TableParagraph"/>
              <w:ind w:left="30"/>
            </w:pPr>
            <w:r>
              <w:t>для</w:t>
            </w:r>
            <w:r>
              <w:rPr>
                <w:spacing w:val="3"/>
              </w:rPr>
              <w:t xml:space="preserve"> </w:t>
            </w:r>
            <w:r>
              <w:t>проведения</w:t>
            </w:r>
            <w:r>
              <w:rPr>
                <w:spacing w:val="3"/>
              </w:rPr>
              <w:t xml:space="preserve"> </w:t>
            </w:r>
            <w:r>
              <w:t>диспансеризации</w:t>
            </w:r>
            <w:proofErr w:type="gramStart"/>
            <w:r>
              <w:rPr>
                <w:vertAlign w:val="superscript"/>
              </w:rPr>
              <w:t>9</w:t>
            </w:r>
            <w:proofErr w:type="gramEnd"/>
            <w:r>
              <w:t>,</w:t>
            </w:r>
            <w:r>
              <w:rPr>
                <w:spacing w:val="4"/>
              </w:rPr>
              <w:t xml:space="preserve"> </w:t>
            </w:r>
            <w:r>
              <w:t>всего,</w:t>
            </w:r>
            <w:r>
              <w:rPr>
                <w:spacing w:val="3"/>
              </w:rPr>
              <w:t xml:space="preserve"> </w:t>
            </w:r>
            <w:r>
              <w:t>в</w:t>
            </w:r>
            <w:r>
              <w:rPr>
                <w:spacing w:val="3"/>
              </w:rPr>
              <w:t xml:space="preserve"> </w:t>
            </w:r>
            <w:r>
              <w:t>том числе:</w:t>
            </w:r>
          </w:p>
        </w:tc>
        <w:tc>
          <w:tcPr>
            <w:tcW w:w="850" w:type="dxa"/>
          </w:tcPr>
          <w:p w:rsidR="0092451F" w:rsidRDefault="00D826EE">
            <w:pPr>
              <w:pStyle w:val="TableParagraph"/>
              <w:ind w:right="99"/>
              <w:jc w:val="center"/>
            </w:pPr>
            <w:r>
              <w:t>39.1.2</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jc w:val="center"/>
            </w:pPr>
            <w:r>
              <w:t>0,388591</w:t>
            </w:r>
          </w:p>
        </w:tc>
        <w:tc>
          <w:tcPr>
            <w:tcW w:w="1276" w:type="dxa"/>
          </w:tcPr>
          <w:p w:rsidR="0092451F" w:rsidRDefault="00D826EE">
            <w:pPr>
              <w:pStyle w:val="TableParagraph"/>
              <w:jc w:val="center"/>
            </w:pPr>
            <w:r>
              <w:t>5 251,4</w:t>
            </w:r>
          </w:p>
        </w:tc>
        <w:tc>
          <w:tcPr>
            <w:tcW w:w="1134" w:type="dxa"/>
          </w:tcPr>
          <w:p w:rsidR="0092451F" w:rsidRDefault="00D826EE">
            <w:pPr>
              <w:pStyle w:val="TableParagraph"/>
              <w:jc w:val="center"/>
            </w:pPr>
            <w:r>
              <w:t>X</w:t>
            </w:r>
          </w:p>
        </w:tc>
        <w:tc>
          <w:tcPr>
            <w:tcW w:w="1133" w:type="dxa"/>
          </w:tcPr>
          <w:p w:rsidR="0092451F" w:rsidRDefault="00D826EE">
            <w:pPr>
              <w:pStyle w:val="TableParagraph"/>
              <w:jc w:val="center"/>
            </w:pPr>
            <w:r>
              <w:t>2 040,6</w:t>
            </w:r>
          </w:p>
        </w:tc>
        <w:tc>
          <w:tcPr>
            <w:tcW w:w="1277" w:type="dxa"/>
          </w:tcPr>
          <w:p w:rsidR="0092451F" w:rsidRDefault="00D826EE">
            <w:pPr>
              <w:pStyle w:val="TableParagraph"/>
              <w:jc w:val="center"/>
            </w:pPr>
            <w:r>
              <w:t>X</w:t>
            </w:r>
          </w:p>
        </w:tc>
        <w:tc>
          <w:tcPr>
            <w:tcW w:w="1559" w:type="dxa"/>
          </w:tcPr>
          <w:p w:rsidR="0092451F" w:rsidRDefault="00D826EE">
            <w:pPr>
              <w:pStyle w:val="TableParagraph"/>
              <w:jc w:val="center"/>
            </w:pPr>
            <w:r>
              <w:t>3 316 108,3</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pPr>
            <w:r>
              <w:t>для</w:t>
            </w:r>
            <w:r>
              <w:rPr>
                <w:spacing w:val="4"/>
              </w:rPr>
              <w:t xml:space="preserve"> </w:t>
            </w:r>
            <w:r>
              <w:t>проведения</w:t>
            </w:r>
            <w:r>
              <w:rPr>
                <w:spacing w:val="5"/>
              </w:rPr>
              <w:t xml:space="preserve"> </w:t>
            </w:r>
            <w:r>
              <w:t>углубленной</w:t>
            </w:r>
            <w:r>
              <w:rPr>
                <w:spacing w:val="4"/>
              </w:rPr>
              <w:t xml:space="preserve"> </w:t>
            </w:r>
            <w:r>
              <w:t>диспансеризации</w:t>
            </w:r>
          </w:p>
        </w:tc>
        <w:tc>
          <w:tcPr>
            <w:tcW w:w="850" w:type="dxa"/>
          </w:tcPr>
          <w:p w:rsidR="0092451F" w:rsidRDefault="00D826EE">
            <w:pPr>
              <w:pStyle w:val="TableParagraph"/>
              <w:ind w:right="37"/>
              <w:jc w:val="center"/>
            </w:pPr>
            <w:r>
              <w:t>39.1.2.1</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jc w:val="center"/>
            </w:pPr>
            <w:r>
              <w:t>0,050758</w:t>
            </w:r>
          </w:p>
        </w:tc>
        <w:tc>
          <w:tcPr>
            <w:tcW w:w="1276" w:type="dxa"/>
          </w:tcPr>
          <w:p w:rsidR="0092451F" w:rsidRDefault="00D826EE">
            <w:pPr>
              <w:pStyle w:val="TableParagraph"/>
              <w:jc w:val="center"/>
            </w:pPr>
            <w:r>
              <w:t>2 260,5</w:t>
            </w:r>
          </w:p>
        </w:tc>
        <w:tc>
          <w:tcPr>
            <w:tcW w:w="1134" w:type="dxa"/>
          </w:tcPr>
          <w:p w:rsidR="0092451F" w:rsidRDefault="00D826EE">
            <w:pPr>
              <w:pStyle w:val="TableParagraph"/>
              <w:jc w:val="center"/>
            </w:pPr>
            <w:r>
              <w:t>X</w:t>
            </w:r>
          </w:p>
        </w:tc>
        <w:tc>
          <w:tcPr>
            <w:tcW w:w="1133" w:type="dxa"/>
          </w:tcPr>
          <w:p w:rsidR="0092451F" w:rsidRDefault="00D826EE">
            <w:pPr>
              <w:pStyle w:val="TableParagraph"/>
              <w:jc w:val="center"/>
            </w:pPr>
            <w:r>
              <w:t>114,7</w:t>
            </w:r>
          </w:p>
        </w:tc>
        <w:tc>
          <w:tcPr>
            <w:tcW w:w="1277" w:type="dxa"/>
          </w:tcPr>
          <w:p w:rsidR="0092451F" w:rsidRDefault="00D826EE">
            <w:pPr>
              <w:pStyle w:val="TableParagraph"/>
              <w:jc w:val="center"/>
            </w:pPr>
            <w:r>
              <w:t>X</w:t>
            </w:r>
          </w:p>
        </w:tc>
        <w:tc>
          <w:tcPr>
            <w:tcW w:w="1559" w:type="dxa"/>
          </w:tcPr>
          <w:p w:rsidR="0092451F" w:rsidRDefault="00D826EE">
            <w:pPr>
              <w:pStyle w:val="TableParagraph"/>
              <w:jc w:val="center"/>
            </w:pPr>
            <w:r>
              <w:t>186 458,4</w:t>
            </w:r>
          </w:p>
        </w:tc>
        <w:tc>
          <w:tcPr>
            <w:tcW w:w="709" w:type="dxa"/>
          </w:tcPr>
          <w:p w:rsidR="0092451F" w:rsidRDefault="00D826EE">
            <w:pPr>
              <w:pStyle w:val="TableParagraph"/>
              <w:jc w:val="center"/>
            </w:pPr>
            <w:r>
              <w:t>X</w:t>
            </w:r>
          </w:p>
        </w:tc>
      </w:tr>
      <w:tr w:rsidR="0092451F">
        <w:tc>
          <w:tcPr>
            <w:tcW w:w="3946" w:type="dxa"/>
          </w:tcPr>
          <w:p w:rsidR="0092451F" w:rsidRDefault="00D826EE">
            <w:pPr>
              <w:pStyle w:val="TableParagraph"/>
              <w:ind w:left="30"/>
            </w:pPr>
            <w:r>
              <w:t xml:space="preserve">для оценки </w:t>
            </w:r>
            <w:proofErr w:type="gramStart"/>
            <w:r>
              <w:t>репродуктивного</w:t>
            </w:r>
            <w:proofErr w:type="gramEnd"/>
            <w:r>
              <w:t xml:space="preserve"> здоровья</w:t>
            </w:r>
            <w:r>
              <w:rPr>
                <w:vertAlign w:val="superscript"/>
              </w:rPr>
              <w:t>10</w:t>
            </w:r>
          </w:p>
        </w:tc>
        <w:tc>
          <w:tcPr>
            <w:tcW w:w="850" w:type="dxa"/>
          </w:tcPr>
          <w:p w:rsidR="0092451F" w:rsidRDefault="00D826EE">
            <w:pPr>
              <w:pStyle w:val="TableParagraph"/>
              <w:ind w:right="99"/>
              <w:jc w:val="center"/>
            </w:pPr>
            <w:r>
              <w:t>39.1.3</w:t>
            </w:r>
          </w:p>
        </w:tc>
        <w:tc>
          <w:tcPr>
            <w:tcW w:w="1276" w:type="dxa"/>
          </w:tcPr>
          <w:p w:rsidR="0092451F" w:rsidRDefault="00D826EE">
            <w:pPr>
              <w:pStyle w:val="TableParagraph"/>
              <w:ind w:left="103" w:right="81"/>
              <w:jc w:val="center"/>
            </w:pPr>
            <w:r>
              <w:t>посещения</w:t>
            </w:r>
          </w:p>
        </w:tc>
        <w:tc>
          <w:tcPr>
            <w:tcW w:w="1559" w:type="dxa"/>
          </w:tcPr>
          <w:p w:rsidR="0092451F" w:rsidRDefault="00D826EE">
            <w:pPr>
              <w:pStyle w:val="TableParagraph"/>
              <w:ind w:right="37"/>
              <w:jc w:val="center"/>
            </w:pPr>
            <w:r>
              <w:t>0,097368</w:t>
            </w:r>
          </w:p>
        </w:tc>
        <w:tc>
          <w:tcPr>
            <w:tcW w:w="1276" w:type="dxa"/>
          </w:tcPr>
          <w:p w:rsidR="0092451F" w:rsidRDefault="00D826EE">
            <w:pPr>
              <w:pStyle w:val="TableParagraph"/>
              <w:ind w:right="37"/>
              <w:jc w:val="center"/>
            </w:pPr>
            <w:r>
              <w:t>2 363,6</w:t>
            </w:r>
          </w:p>
        </w:tc>
        <w:tc>
          <w:tcPr>
            <w:tcW w:w="1134" w:type="dxa"/>
          </w:tcPr>
          <w:p w:rsidR="0092451F" w:rsidRDefault="00D826EE">
            <w:pPr>
              <w:pStyle w:val="TableParagraph"/>
              <w:ind w:right="37"/>
              <w:jc w:val="center"/>
            </w:pPr>
            <w:r>
              <w:t>Х</w:t>
            </w:r>
          </w:p>
        </w:tc>
        <w:tc>
          <w:tcPr>
            <w:tcW w:w="1133" w:type="dxa"/>
          </w:tcPr>
          <w:p w:rsidR="0092451F" w:rsidRDefault="00D826EE">
            <w:pPr>
              <w:pStyle w:val="TableParagraph"/>
              <w:ind w:right="37"/>
              <w:jc w:val="center"/>
            </w:pPr>
            <w:r>
              <w:t>230,1</w:t>
            </w:r>
          </w:p>
        </w:tc>
        <w:tc>
          <w:tcPr>
            <w:tcW w:w="1277" w:type="dxa"/>
          </w:tcPr>
          <w:p w:rsidR="0092451F" w:rsidRDefault="00D826EE">
            <w:pPr>
              <w:pStyle w:val="TableParagraph"/>
              <w:ind w:right="37"/>
              <w:jc w:val="center"/>
            </w:pPr>
            <w:r>
              <w:t>Х</w:t>
            </w:r>
          </w:p>
        </w:tc>
        <w:tc>
          <w:tcPr>
            <w:tcW w:w="1559" w:type="dxa"/>
          </w:tcPr>
          <w:p w:rsidR="0092451F" w:rsidRDefault="00D826EE">
            <w:pPr>
              <w:pStyle w:val="TableParagraph"/>
              <w:ind w:right="37"/>
              <w:jc w:val="center"/>
            </w:pPr>
            <w:r>
              <w:t>373 982,5</w:t>
            </w:r>
          </w:p>
        </w:tc>
        <w:tc>
          <w:tcPr>
            <w:tcW w:w="709" w:type="dxa"/>
          </w:tcPr>
          <w:p w:rsidR="0092451F" w:rsidRDefault="00D826EE">
            <w:pPr>
              <w:pStyle w:val="TableParagraph"/>
              <w:ind w:right="37"/>
              <w:jc w:val="center"/>
            </w:pPr>
            <w:r>
              <w:t>Х</w:t>
            </w:r>
          </w:p>
        </w:tc>
      </w:tr>
      <w:tr w:rsidR="0092451F">
        <w:trPr>
          <w:trHeight w:val="253"/>
        </w:trPr>
        <w:tc>
          <w:tcPr>
            <w:tcW w:w="3946" w:type="dxa"/>
            <w:vMerge w:val="restart"/>
          </w:tcPr>
          <w:p w:rsidR="0092451F" w:rsidRDefault="00D826EE">
            <w:pPr>
              <w:pStyle w:val="TableParagraph"/>
              <w:ind w:left="30"/>
            </w:pPr>
            <w:r>
              <w:t>для</w:t>
            </w:r>
            <w:r>
              <w:rPr>
                <w:spacing w:val="3"/>
              </w:rPr>
              <w:t xml:space="preserve"> </w:t>
            </w:r>
            <w:r>
              <w:t>посещений</w:t>
            </w:r>
            <w:r>
              <w:rPr>
                <w:spacing w:val="2"/>
              </w:rPr>
              <w:t xml:space="preserve"> </w:t>
            </w:r>
            <w:r>
              <w:t>с</w:t>
            </w:r>
            <w:r>
              <w:rPr>
                <w:spacing w:val="4"/>
              </w:rPr>
              <w:t xml:space="preserve"> </w:t>
            </w:r>
            <w:r>
              <w:t>иными</w:t>
            </w:r>
            <w:r>
              <w:rPr>
                <w:spacing w:val="2"/>
              </w:rPr>
              <w:t xml:space="preserve"> </w:t>
            </w:r>
            <w:r>
              <w:t>целями</w:t>
            </w:r>
          </w:p>
        </w:tc>
        <w:tc>
          <w:tcPr>
            <w:tcW w:w="850" w:type="dxa"/>
            <w:vMerge w:val="restart"/>
          </w:tcPr>
          <w:p w:rsidR="0092451F" w:rsidRDefault="00D826EE">
            <w:pPr>
              <w:pStyle w:val="TableParagraph"/>
              <w:ind w:right="99"/>
              <w:jc w:val="center"/>
            </w:pPr>
            <w:r>
              <w:t>39.1.4</w:t>
            </w:r>
          </w:p>
        </w:tc>
        <w:tc>
          <w:tcPr>
            <w:tcW w:w="1276" w:type="dxa"/>
            <w:vMerge w:val="restart"/>
          </w:tcPr>
          <w:p w:rsidR="0092451F" w:rsidRDefault="00D826EE">
            <w:pPr>
              <w:pStyle w:val="TableParagraph"/>
              <w:ind w:left="103" w:right="81"/>
              <w:jc w:val="center"/>
            </w:pPr>
            <w:r>
              <w:t>посещения</w:t>
            </w:r>
          </w:p>
        </w:tc>
        <w:tc>
          <w:tcPr>
            <w:tcW w:w="1559" w:type="dxa"/>
            <w:vMerge w:val="restart"/>
          </w:tcPr>
          <w:p w:rsidR="0092451F" w:rsidRDefault="00D826EE">
            <w:pPr>
              <w:pStyle w:val="TableParagraph"/>
              <w:ind w:right="37"/>
              <w:jc w:val="center"/>
            </w:pPr>
            <w:r>
              <w:t>2,178904</w:t>
            </w:r>
          </w:p>
        </w:tc>
        <w:tc>
          <w:tcPr>
            <w:tcW w:w="1276" w:type="dxa"/>
            <w:vMerge w:val="restart"/>
          </w:tcPr>
          <w:p w:rsidR="0092451F" w:rsidRDefault="00D826EE">
            <w:pPr>
              <w:pStyle w:val="TableParagraph"/>
              <w:ind w:right="37"/>
              <w:jc w:val="center"/>
            </w:pPr>
            <w:r>
              <w:t>752,9</w:t>
            </w:r>
          </w:p>
        </w:tc>
        <w:tc>
          <w:tcPr>
            <w:tcW w:w="1134" w:type="dxa"/>
            <w:vMerge w:val="restart"/>
          </w:tcPr>
          <w:p w:rsidR="0092451F" w:rsidRDefault="00D826EE">
            <w:pPr>
              <w:pStyle w:val="TableParagraph"/>
              <w:ind w:right="37"/>
              <w:jc w:val="center"/>
            </w:pPr>
            <w:r>
              <w:t>Х</w:t>
            </w:r>
          </w:p>
        </w:tc>
        <w:tc>
          <w:tcPr>
            <w:tcW w:w="1133" w:type="dxa"/>
            <w:vMerge w:val="restart"/>
          </w:tcPr>
          <w:p w:rsidR="0092451F" w:rsidRDefault="00D826EE">
            <w:pPr>
              <w:pStyle w:val="TableParagraph"/>
              <w:ind w:right="37"/>
              <w:jc w:val="center"/>
            </w:pPr>
            <w:r>
              <w:t>1 640,6</w:t>
            </w:r>
          </w:p>
        </w:tc>
        <w:tc>
          <w:tcPr>
            <w:tcW w:w="1277" w:type="dxa"/>
            <w:vMerge w:val="restart"/>
          </w:tcPr>
          <w:p w:rsidR="0092451F" w:rsidRDefault="00D826EE">
            <w:pPr>
              <w:pStyle w:val="TableParagraph"/>
              <w:ind w:right="37"/>
              <w:jc w:val="center"/>
            </w:pPr>
            <w:r>
              <w:t>Х</w:t>
            </w:r>
          </w:p>
        </w:tc>
        <w:tc>
          <w:tcPr>
            <w:tcW w:w="1559" w:type="dxa"/>
            <w:vMerge w:val="restart"/>
          </w:tcPr>
          <w:p w:rsidR="0092451F" w:rsidRDefault="00D826EE">
            <w:pPr>
              <w:pStyle w:val="TableParagraph"/>
              <w:ind w:right="37"/>
              <w:jc w:val="center"/>
            </w:pPr>
            <w:r>
              <w:t>2 665 962,6</w:t>
            </w:r>
          </w:p>
        </w:tc>
        <w:tc>
          <w:tcPr>
            <w:tcW w:w="709" w:type="dxa"/>
            <w:vMerge w:val="restart"/>
          </w:tcPr>
          <w:p w:rsidR="0092451F" w:rsidRDefault="00D826EE">
            <w:pPr>
              <w:pStyle w:val="TableParagraph"/>
              <w:ind w:right="37"/>
              <w:jc w:val="center"/>
            </w:pPr>
            <w:r>
              <w:t>Х</w:t>
            </w:r>
          </w:p>
        </w:tc>
      </w:tr>
      <w:tr w:rsidR="0092451F">
        <w:tc>
          <w:tcPr>
            <w:tcW w:w="3946" w:type="dxa"/>
          </w:tcPr>
          <w:p w:rsidR="0092451F" w:rsidRDefault="00D826EE">
            <w:pPr>
              <w:pStyle w:val="TableParagraph"/>
              <w:ind w:left="30"/>
            </w:pPr>
            <w:r>
              <w:t>2.1.2</w:t>
            </w:r>
            <w:r>
              <w:rPr>
                <w:spacing w:val="3"/>
              </w:rPr>
              <w:t xml:space="preserve"> </w:t>
            </w:r>
            <w:r>
              <w:t>в</w:t>
            </w:r>
            <w:r>
              <w:rPr>
                <w:spacing w:val="4"/>
              </w:rPr>
              <w:t xml:space="preserve"> </w:t>
            </w:r>
            <w:r>
              <w:t>неотложной</w:t>
            </w:r>
            <w:r>
              <w:rPr>
                <w:spacing w:val="2"/>
              </w:rPr>
              <w:t xml:space="preserve"> </w:t>
            </w:r>
            <w:r>
              <w:t>форме</w:t>
            </w:r>
          </w:p>
        </w:tc>
        <w:tc>
          <w:tcPr>
            <w:tcW w:w="850" w:type="dxa"/>
          </w:tcPr>
          <w:p w:rsidR="0092451F" w:rsidRDefault="00D826EE">
            <w:pPr>
              <w:pStyle w:val="TableParagraph"/>
              <w:ind w:left="182"/>
              <w:jc w:val="center"/>
            </w:pPr>
            <w:r>
              <w:t>39.2</w:t>
            </w:r>
          </w:p>
        </w:tc>
        <w:tc>
          <w:tcPr>
            <w:tcW w:w="1276" w:type="dxa"/>
          </w:tcPr>
          <w:p w:rsidR="0092451F" w:rsidRDefault="00D826EE">
            <w:pPr>
              <w:pStyle w:val="TableParagraph"/>
              <w:ind w:left="103" w:right="79"/>
              <w:jc w:val="center"/>
            </w:pPr>
            <w:r>
              <w:t>посещение</w:t>
            </w:r>
          </w:p>
        </w:tc>
        <w:tc>
          <w:tcPr>
            <w:tcW w:w="1559" w:type="dxa"/>
          </w:tcPr>
          <w:p w:rsidR="0092451F" w:rsidRDefault="00D826EE">
            <w:pPr>
              <w:pStyle w:val="TableParagraph"/>
              <w:ind w:right="37"/>
              <w:jc w:val="center"/>
            </w:pPr>
            <w:r>
              <w:t>0,54</w:t>
            </w:r>
          </w:p>
        </w:tc>
        <w:tc>
          <w:tcPr>
            <w:tcW w:w="1276" w:type="dxa"/>
          </w:tcPr>
          <w:p w:rsidR="0092451F" w:rsidRDefault="00D826EE">
            <w:pPr>
              <w:pStyle w:val="TableParagraph"/>
              <w:ind w:right="37"/>
              <w:jc w:val="center"/>
            </w:pPr>
            <w:r>
              <w:t>1 617,9</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873,7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1 419 756,8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01"/>
            </w:pPr>
            <w:r>
              <w:t>2.1.3</w:t>
            </w:r>
            <w:r>
              <w:rPr>
                <w:spacing w:val="4"/>
              </w:rPr>
              <w:t xml:space="preserve"> </w:t>
            </w:r>
            <w:r>
              <w:t>в</w:t>
            </w:r>
            <w:r>
              <w:rPr>
                <w:spacing w:val="4"/>
              </w:rPr>
              <w:t xml:space="preserve"> </w:t>
            </w:r>
            <w:r>
              <w:t>связи</w:t>
            </w:r>
            <w:r>
              <w:rPr>
                <w:spacing w:val="5"/>
              </w:rPr>
              <w:t xml:space="preserve"> </w:t>
            </w:r>
            <w:r>
              <w:t>с</w:t>
            </w:r>
            <w:r>
              <w:rPr>
                <w:spacing w:val="4"/>
              </w:rPr>
              <w:t xml:space="preserve"> </w:t>
            </w:r>
            <w:r>
              <w:t>заболеваниями</w:t>
            </w:r>
            <w:r>
              <w:rPr>
                <w:spacing w:val="3"/>
              </w:rPr>
              <w:t xml:space="preserve"> </w:t>
            </w:r>
            <w:r>
              <w:t>(обращений),</w:t>
            </w:r>
            <w:r>
              <w:rPr>
                <w:spacing w:val="5"/>
              </w:rPr>
              <w:t xml:space="preserve"> </w:t>
            </w:r>
            <w:r>
              <w:t>всего,</w:t>
            </w:r>
            <w:r>
              <w:rPr>
                <w:spacing w:val="-37"/>
              </w:rPr>
              <w:t xml:space="preserve"> </w:t>
            </w:r>
            <w:r>
              <w:t>из</w:t>
            </w:r>
            <w:r>
              <w:rPr>
                <w:spacing w:val="1"/>
              </w:rPr>
              <w:t xml:space="preserve"> </w:t>
            </w:r>
            <w:r>
              <w:t>них</w:t>
            </w:r>
            <w:r>
              <w:rPr>
                <w:spacing w:val="-1"/>
              </w:rPr>
              <w:t xml:space="preserve"> </w:t>
            </w:r>
            <w:r>
              <w:t>проведение</w:t>
            </w:r>
            <w:r>
              <w:rPr>
                <w:spacing w:val="-2"/>
              </w:rPr>
              <w:t xml:space="preserve"> </w:t>
            </w:r>
            <w:r>
              <w:t>следующих</w:t>
            </w:r>
            <w:r>
              <w:rPr>
                <w:spacing w:val="-1"/>
              </w:rPr>
              <w:t xml:space="preserve"> </w:t>
            </w:r>
            <w:r>
              <w:t>отдельных</w:t>
            </w:r>
          </w:p>
          <w:p w:rsidR="0092451F" w:rsidRDefault="00D826EE">
            <w:pPr>
              <w:pStyle w:val="TableParagraph"/>
              <w:ind w:left="30" w:right="209"/>
            </w:pPr>
            <w:r>
              <w:t>диагностических</w:t>
            </w:r>
            <w:r>
              <w:rPr>
                <w:spacing w:val="6"/>
              </w:rPr>
              <w:t xml:space="preserve"> </w:t>
            </w:r>
            <w:r>
              <w:t>(лабораторных)</w:t>
            </w:r>
            <w:r>
              <w:rPr>
                <w:spacing w:val="10"/>
              </w:rPr>
              <w:t xml:space="preserve"> </w:t>
            </w:r>
            <w:r>
              <w:t>исследований</w:t>
            </w:r>
            <w:r>
              <w:rPr>
                <w:spacing w:val="8"/>
              </w:rPr>
              <w:t xml:space="preserve"> </w:t>
            </w:r>
            <w:r>
              <w:t>в</w:t>
            </w:r>
            <w:r>
              <w:rPr>
                <w:spacing w:val="-1"/>
              </w:rPr>
              <w:t xml:space="preserve"> ходе </w:t>
            </w:r>
            <w:r>
              <w:t>базовой программы</w:t>
            </w:r>
            <w:r>
              <w:rPr>
                <w:spacing w:val="2"/>
              </w:rPr>
              <w:t xml:space="preserve"> </w:t>
            </w:r>
            <w:proofErr w:type="gramStart"/>
            <w:r>
              <w:t>обязательного</w:t>
            </w:r>
            <w:proofErr w:type="gramEnd"/>
          </w:p>
          <w:p w:rsidR="0092451F" w:rsidRDefault="00D826EE">
            <w:pPr>
              <w:pStyle w:val="TableParagraph"/>
              <w:ind w:left="30"/>
            </w:pPr>
            <w:r>
              <w:t>медицинского</w:t>
            </w:r>
            <w:r>
              <w:rPr>
                <w:vertAlign w:val="superscript"/>
              </w:rPr>
              <w:t>11</w:t>
            </w:r>
            <w:r>
              <w:t>:</w:t>
            </w:r>
          </w:p>
        </w:tc>
        <w:tc>
          <w:tcPr>
            <w:tcW w:w="850" w:type="dxa"/>
          </w:tcPr>
          <w:p w:rsidR="0092451F" w:rsidRDefault="00D826EE">
            <w:pPr>
              <w:pStyle w:val="TableParagraph"/>
              <w:ind w:left="182"/>
              <w:jc w:val="center"/>
            </w:pPr>
            <w:r>
              <w:t>39.3</w:t>
            </w:r>
          </w:p>
        </w:tc>
        <w:tc>
          <w:tcPr>
            <w:tcW w:w="1276" w:type="dxa"/>
          </w:tcPr>
          <w:p w:rsidR="0092451F" w:rsidRDefault="00D826EE">
            <w:pPr>
              <w:pStyle w:val="TableParagraph"/>
              <w:ind w:left="103" w:right="79"/>
              <w:jc w:val="center"/>
            </w:pPr>
            <w:r>
              <w:t>обращение</w:t>
            </w:r>
          </w:p>
        </w:tc>
        <w:tc>
          <w:tcPr>
            <w:tcW w:w="1559" w:type="dxa"/>
          </w:tcPr>
          <w:p w:rsidR="0092451F" w:rsidRDefault="00D826EE">
            <w:pPr>
              <w:pStyle w:val="TableParagraph"/>
              <w:ind w:right="37"/>
              <w:jc w:val="center"/>
            </w:pPr>
            <w:r>
              <w:t>1,713713</w:t>
            </w:r>
          </w:p>
        </w:tc>
        <w:tc>
          <w:tcPr>
            <w:tcW w:w="1276" w:type="dxa"/>
          </w:tcPr>
          <w:p w:rsidR="0092451F" w:rsidRDefault="00D826EE">
            <w:pPr>
              <w:pStyle w:val="TableParagraph"/>
              <w:ind w:right="37"/>
              <w:jc w:val="center"/>
            </w:pPr>
            <w:r>
              <w:t>3 818,2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6 543,2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10 632 992,3</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компьютерная</w:t>
            </w:r>
            <w:r>
              <w:rPr>
                <w:spacing w:val="5"/>
              </w:rPr>
              <w:t xml:space="preserve"> </w:t>
            </w:r>
            <w:r>
              <w:t>томография</w:t>
            </w:r>
          </w:p>
        </w:tc>
        <w:tc>
          <w:tcPr>
            <w:tcW w:w="850" w:type="dxa"/>
          </w:tcPr>
          <w:p w:rsidR="0092451F" w:rsidRDefault="00D826EE">
            <w:pPr>
              <w:pStyle w:val="TableParagraph"/>
              <w:ind w:right="99"/>
              <w:jc w:val="center"/>
            </w:pPr>
            <w:r>
              <w:t>39.3.1</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0,050465</w:t>
            </w:r>
          </w:p>
        </w:tc>
        <w:tc>
          <w:tcPr>
            <w:tcW w:w="1276" w:type="dxa"/>
          </w:tcPr>
          <w:p w:rsidR="0092451F" w:rsidRDefault="00D826EE">
            <w:pPr>
              <w:pStyle w:val="TableParagraph"/>
              <w:ind w:right="37"/>
              <w:jc w:val="center"/>
            </w:pPr>
            <w:r>
              <w:t>5 178,7</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261,3</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424 689,8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магнитно-резонансная</w:t>
            </w:r>
            <w:r>
              <w:rPr>
                <w:spacing w:val="5"/>
              </w:rPr>
              <w:t xml:space="preserve"> </w:t>
            </w:r>
            <w:r>
              <w:t>томография</w:t>
            </w:r>
          </w:p>
        </w:tc>
        <w:tc>
          <w:tcPr>
            <w:tcW w:w="850" w:type="dxa"/>
          </w:tcPr>
          <w:p w:rsidR="0092451F" w:rsidRDefault="00D826EE">
            <w:pPr>
              <w:pStyle w:val="TableParagraph"/>
              <w:ind w:right="99"/>
              <w:jc w:val="center"/>
            </w:pPr>
            <w:r>
              <w:t>39.3.2</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0,018179</w:t>
            </w:r>
          </w:p>
        </w:tc>
        <w:tc>
          <w:tcPr>
            <w:tcW w:w="1276" w:type="dxa"/>
          </w:tcPr>
          <w:p w:rsidR="0092451F" w:rsidRDefault="00D826EE">
            <w:pPr>
              <w:pStyle w:val="TableParagraph"/>
              <w:ind w:right="37"/>
              <w:jc w:val="center"/>
            </w:pPr>
            <w:r>
              <w:t>7 351,6</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133,6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217 180,8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ультразвуковое</w:t>
            </w:r>
            <w:r>
              <w:rPr>
                <w:spacing w:val="3"/>
              </w:rPr>
              <w:t xml:space="preserve"> </w:t>
            </w:r>
            <w:r>
              <w:t>исследование</w:t>
            </w:r>
            <w:r>
              <w:rPr>
                <w:spacing w:val="3"/>
              </w:rPr>
              <w:t xml:space="preserve"> </w:t>
            </w:r>
            <w:proofErr w:type="gramStart"/>
            <w:r>
              <w:t>сердечно-сосудистой</w:t>
            </w:r>
            <w:proofErr w:type="gramEnd"/>
            <w:r>
              <w:t xml:space="preserve"> системы</w:t>
            </w:r>
          </w:p>
        </w:tc>
        <w:tc>
          <w:tcPr>
            <w:tcW w:w="850" w:type="dxa"/>
          </w:tcPr>
          <w:p w:rsidR="0092451F" w:rsidRDefault="00D826EE">
            <w:pPr>
              <w:pStyle w:val="TableParagraph"/>
              <w:ind w:right="99"/>
              <w:jc w:val="center"/>
            </w:pPr>
            <w:r>
              <w:t>39.3.3</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0,09489</w:t>
            </w:r>
          </w:p>
        </w:tc>
        <w:tc>
          <w:tcPr>
            <w:tcW w:w="1276" w:type="dxa"/>
          </w:tcPr>
          <w:p w:rsidR="0092451F" w:rsidRDefault="00D826EE">
            <w:pPr>
              <w:pStyle w:val="TableParagraph"/>
              <w:ind w:right="37"/>
              <w:jc w:val="center"/>
            </w:pPr>
            <w:r>
              <w:t>1 143,8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108,5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176 373,8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эндоскопическое</w:t>
            </w:r>
            <w:r>
              <w:rPr>
                <w:spacing w:val="2"/>
              </w:rPr>
              <w:t xml:space="preserve"> </w:t>
            </w:r>
            <w:r>
              <w:t>диагностическое</w:t>
            </w:r>
            <w:r>
              <w:rPr>
                <w:spacing w:val="2"/>
              </w:rPr>
              <w:t xml:space="preserve"> </w:t>
            </w:r>
            <w:r>
              <w:t>исследование</w:t>
            </w:r>
          </w:p>
        </w:tc>
        <w:tc>
          <w:tcPr>
            <w:tcW w:w="850" w:type="dxa"/>
          </w:tcPr>
          <w:p w:rsidR="0092451F" w:rsidRDefault="00D826EE">
            <w:pPr>
              <w:pStyle w:val="TableParagraph"/>
              <w:ind w:right="99"/>
              <w:jc w:val="center"/>
            </w:pPr>
            <w:r>
              <w:t>39.3.4</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0,030918</w:t>
            </w:r>
          </w:p>
        </w:tc>
        <w:tc>
          <w:tcPr>
            <w:tcW w:w="1276" w:type="dxa"/>
          </w:tcPr>
          <w:p w:rsidR="0092451F" w:rsidRDefault="00D826EE">
            <w:pPr>
              <w:pStyle w:val="TableParagraph"/>
              <w:ind w:right="37"/>
              <w:jc w:val="center"/>
            </w:pPr>
            <w:r>
              <w:t>515,1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15,9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25 880,7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6"/>
            </w:pPr>
            <w:r>
              <w:t>молекулярно-генетическое</w:t>
            </w:r>
            <w:r>
              <w:rPr>
                <w:spacing w:val="1"/>
              </w:rPr>
              <w:t xml:space="preserve"> </w:t>
            </w:r>
            <w:r>
              <w:t>исследование</w:t>
            </w:r>
            <w:r>
              <w:rPr>
                <w:spacing w:val="2"/>
              </w:rPr>
              <w:t xml:space="preserve"> </w:t>
            </w:r>
            <w:r>
              <w:t>с</w:t>
            </w:r>
            <w:r>
              <w:rPr>
                <w:spacing w:val="6"/>
              </w:rPr>
              <w:t xml:space="preserve"> </w:t>
            </w:r>
            <w:r>
              <w:t>целью</w:t>
            </w:r>
            <w:r>
              <w:rPr>
                <w:spacing w:val="-37"/>
              </w:rPr>
              <w:t xml:space="preserve"> </w:t>
            </w:r>
            <w:r>
              <w:t>диагностики онкологических</w:t>
            </w:r>
            <w:r>
              <w:rPr>
                <w:spacing w:val="-1"/>
              </w:rPr>
              <w:t xml:space="preserve"> </w:t>
            </w:r>
            <w:r>
              <w:t>заболеваний</w:t>
            </w:r>
          </w:p>
        </w:tc>
        <w:tc>
          <w:tcPr>
            <w:tcW w:w="850" w:type="dxa"/>
          </w:tcPr>
          <w:p w:rsidR="0092451F" w:rsidRDefault="00D826EE">
            <w:pPr>
              <w:pStyle w:val="TableParagraph"/>
              <w:ind w:right="99"/>
              <w:jc w:val="center"/>
            </w:pPr>
            <w:r>
              <w:t>39.3.5</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0,00112</w:t>
            </w:r>
          </w:p>
        </w:tc>
        <w:tc>
          <w:tcPr>
            <w:tcW w:w="1276" w:type="dxa"/>
          </w:tcPr>
          <w:p w:rsidR="0092451F" w:rsidRDefault="00D826EE">
            <w:pPr>
              <w:pStyle w:val="TableParagraph"/>
              <w:ind w:right="37"/>
              <w:jc w:val="center"/>
            </w:pPr>
            <w:r>
              <w:t>18 900,5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21,2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34 398,9</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патологоанатомическое</w:t>
            </w:r>
            <w:r>
              <w:rPr>
                <w:spacing w:val="4"/>
              </w:rPr>
              <w:t xml:space="preserve"> </w:t>
            </w:r>
            <w:r>
              <w:t>исследование</w:t>
            </w:r>
            <w:r>
              <w:rPr>
                <w:spacing w:val="4"/>
              </w:rPr>
              <w:t xml:space="preserve"> </w:t>
            </w:r>
            <w:r>
              <w:t>биопсийного</w:t>
            </w:r>
            <w:r>
              <w:rPr>
                <w:spacing w:val="-37"/>
              </w:rPr>
              <w:t xml:space="preserve"> </w:t>
            </w:r>
            <w:r>
              <w:t>(операционного)</w:t>
            </w:r>
            <w:r>
              <w:rPr>
                <w:spacing w:val="4"/>
              </w:rPr>
              <w:t xml:space="preserve"> </w:t>
            </w:r>
            <w:r>
              <w:t>материала</w:t>
            </w:r>
            <w:r>
              <w:rPr>
                <w:spacing w:val="3"/>
              </w:rPr>
              <w:t xml:space="preserve"> </w:t>
            </w:r>
            <w:r>
              <w:t>с</w:t>
            </w:r>
            <w:r>
              <w:rPr>
                <w:spacing w:val="3"/>
              </w:rPr>
              <w:t xml:space="preserve"> </w:t>
            </w:r>
            <w:r>
              <w:t>целью</w:t>
            </w:r>
            <w:r>
              <w:rPr>
                <w:spacing w:val="4"/>
              </w:rPr>
              <w:t xml:space="preserve"> </w:t>
            </w:r>
            <w:r>
              <w:t>диагностики</w:t>
            </w:r>
            <w:r>
              <w:rPr>
                <w:spacing w:val="1"/>
              </w:rPr>
              <w:t xml:space="preserve"> </w:t>
            </w:r>
            <w:r>
              <w:t>онкологических заболеваний и подбора</w:t>
            </w:r>
            <w:r>
              <w:rPr>
                <w:spacing w:val="1"/>
              </w:rPr>
              <w:t xml:space="preserve"> </w:t>
            </w:r>
            <w:r>
              <w:t>противоопухолевой</w:t>
            </w:r>
            <w:r>
              <w:rPr>
                <w:spacing w:val="-1"/>
              </w:rPr>
              <w:t xml:space="preserve"> </w:t>
            </w:r>
            <w:r>
              <w:t>лекарственной терапии</w:t>
            </w:r>
          </w:p>
        </w:tc>
        <w:tc>
          <w:tcPr>
            <w:tcW w:w="850" w:type="dxa"/>
          </w:tcPr>
          <w:p w:rsidR="0092451F" w:rsidRDefault="00D826EE">
            <w:pPr>
              <w:pStyle w:val="TableParagraph"/>
              <w:ind w:right="99"/>
              <w:jc w:val="center"/>
            </w:pPr>
            <w:r>
              <w:t>39.3.6</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0,015192</w:t>
            </w:r>
          </w:p>
        </w:tc>
        <w:tc>
          <w:tcPr>
            <w:tcW w:w="1276" w:type="dxa"/>
          </w:tcPr>
          <w:p w:rsidR="0092451F" w:rsidRDefault="00D826EE">
            <w:pPr>
              <w:pStyle w:val="TableParagraph"/>
              <w:ind w:right="37"/>
              <w:jc w:val="center"/>
            </w:pPr>
            <w:r>
              <w:t>4 387,5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66,7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108 319,2</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Pr>
                <w:vertAlign w:val="superscript"/>
              </w:rPr>
            </w:pPr>
            <w:r>
              <w:t>тестирование на</w:t>
            </w:r>
            <w:r>
              <w:rPr>
                <w:spacing w:val="4"/>
              </w:rPr>
              <w:t xml:space="preserve"> </w:t>
            </w:r>
            <w:r>
              <w:t>выявление</w:t>
            </w:r>
            <w:r>
              <w:rPr>
                <w:spacing w:val="1"/>
              </w:rPr>
              <w:t xml:space="preserve"> </w:t>
            </w:r>
            <w:r>
              <w:t>новой</w:t>
            </w:r>
            <w:r>
              <w:rPr>
                <w:spacing w:val="3"/>
              </w:rPr>
              <w:t xml:space="preserve"> </w:t>
            </w:r>
            <w:r>
              <w:t>коронавирусной инфекции</w:t>
            </w:r>
            <w:r>
              <w:rPr>
                <w:spacing w:val="6"/>
              </w:rPr>
              <w:t xml:space="preserve"> </w:t>
            </w:r>
            <w:r>
              <w:t>(COVID-19)</w:t>
            </w:r>
            <w:r>
              <w:rPr>
                <w:vertAlign w:val="superscript"/>
              </w:rPr>
              <w:t>11</w:t>
            </w:r>
          </w:p>
        </w:tc>
        <w:tc>
          <w:tcPr>
            <w:tcW w:w="850" w:type="dxa"/>
          </w:tcPr>
          <w:p w:rsidR="0092451F" w:rsidRDefault="00D826EE">
            <w:pPr>
              <w:pStyle w:val="TableParagraph"/>
              <w:ind w:right="99"/>
              <w:jc w:val="center"/>
            </w:pPr>
            <w:r>
              <w:t>39.3.7</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0,102779</w:t>
            </w:r>
          </w:p>
        </w:tc>
        <w:tc>
          <w:tcPr>
            <w:tcW w:w="1276" w:type="dxa"/>
          </w:tcPr>
          <w:p w:rsidR="0092451F" w:rsidRDefault="00D826EE">
            <w:pPr>
              <w:pStyle w:val="TableParagraph"/>
              <w:ind w:right="37"/>
              <w:jc w:val="center"/>
            </w:pPr>
            <w:r>
              <w:t>834,1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85,7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139 312,5</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диспансерное</w:t>
            </w:r>
            <w:r>
              <w:rPr>
                <w:spacing w:val="3"/>
              </w:rPr>
              <w:t xml:space="preserve"> </w:t>
            </w:r>
            <w:r>
              <w:t>наблюдение</w:t>
            </w:r>
            <w:proofErr w:type="gramStart"/>
            <w:r>
              <w:rPr>
                <w:vertAlign w:val="superscript"/>
              </w:rPr>
              <w:t>9</w:t>
            </w:r>
            <w:proofErr w:type="gramEnd"/>
            <w:r>
              <w:rPr>
                <w:vertAlign w:val="subscript"/>
              </w:rPr>
              <w:t xml:space="preserve"> </w:t>
            </w:r>
            <w:r>
              <w:t>в том числе по поводу:</w:t>
            </w:r>
          </w:p>
        </w:tc>
        <w:tc>
          <w:tcPr>
            <w:tcW w:w="850" w:type="dxa"/>
          </w:tcPr>
          <w:p w:rsidR="0092451F" w:rsidRDefault="00D826EE">
            <w:pPr>
              <w:pStyle w:val="TableParagraph"/>
              <w:ind w:left="182"/>
              <w:jc w:val="center"/>
            </w:pPr>
            <w:r>
              <w:t>39.4</w:t>
            </w:r>
          </w:p>
        </w:tc>
        <w:tc>
          <w:tcPr>
            <w:tcW w:w="1276" w:type="dxa"/>
          </w:tcPr>
          <w:p w:rsidR="0092451F" w:rsidRDefault="00D826EE">
            <w:pPr>
              <w:pStyle w:val="TableParagraph"/>
              <w:ind w:left="238"/>
            </w:pPr>
            <w:r>
              <w:t>комплексное</w:t>
            </w:r>
          </w:p>
          <w:p w:rsidR="0092451F" w:rsidRDefault="00D826EE">
            <w:pPr>
              <w:pStyle w:val="TableParagraph"/>
              <w:ind w:left="310"/>
            </w:pPr>
            <w:r>
              <w:t>посещение</w:t>
            </w:r>
          </w:p>
        </w:tc>
        <w:tc>
          <w:tcPr>
            <w:tcW w:w="1559" w:type="dxa"/>
          </w:tcPr>
          <w:p w:rsidR="0092451F" w:rsidRDefault="0092451F">
            <w:pPr>
              <w:pStyle w:val="TableParagraph"/>
              <w:ind w:right="37"/>
              <w:jc w:val="center"/>
            </w:pPr>
          </w:p>
        </w:tc>
        <w:tc>
          <w:tcPr>
            <w:tcW w:w="1276" w:type="dxa"/>
          </w:tcPr>
          <w:p w:rsidR="0092451F" w:rsidRDefault="0092451F">
            <w:pPr>
              <w:pStyle w:val="TableParagraph"/>
              <w:ind w:right="37"/>
              <w:jc w:val="center"/>
            </w:pPr>
          </w:p>
        </w:tc>
        <w:tc>
          <w:tcPr>
            <w:tcW w:w="1134" w:type="dxa"/>
          </w:tcPr>
          <w:p w:rsidR="0092451F" w:rsidRDefault="00D826EE">
            <w:pPr>
              <w:pStyle w:val="TableParagraph"/>
              <w:ind w:right="37"/>
              <w:jc w:val="center"/>
            </w:pPr>
            <w:r>
              <w:t>X</w:t>
            </w:r>
          </w:p>
        </w:tc>
        <w:tc>
          <w:tcPr>
            <w:tcW w:w="1133" w:type="dxa"/>
          </w:tcPr>
          <w:p w:rsidR="0092451F" w:rsidRDefault="0092451F">
            <w:pPr>
              <w:pStyle w:val="TableParagraph"/>
              <w:ind w:right="37"/>
              <w:jc w:val="center"/>
            </w:pPr>
          </w:p>
        </w:tc>
        <w:tc>
          <w:tcPr>
            <w:tcW w:w="1277" w:type="dxa"/>
          </w:tcPr>
          <w:p w:rsidR="0092451F" w:rsidRDefault="00D826EE">
            <w:pPr>
              <w:pStyle w:val="TableParagraph"/>
              <w:ind w:right="37"/>
              <w:jc w:val="center"/>
            </w:pPr>
            <w:r>
              <w:t>X</w:t>
            </w:r>
          </w:p>
        </w:tc>
        <w:tc>
          <w:tcPr>
            <w:tcW w:w="1559" w:type="dxa"/>
          </w:tcPr>
          <w:p w:rsidR="0092451F" w:rsidRDefault="0092451F">
            <w:pPr>
              <w:pStyle w:val="TableParagraph"/>
              <w:ind w:right="37"/>
              <w:jc w:val="center"/>
            </w:pP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онкологических заболеваний</w:t>
            </w:r>
          </w:p>
        </w:tc>
        <w:tc>
          <w:tcPr>
            <w:tcW w:w="850" w:type="dxa"/>
            <w:vMerge w:val="restart"/>
          </w:tcPr>
          <w:p w:rsidR="0092451F" w:rsidRDefault="00D826EE">
            <w:pPr>
              <w:pStyle w:val="TableParagraph"/>
              <w:ind w:left="182"/>
              <w:jc w:val="center"/>
            </w:pPr>
            <w:r>
              <w:t>39.4.1</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0,029113</w:t>
            </w:r>
          </w:p>
        </w:tc>
        <w:tc>
          <w:tcPr>
            <w:tcW w:w="1276" w:type="dxa"/>
            <w:vMerge w:val="restart"/>
          </w:tcPr>
          <w:p w:rsidR="0092451F" w:rsidRDefault="00D826EE">
            <w:pPr>
              <w:pStyle w:val="TableParagraph"/>
              <w:ind w:right="37"/>
              <w:jc w:val="center"/>
            </w:pPr>
            <w:r>
              <w:t>9 335,4</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271,8</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441 657,3</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сахарного диабета</w:t>
            </w:r>
          </w:p>
        </w:tc>
        <w:tc>
          <w:tcPr>
            <w:tcW w:w="850" w:type="dxa"/>
            <w:vMerge w:val="restart"/>
          </w:tcPr>
          <w:p w:rsidR="0092451F" w:rsidRDefault="00D826EE">
            <w:pPr>
              <w:pStyle w:val="TableParagraph"/>
              <w:ind w:left="182"/>
              <w:jc w:val="center"/>
            </w:pPr>
            <w:r>
              <w:t>39.4.2</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0,0598</w:t>
            </w:r>
          </w:p>
        </w:tc>
        <w:tc>
          <w:tcPr>
            <w:tcW w:w="1276" w:type="dxa"/>
            <w:vMerge w:val="restart"/>
          </w:tcPr>
          <w:p w:rsidR="0092451F" w:rsidRDefault="00D826EE">
            <w:pPr>
              <w:pStyle w:val="TableParagraph"/>
              <w:ind w:right="37"/>
              <w:jc w:val="center"/>
            </w:pPr>
            <w:r>
              <w:t>2 277,8</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136,2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221 350,1</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болезней системы кровообращения</w:t>
            </w:r>
          </w:p>
        </w:tc>
        <w:tc>
          <w:tcPr>
            <w:tcW w:w="850" w:type="dxa"/>
            <w:vMerge w:val="restart"/>
          </w:tcPr>
          <w:p w:rsidR="0092451F" w:rsidRDefault="00D826EE">
            <w:pPr>
              <w:pStyle w:val="TableParagraph"/>
              <w:ind w:left="182"/>
              <w:jc w:val="center"/>
            </w:pPr>
            <w:r>
              <w:t>39.4.3</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0,12521</w:t>
            </w:r>
          </w:p>
        </w:tc>
        <w:tc>
          <w:tcPr>
            <w:tcW w:w="1276" w:type="dxa"/>
            <w:vMerge w:val="restart"/>
          </w:tcPr>
          <w:p w:rsidR="0092451F" w:rsidRDefault="00D826EE">
            <w:pPr>
              <w:pStyle w:val="TableParagraph"/>
              <w:ind w:right="37"/>
              <w:jc w:val="center"/>
            </w:pPr>
            <w:r>
              <w:t>5 064,9</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634,2</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1 030 556,1</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w:t>
            </w:r>
            <w:proofErr w:type="gramStart"/>
            <w:r>
              <w:rPr>
                <w:spacing w:val="3"/>
              </w:rPr>
              <w:t xml:space="preserve"> </w:t>
            </w:r>
            <w:r>
              <w:t>В</w:t>
            </w:r>
            <w:proofErr w:type="gramEnd"/>
            <w:r>
              <w:rPr>
                <w:spacing w:val="3"/>
              </w:rPr>
              <w:t xml:space="preserve"> </w:t>
            </w:r>
            <w:r>
              <w:t>условиях</w:t>
            </w:r>
            <w:r>
              <w:rPr>
                <w:spacing w:val="1"/>
              </w:rPr>
              <w:t xml:space="preserve"> </w:t>
            </w:r>
            <w:r>
              <w:t>дневных</w:t>
            </w:r>
            <w:r>
              <w:rPr>
                <w:spacing w:val="2"/>
              </w:rPr>
              <w:t xml:space="preserve"> </w:t>
            </w:r>
            <w:r>
              <w:t>стационаров,</w:t>
            </w:r>
            <w:r>
              <w:rPr>
                <w:spacing w:val="4"/>
              </w:rPr>
              <w:t xml:space="preserve"> </w:t>
            </w:r>
            <w:r>
              <w:t>за исключением</w:t>
            </w:r>
            <w:r>
              <w:rPr>
                <w:spacing w:val="4"/>
              </w:rPr>
              <w:t xml:space="preserve"> </w:t>
            </w:r>
            <w:r>
              <w:t>медицинской</w:t>
            </w:r>
            <w:r>
              <w:rPr>
                <w:spacing w:val="4"/>
              </w:rPr>
              <w:t xml:space="preserve"> </w:t>
            </w:r>
            <w:r>
              <w:t>реабилитации</w:t>
            </w:r>
            <w:r>
              <w:rPr>
                <w:spacing w:val="-37"/>
                <w:vertAlign w:val="superscript"/>
              </w:rPr>
              <w:t xml:space="preserve">12 </w:t>
            </w:r>
            <w:r>
              <w:rPr>
                <w:spacing w:val="-37"/>
              </w:rPr>
              <w:t xml:space="preserve">  </w:t>
            </w:r>
            <w:r>
              <w:t>(сумма</w:t>
            </w:r>
            <w:r>
              <w:rPr>
                <w:spacing w:val="1"/>
              </w:rPr>
              <w:t xml:space="preserve"> </w:t>
            </w:r>
            <w:r>
              <w:t>строк</w:t>
            </w:r>
            <w:r>
              <w:rPr>
                <w:spacing w:val="1"/>
              </w:rPr>
              <w:t xml:space="preserve"> </w:t>
            </w:r>
            <w:r>
              <w:t>40.1</w:t>
            </w:r>
            <w:r>
              <w:rPr>
                <w:spacing w:val="1"/>
              </w:rPr>
              <w:t xml:space="preserve"> </w:t>
            </w:r>
            <w:r>
              <w:t>+ 40.2),</w:t>
            </w:r>
            <w:r>
              <w:rPr>
                <w:spacing w:val="1"/>
              </w:rPr>
              <w:t xml:space="preserve"> </w:t>
            </w:r>
            <w:r>
              <w:t>в</w:t>
            </w:r>
            <w:r>
              <w:rPr>
                <w:spacing w:val="1"/>
              </w:rPr>
              <w:t xml:space="preserve"> </w:t>
            </w:r>
            <w:r>
              <w:t>том</w:t>
            </w:r>
            <w:r>
              <w:rPr>
                <w:spacing w:val="1"/>
              </w:rPr>
              <w:t xml:space="preserve"> </w:t>
            </w:r>
            <w:r>
              <w:t>числе:</w:t>
            </w:r>
          </w:p>
        </w:tc>
        <w:tc>
          <w:tcPr>
            <w:tcW w:w="850" w:type="dxa"/>
          </w:tcPr>
          <w:p w:rsidR="0092451F" w:rsidRDefault="00D826EE">
            <w:pPr>
              <w:pStyle w:val="TableParagraph"/>
              <w:ind w:left="71" w:right="53"/>
              <w:jc w:val="center"/>
            </w:pPr>
            <w:r>
              <w:t>40</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0,034816</w:t>
            </w:r>
          </w:p>
        </w:tc>
        <w:tc>
          <w:tcPr>
            <w:tcW w:w="1276" w:type="dxa"/>
          </w:tcPr>
          <w:p w:rsidR="0092451F" w:rsidRDefault="00D826EE">
            <w:pPr>
              <w:pStyle w:val="TableParagraph"/>
              <w:ind w:right="37"/>
              <w:jc w:val="center"/>
            </w:pPr>
            <w:r>
              <w:t>632,7</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22,0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35 795,8</w:t>
            </w:r>
          </w:p>
        </w:tc>
        <w:tc>
          <w:tcPr>
            <w:tcW w:w="709" w:type="dxa"/>
          </w:tcPr>
          <w:p w:rsidR="0092451F" w:rsidRDefault="00D826EE">
            <w:pPr>
              <w:pStyle w:val="TableParagraph"/>
              <w:ind w:right="37"/>
              <w:jc w:val="center"/>
            </w:pPr>
            <w:r>
              <w:t>X</w:t>
            </w:r>
          </w:p>
        </w:tc>
      </w:tr>
      <w:tr w:rsidR="0092451F">
        <w:tc>
          <w:tcPr>
            <w:tcW w:w="3946" w:type="dxa"/>
            <w:vMerge w:val="restart"/>
          </w:tcPr>
          <w:p w:rsidR="0092451F" w:rsidRDefault="00D826EE">
            <w:pPr>
              <w:pStyle w:val="TableParagraph"/>
              <w:ind w:left="30"/>
            </w:pPr>
            <w:r>
              <w:t>2.2.1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lastRenderedPageBreak/>
              <w:t>профилю «онкология»</w:t>
            </w:r>
          </w:p>
        </w:tc>
        <w:tc>
          <w:tcPr>
            <w:tcW w:w="850" w:type="dxa"/>
          </w:tcPr>
          <w:p w:rsidR="0092451F" w:rsidRDefault="00D826EE">
            <w:pPr>
              <w:pStyle w:val="TableParagraph"/>
              <w:ind w:left="182"/>
              <w:jc w:val="center"/>
            </w:pPr>
            <w:r>
              <w:lastRenderedPageBreak/>
              <w:t>40.1</w:t>
            </w:r>
          </w:p>
        </w:tc>
        <w:tc>
          <w:tcPr>
            <w:tcW w:w="1276" w:type="dxa"/>
          </w:tcPr>
          <w:p w:rsidR="0092451F" w:rsidRDefault="00D826EE">
            <w:pPr>
              <w:pStyle w:val="TableParagraph"/>
              <w:ind w:left="100" w:right="81"/>
              <w:jc w:val="center"/>
            </w:pPr>
            <w:r>
              <w:t>случай</w:t>
            </w:r>
            <w:r>
              <w:rPr>
                <w:spacing w:val="2"/>
              </w:rPr>
              <w:t xml:space="preserve"> </w:t>
            </w:r>
            <w:r>
              <w:lastRenderedPageBreak/>
              <w:t>лечения</w:t>
            </w:r>
          </w:p>
        </w:tc>
        <w:tc>
          <w:tcPr>
            <w:tcW w:w="1559" w:type="dxa"/>
          </w:tcPr>
          <w:p w:rsidR="0092451F" w:rsidRDefault="00D826EE">
            <w:pPr>
              <w:pStyle w:val="TableParagraph"/>
              <w:ind w:right="37"/>
              <w:jc w:val="center"/>
            </w:pPr>
            <w:r>
              <w:lastRenderedPageBreak/>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2.2.2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40.2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3.</w:t>
            </w:r>
            <w:r>
              <w:rPr>
                <w:spacing w:val="3"/>
              </w:rPr>
              <w:t xml:space="preserve"> </w:t>
            </w:r>
            <w:r>
              <w:t>В</w:t>
            </w:r>
            <w:r>
              <w:rPr>
                <w:spacing w:val="2"/>
              </w:rPr>
              <w:t xml:space="preserve"> </w:t>
            </w:r>
            <w:r>
              <w:t>условиях дневных</w:t>
            </w:r>
            <w:r>
              <w:rPr>
                <w:spacing w:val="1"/>
              </w:rPr>
              <w:t xml:space="preserve"> </w:t>
            </w:r>
            <w:r>
              <w:t>стационаров</w:t>
            </w:r>
            <w:r>
              <w:rPr>
                <w:spacing w:val="3"/>
              </w:rPr>
              <w:t xml:space="preserve"> </w:t>
            </w:r>
            <w:r>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r>
              <w:rPr>
                <w:spacing w:val="-37"/>
              </w:rPr>
              <w:t xml:space="preserve"> </w:t>
            </w:r>
            <w:r>
              <w:t>медицинская помощь),</w:t>
            </w:r>
            <w:r>
              <w:rPr>
                <w:spacing w:val="1"/>
              </w:rPr>
              <w:t xml:space="preserve"> </w:t>
            </w:r>
            <w:r>
              <w:t>за</w:t>
            </w:r>
            <w:r>
              <w:rPr>
                <w:spacing w:val="1"/>
              </w:rPr>
              <w:t xml:space="preserve"> </w:t>
            </w:r>
            <w:r>
              <w:t>исключением</w:t>
            </w:r>
          </w:p>
          <w:p w:rsidR="0092451F" w:rsidRDefault="00D826EE">
            <w:pPr>
              <w:pStyle w:val="TableParagraph"/>
              <w:ind w:left="30"/>
            </w:pPr>
            <w:r>
              <w:t>медицинской</w:t>
            </w:r>
            <w:r>
              <w:rPr>
                <w:spacing w:val="3"/>
              </w:rPr>
              <w:t xml:space="preserve"> </w:t>
            </w:r>
            <w:r>
              <w:t>реабилитации,</w:t>
            </w:r>
            <w:r>
              <w:rPr>
                <w:spacing w:val="5"/>
              </w:rPr>
              <w:t xml:space="preserve"> </w:t>
            </w:r>
            <w:r>
              <w:t>в</w:t>
            </w:r>
            <w:r>
              <w:rPr>
                <w:spacing w:val="5"/>
              </w:rPr>
              <w:t xml:space="preserve"> </w:t>
            </w:r>
            <w:r>
              <w:t>том</w:t>
            </w:r>
            <w:r>
              <w:rPr>
                <w:spacing w:val="4"/>
              </w:rPr>
              <w:t xml:space="preserve"> </w:t>
            </w:r>
            <w:r>
              <w:t>числе:</w:t>
            </w:r>
          </w:p>
        </w:tc>
        <w:tc>
          <w:tcPr>
            <w:tcW w:w="850" w:type="dxa"/>
          </w:tcPr>
          <w:p w:rsidR="0092451F" w:rsidRDefault="00D826EE">
            <w:pPr>
              <w:pStyle w:val="TableParagraph"/>
              <w:ind w:left="71" w:right="53"/>
              <w:jc w:val="center"/>
            </w:pPr>
            <w:r>
              <w:t>41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0,029159</w:t>
            </w:r>
          </w:p>
        </w:tc>
        <w:tc>
          <w:tcPr>
            <w:tcW w:w="1276" w:type="dxa"/>
          </w:tcPr>
          <w:p w:rsidR="0092451F" w:rsidRDefault="00D826EE">
            <w:pPr>
              <w:pStyle w:val="TableParagraph"/>
              <w:ind w:right="37"/>
              <w:jc w:val="center"/>
            </w:pPr>
            <w:r>
              <w:t>124 403,9</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3 627,5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5 894 879,2</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3.1</w:t>
            </w:r>
            <w:r>
              <w:rPr>
                <w:spacing w:val="4"/>
              </w:rPr>
              <w:t xml:space="preserve"> </w:t>
            </w:r>
            <w:r>
              <w:t>для</w:t>
            </w:r>
            <w:r>
              <w:rPr>
                <w:spacing w:val="5"/>
              </w:rPr>
              <w:t xml:space="preserve"> </w:t>
            </w:r>
            <w:r>
              <w:t>медицинской</w:t>
            </w:r>
            <w:r>
              <w:rPr>
                <w:spacing w:val="3"/>
              </w:rPr>
              <w:t xml:space="preserve"> </w:t>
            </w:r>
            <w:r>
              <w:t>помощи</w:t>
            </w:r>
            <w:r>
              <w:rPr>
                <w:spacing w:val="3"/>
              </w:rPr>
              <w:t xml:space="preserve"> </w:t>
            </w:r>
            <w:r>
              <w:t>по</w:t>
            </w:r>
            <w:r>
              <w:rPr>
                <w:spacing w:val="3"/>
              </w:rPr>
              <w:t xml:space="preserve"> </w:t>
            </w:r>
            <w:r>
              <w:t>профилю «онкология»</w:t>
            </w:r>
          </w:p>
        </w:tc>
        <w:tc>
          <w:tcPr>
            <w:tcW w:w="850" w:type="dxa"/>
          </w:tcPr>
          <w:p w:rsidR="0092451F" w:rsidRDefault="00D826EE">
            <w:pPr>
              <w:pStyle w:val="TableParagraph"/>
              <w:ind w:left="182"/>
              <w:jc w:val="center"/>
            </w:pPr>
            <w:r>
              <w:t>41.1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0,010094</w:t>
            </w:r>
          </w:p>
        </w:tc>
        <w:tc>
          <w:tcPr>
            <w:tcW w:w="1276" w:type="dxa"/>
          </w:tcPr>
          <w:p w:rsidR="0092451F" w:rsidRDefault="00D826EE">
            <w:pPr>
              <w:pStyle w:val="TableParagraph"/>
              <w:ind w:right="37"/>
              <w:jc w:val="center"/>
            </w:pPr>
            <w:r>
              <w:t>101 822,2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1 027,8</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1 670 188,8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3.2</w:t>
            </w:r>
            <w:r>
              <w:rPr>
                <w:spacing w:val="4"/>
              </w:rPr>
              <w:t xml:space="preserve"> </w:t>
            </w:r>
            <w:r>
              <w:t>для</w:t>
            </w:r>
            <w:r>
              <w:rPr>
                <w:spacing w:val="4"/>
              </w:rPr>
              <w:t xml:space="preserve"> </w:t>
            </w:r>
            <w:r>
              <w:t>медицинской</w:t>
            </w:r>
            <w:r>
              <w:rPr>
                <w:spacing w:val="3"/>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r>
              <w:t>:</w:t>
            </w:r>
          </w:p>
        </w:tc>
        <w:tc>
          <w:tcPr>
            <w:tcW w:w="850" w:type="dxa"/>
          </w:tcPr>
          <w:p w:rsidR="0092451F" w:rsidRDefault="00D826EE">
            <w:pPr>
              <w:pStyle w:val="TableParagraph"/>
              <w:ind w:left="182"/>
              <w:jc w:val="center"/>
            </w:pPr>
            <w:r>
              <w:t>41.2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0,00056</w:t>
            </w:r>
          </w:p>
        </w:tc>
        <w:tc>
          <w:tcPr>
            <w:tcW w:w="1276" w:type="dxa"/>
          </w:tcPr>
          <w:p w:rsidR="0092451F" w:rsidRDefault="00D826EE">
            <w:pPr>
              <w:pStyle w:val="TableParagraph"/>
              <w:ind w:right="37"/>
              <w:jc w:val="center"/>
            </w:pPr>
            <w:r>
              <w:t>213 746,0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119,7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194 508,8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w:t>
            </w:r>
            <w:r>
              <w:rPr>
                <w:spacing w:val="5"/>
              </w:rPr>
              <w:t xml:space="preserve"> </w:t>
            </w:r>
            <w:r>
              <w:t>Специализированная,</w:t>
            </w:r>
            <w:r>
              <w:rPr>
                <w:spacing w:val="6"/>
              </w:rPr>
              <w:t xml:space="preserve"> </w:t>
            </w:r>
            <w:r>
              <w:t>включая</w:t>
            </w:r>
          </w:p>
          <w:p w:rsidR="0092451F" w:rsidRDefault="00D826EE">
            <w:pPr>
              <w:pStyle w:val="TableParagraph"/>
              <w:ind w:left="30" w:right="34"/>
            </w:pPr>
            <w:proofErr w:type="gramStart"/>
            <w:r>
              <w:t>высокотехнологичную,</w:t>
            </w:r>
            <w:r>
              <w:rPr>
                <w:spacing w:val="4"/>
              </w:rPr>
              <w:t xml:space="preserve"> </w:t>
            </w:r>
            <w:r>
              <w:t>медицинская</w:t>
            </w:r>
            <w:r>
              <w:rPr>
                <w:spacing w:val="4"/>
              </w:rPr>
              <w:t xml:space="preserve"> </w:t>
            </w:r>
            <w:r>
              <w:t>помощь,</w:t>
            </w:r>
            <w:r>
              <w:rPr>
                <w:spacing w:val="5"/>
              </w:rPr>
              <w:t xml:space="preserve"> </w:t>
            </w:r>
            <w:r>
              <w:t>в</w:t>
            </w:r>
            <w:r>
              <w:rPr>
                <w:spacing w:val="5"/>
              </w:rPr>
              <w:t xml:space="preserve"> </w:t>
            </w:r>
            <w:r>
              <w:t>том</w:t>
            </w:r>
            <w:r>
              <w:rPr>
                <w:spacing w:val="-37"/>
              </w:rPr>
              <w:t xml:space="preserve"> </w:t>
            </w:r>
            <w:r>
              <w:t>числе:</w:t>
            </w:r>
            <w:proofErr w:type="gramEnd"/>
          </w:p>
        </w:tc>
        <w:tc>
          <w:tcPr>
            <w:tcW w:w="850" w:type="dxa"/>
          </w:tcPr>
          <w:p w:rsidR="0092451F" w:rsidRDefault="0092451F">
            <w:pPr>
              <w:pStyle w:val="TableParagraph"/>
              <w:jc w:val="center"/>
            </w:pPr>
          </w:p>
          <w:p w:rsidR="0092451F" w:rsidRDefault="00D826EE">
            <w:pPr>
              <w:pStyle w:val="TableParagraph"/>
              <w:ind w:left="71" w:right="53"/>
              <w:jc w:val="center"/>
            </w:pPr>
            <w:r>
              <w:t>42</w:t>
            </w:r>
          </w:p>
        </w:tc>
        <w:tc>
          <w:tcPr>
            <w:tcW w:w="1276" w:type="dxa"/>
          </w:tcPr>
          <w:p w:rsidR="0092451F" w:rsidRDefault="0092451F">
            <w:pPr>
              <w:pStyle w:val="TableParagraph"/>
            </w:pPr>
          </w:p>
          <w:p w:rsidR="0092451F" w:rsidRDefault="00D826EE">
            <w:pPr>
              <w:pStyle w:val="TableParagraph"/>
              <w:ind w:left="19"/>
              <w:jc w:val="center"/>
            </w:pPr>
            <w:r>
              <w:t>X</w:t>
            </w:r>
          </w:p>
        </w:tc>
        <w:tc>
          <w:tcPr>
            <w:tcW w:w="1559" w:type="dxa"/>
          </w:tcPr>
          <w:p w:rsidR="0092451F" w:rsidRDefault="0092451F">
            <w:pPr>
              <w:pStyle w:val="TableParagraph"/>
              <w:ind w:right="37"/>
              <w:jc w:val="center"/>
            </w:pPr>
          </w:p>
          <w:p w:rsidR="0092451F" w:rsidRDefault="00D826EE">
            <w:pPr>
              <w:pStyle w:val="TableParagraph"/>
              <w:ind w:right="37"/>
              <w:jc w:val="center"/>
            </w:pPr>
            <w:r>
              <w:t>X</w:t>
            </w:r>
          </w:p>
        </w:tc>
        <w:tc>
          <w:tcPr>
            <w:tcW w:w="1276" w:type="dxa"/>
          </w:tcPr>
          <w:p w:rsidR="0092451F" w:rsidRDefault="0092451F">
            <w:pPr>
              <w:pStyle w:val="TableParagraph"/>
              <w:ind w:right="37"/>
              <w:jc w:val="center"/>
            </w:pPr>
          </w:p>
          <w:p w:rsidR="0092451F" w:rsidRDefault="00D826EE">
            <w:pPr>
              <w:pStyle w:val="TableParagraph"/>
              <w:ind w:right="37"/>
              <w:jc w:val="center"/>
            </w:pPr>
            <w:r>
              <w:t>X</w:t>
            </w:r>
          </w:p>
        </w:tc>
        <w:tc>
          <w:tcPr>
            <w:tcW w:w="1134" w:type="dxa"/>
          </w:tcPr>
          <w:p w:rsidR="0092451F" w:rsidRDefault="0092451F">
            <w:pPr>
              <w:pStyle w:val="TableParagraph"/>
              <w:ind w:right="37"/>
              <w:jc w:val="center"/>
            </w:pPr>
          </w:p>
          <w:p w:rsidR="0092451F" w:rsidRDefault="00D826EE">
            <w:pPr>
              <w:pStyle w:val="TableParagraph"/>
              <w:ind w:right="37"/>
              <w:jc w:val="center"/>
            </w:pPr>
            <w:r>
              <w:t>X</w:t>
            </w:r>
          </w:p>
        </w:tc>
        <w:tc>
          <w:tcPr>
            <w:tcW w:w="1133" w:type="dxa"/>
          </w:tcPr>
          <w:p w:rsidR="0092451F" w:rsidRDefault="0092451F">
            <w:pPr>
              <w:pStyle w:val="TableParagraph"/>
              <w:ind w:right="37"/>
              <w:jc w:val="center"/>
            </w:pPr>
          </w:p>
          <w:p w:rsidR="0092451F" w:rsidRDefault="00D826EE">
            <w:pPr>
              <w:pStyle w:val="TableParagraph"/>
              <w:ind w:right="37"/>
              <w:jc w:val="center"/>
            </w:pPr>
            <w:r>
              <w:t>X</w:t>
            </w:r>
          </w:p>
        </w:tc>
        <w:tc>
          <w:tcPr>
            <w:tcW w:w="1277" w:type="dxa"/>
          </w:tcPr>
          <w:p w:rsidR="0092451F" w:rsidRDefault="0092451F">
            <w:pPr>
              <w:pStyle w:val="TableParagraph"/>
              <w:ind w:right="37"/>
              <w:jc w:val="center"/>
            </w:pPr>
          </w:p>
          <w:p w:rsidR="0092451F" w:rsidRDefault="00D826EE">
            <w:pPr>
              <w:pStyle w:val="TableParagraph"/>
              <w:ind w:right="37"/>
              <w:jc w:val="center"/>
            </w:pPr>
            <w:r>
              <w:t>X</w:t>
            </w:r>
          </w:p>
        </w:tc>
        <w:tc>
          <w:tcPr>
            <w:tcW w:w="1559" w:type="dxa"/>
          </w:tcPr>
          <w:p w:rsidR="0092451F" w:rsidRDefault="0092451F">
            <w:pPr>
              <w:pStyle w:val="TableParagraph"/>
              <w:ind w:right="37"/>
              <w:jc w:val="center"/>
            </w:pPr>
          </w:p>
          <w:p w:rsidR="0092451F" w:rsidRDefault="00D826EE">
            <w:pPr>
              <w:pStyle w:val="TableParagraph"/>
              <w:ind w:right="37"/>
              <w:jc w:val="center"/>
            </w:pPr>
            <w:r>
              <w:t>X</w:t>
            </w:r>
          </w:p>
        </w:tc>
        <w:tc>
          <w:tcPr>
            <w:tcW w:w="709" w:type="dxa"/>
          </w:tcPr>
          <w:p w:rsidR="0092451F" w:rsidRDefault="0092451F">
            <w:pPr>
              <w:pStyle w:val="TableParagraph"/>
              <w:ind w:right="37"/>
              <w:jc w:val="center"/>
            </w:pPr>
          </w:p>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w:t>
            </w:r>
            <w:r>
              <w:rPr>
                <w:spacing w:val="3"/>
              </w:rPr>
              <w:t xml:space="preserve"> </w:t>
            </w:r>
            <w:r>
              <w:t>в</w:t>
            </w:r>
            <w:r>
              <w:rPr>
                <w:spacing w:val="4"/>
              </w:rPr>
              <w:t xml:space="preserve"> </w:t>
            </w:r>
            <w:r>
              <w:t>условиях</w:t>
            </w:r>
            <w:r>
              <w:rPr>
                <w:spacing w:val="1"/>
              </w:rPr>
              <w:t xml:space="preserve"> </w:t>
            </w:r>
            <w:r>
              <w:t>дневных</w:t>
            </w:r>
            <w:r>
              <w:rPr>
                <w:spacing w:val="1"/>
              </w:rPr>
              <w:t xml:space="preserve"> </w:t>
            </w:r>
            <w:r>
              <w:t>стационаров,</w:t>
            </w:r>
            <w:r>
              <w:rPr>
                <w:spacing w:val="4"/>
              </w:rPr>
              <w:t xml:space="preserve"> </w:t>
            </w:r>
            <w:proofErr w:type="gramStart"/>
            <w:r>
              <w:t>за</w:t>
            </w:r>
            <w:proofErr w:type="gramEnd"/>
          </w:p>
          <w:p w:rsidR="0092451F" w:rsidRDefault="00D826EE">
            <w:pPr>
              <w:pStyle w:val="TableParagraph"/>
              <w:ind w:left="30"/>
            </w:pPr>
            <w:r>
              <w:t>исключением</w:t>
            </w:r>
            <w:r>
              <w:rPr>
                <w:spacing w:val="7"/>
              </w:rPr>
              <w:t xml:space="preserve"> </w:t>
            </w:r>
            <w:r>
              <w:t>медицинской</w:t>
            </w:r>
            <w:r>
              <w:rPr>
                <w:spacing w:val="6"/>
              </w:rPr>
              <w:t xml:space="preserve"> </w:t>
            </w:r>
            <w:r>
              <w:t>реабилитации</w:t>
            </w:r>
          </w:p>
        </w:tc>
        <w:tc>
          <w:tcPr>
            <w:tcW w:w="850" w:type="dxa"/>
          </w:tcPr>
          <w:p w:rsidR="0092451F" w:rsidRDefault="00D826EE">
            <w:pPr>
              <w:pStyle w:val="TableParagraph"/>
              <w:ind w:left="71" w:right="53"/>
              <w:jc w:val="center"/>
            </w:pPr>
            <w:r>
              <w:t>43</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0,070478</w:t>
            </w:r>
          </w:p>
        </w:tc>
        <w:tc>
          <w:tcPr>
            <w:tcW w:w="1276" w:type="dxa"/>
          </w:tcPr>
          <w:p w:rsidR="0092451F" w:rsidRDefault="00D826EE">
            <w:pPr>
              <w:pStyle w:val="TableParagraph"/>
              <w:ind w:right="37"/>
              <w:jc w:val="center"/>
            </w:pPr>
            <w:r>
              <w:t>51 470,6</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3 627,5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5 894 879,2</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43.1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0,010094</w:t>
            </w:r>
          </w:p>
        </w:tc>
        <w:tc>
          <w:tcPr>
            <w:tcW w:w="1276" w:type="dxa"/>
          </w:tcPr>
          <w:p w:rsidR="0092451F" w:rsidRDefault="00D826EE">
            <w:pPr>
              <w:pStyle w:val="TableParagraph"/>
              <w:ind w:right="37"/>
              <w:jc w:val="center"/>
            </w:pPr>
            <w:r>
              <w:t>101 822,2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1 027,8</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1 670 188,8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43.2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0,00056</w:t>
            </w:r>
          </w:p>
        </w:tc>
        <w:tc>
          <w:tcPr>
            <w:tcW w:w="1276" w:type="dxa"/>
          </w:tcPr>
          <w:p w:rsidR="0092451F" w:rsidRDefault="00D826EE">
            <w:pPr>
              <w:pStyle w:val="TableParagraph"/>
              <w:ind w:right="37"/>
              <w:jc w:val="center"/>
            </w:pPr>
            <w:r>
              <w:t>213 746,0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119,7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194 508,8</w:t>
            </w: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4.1.3 для оказания медицинской помощи больным с вирусным гепатитом</w:t>
            </w:r>
            <w:proofErr w:type="gramStart"/>
            <w:r>
              <w:t xml:space="preserve"> С</w:t>
            </w:r>
            <w:proofErr w:type="gramEnd"/>
            <w:r>
              <w:t xml:space="preserve"> медицинскими организациями</w:t>
            </w:r>
          </w:p>
        </w:tc>
        <w:tc>
          <w:tcPr>
            <w:tcW w:w="850" w:type="dxa"/>
            <w:vMerge w:val="restart"/>
          </w:tcPr>
          <w:p w:rsidR="0092451F" w:rsidRDefault="00D826EE">
            <w:pPr>
              <w:pStyle w:val="TableParagraph"/>
              <w:ind w:left="182"/>
              <w:jc w:val="center"/>
            </w:pPr>
            <w:r>
              <w:t>43.3</w:t>
            </w:r>
          </w:p>
        </w:tc>
        <w:tc>
          <w:tcPr>
            <w:tcW w:w="1276" w:type="dxa"/>
            <w:vMerge w:val="restart"/>
          </w:tcPr>
          <w:p w:rsidR="0092451F" w:rsidRDefault="00D826EE">
            <w:pPr>
              <w:pStyle w:val="TableParagraph"/>
              <w:ind w:left="182"/>
              <w:jc w:val="center"/>
            </w:pPr>
            <w:r>
              <w:t>случай лечения</w:t>
            </w:r>
          </w:p>
        </w:tc>
        <w:tc>
          <w:tcPr>
            <w:tcW w:w="1559" w:type="dxa"/>
            <w:vMerge w:val="restart"/>
          </w:tcPr>
          <w:p w:rsidR="0092451F" w:rsidRDefault="00D826EE">
            <w:pPr>
              <w:pStyle w:val="TableParagraph"/>
              <w:ind w:right="37"/>
              <w:jc w:val="center"/>
            </w:pPr>
            <w:r>
              <w:t>0,000277</w:t>
            </w:r>
          </w:p>
        </w:tc>
        <w:tc>
          <w:tcPr>
            <w:tcW w:w="1276" w:type="dxa"/>
            <w:vMerge w:val="restart"/>
          </w:tcPr>
          <w:p w:rsidR="0092451F" w:rsidRDefault="00D826EE">
            <w:pPr>
              <w:pStyle w:val="TableParagraph"/>
              <w:ind w:right="37"/>
              <w:jc w:val="center"/>
            </w:pPr>
            <w:r>
              <w:t>312 422,2</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86,5</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140 590,0</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w:t>
            </w:r>
            <w:r>
              <w:rPr>
                <w:spacing w:val="3"/>
              </w:rPr>
              <w:t xml:space="preserve"> </w:t>
            </w:r>
            <w:r>
              <w:t>в</w:t>
            </w:r>
            <w:r>
              <w:rPr>
                <w:spacing w:val="4"/>
              </w:rPr>
              <w:t xml:space="preserve"> </w:t>
            </w:r>
            <w:r>
              <w:t>условиях</w:t>
            </w:r>
            <w:r>
              <w:rPr>
                <w:spacing w:val="1"/>
              </w:rPr>
              <w:t xml:space="preserve"> </w:t>
            </w:r>
            <w:r>
              <w:t>круглосуточного</w:t>
            </w:r>
            <w:r>
              <w:rPr>
                <w:spacing w:val="2"/>
              </w:rPr>
              <w:t xml:space="preserve"> </w:t>
            </w:r>
            <w:r>
              <w:t>стационара,</w:t>
            </w:r>
            <w:r>
              <w:rPr>
                <w:spacing w:val="4"/>
              </w:rPr>
              <w:t xml:space="preserve"> </w:t>
            </w:r>
            <w:r>
              <w:t>за исключением</w:t>
            </w:r>
            <w:r>
              <w:rPr>
                <w:spacing w:val="5"/>
              </w:rPr>
              <w:t xml:space="preserve"> </w:t>
            </w:r>
            <w:r>
              <w:t>медицинской</w:t>
            </w:r>
            <w:r>
              <w:rPr>
                <w:spacing w:val="5"/>
              </w:rPr>
              <w:t xml:space="preserve"> </w:t>
            </w:r>
            <w:r>
              <w:t>реабилитации</w:t>
            </w:r>
            <w:proofErr w:type="gramStart"/>
            <w:r>
              <w:rPr>
                <w:spacing w:val="4"/>
              </w:rPr>
              <w:t xml:space="preserve"> </w:t>
            </w:r>
            <w:r>
              <w:t>,</w:t>
            </w:r>
            <w:proofErr w:type="gramEnd"/>
            <w:r>
              <w:rPr>
                <w:spacing w:val="6"/>
              </w:rPr>
              <w:t xml:space="preserve"> </w:t>
            </w:r>
            <w:r>
              <w:t>в</w:t>
            </w:r>
            <w:r>
              <w:rPr>
                <w:spacing w:val="6"/>
              </w:rPr>
              <w:t xml:space="preserve"> </w:t>
            </w:r>
            <w:r>
              <w:t>том</w:t>
            </w:r>
            <w:r>
              <w:rPr>
                <w:spacing w:val="-37"/>
              </w:rPr>
              <w:t xml:space="preserve"> </w:t>
            </w:r>
            <w:r>
              <w:t>числе:</w:t>
            </w:r>
          </w:p>
        </w:tc>
        <w:tc>
          <w:tcPr>
            <w:tcW w:w="850" w:type="dxa"/>
          </w:tcPr>
          <w:p w:rsidR="0092451F" w:rsidRDefault="00D826EE">
            <w:pPr>
              <w:pStyle w:val="TableParagraph"/>
              <w:ind w:left="71" w:right="53"/>
              <w:jc w:val="center"/>
            </w:pPr>
            <w:r>
              <w:t>44</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0,170758</w:t>
            </w:r>
          </w:p>
        </w:tc>
        <w:tc>
          <w:tcPr>
            <w:tcW w:w="1276" w:type="dxa"/>
          </w:tcPr>
          <w:p w:rsidR="0092451F" w:rsidRDefault="00D826EE">
            <w:pPr>
              <w:pStyle w:val="TableParagraph"/>
              <w:ind w:right="37"/>
              <w:jc w:val="center"/>
            </w:pPr>
            <w:r>
              <w:t>82 934,1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14 161,7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23 013 212,9</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44.1</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0,008926</w:t>
            </w:r>
          </w:p>
        </w:tc>
        <w:tc>
          <w:tcPr>
            <w:tcW w:w="1276" w:type="dxa"/>
          </w:tcPr>
          <w:p w:rsidR="0092451F" w:rsidRDefault="00D826EE">
            <w:pPr>
              <w:pStyle w:val="TableParagraph"/>
              <w:ind w:right="37"/>
              <w:jc w:val="center"/>
            </w:pPr>
            <w:r>
              <w:t>182 521,8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1 629,2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2 647 478,7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4.2.2</w:t>
            </w:r>
            <w:r>
              <w:rPr>
                <w:spacing w:val="5"/>
              </w:rPr>
              <w:t xml:space="preserve"> </w:t>
            </w:r>
            <w:r>
              <w:t>высокотехнологичная</w:t>
            </w:r>
            <w:r>
              <w:rPr>
                <w:spacing w:val="5"/>
              </w:rPr>
              <w:t xml:space="preserve"> </w:t>
            </w:r>
            <w:r>
              <w:t>медицинская</w:t>
            </w:r>
            <w:r>
              <w:rPr>
                <w:spacing w:val="5"/>
              </w:rPr>
              <w:t xml:space="preserve"> </w:t>
            </w:r>
            <w:r>
              <w:t>помощь</w:t>
            </w:r>
          </w:p>
        </w:tc>
        <w:tc>
          <w:tcPr>
            <w:tcW w:w="850" w:type="dxa"/>
          </w:tcPr>
          <w:p w:rsidR="0092451F" w:rsidRDefault="00D826EE">
            <w:pPr>
              <w:pStyle w:val="TableParagraph"/>
              <w:ind w:left="182"/>
              <w:jc w:val="center"/>
            </w:pPr>
            <w:r>
              <w:t>44.2</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0,004354</w:t>
            </w:r>
          </w:p>
        </w:tc>
        <w:tc>
          <w:tcPr>
            <w:tcW w:w="1276" w:type="dxa"/>
          </w:tcPr>
          <w:p w:rsidR="0092451F" w:rsidRDefault="00D826EE">
            <w:pPr>
              <w:pStyle w:val="TableParagraph"/>
              <w:ind w:right="37"/>
              <w:jc w:val="center"/>
            </w:pPr>
            <w:r>
              <w:t>277 988,8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1 210,3</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1 966 770,8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5.</w:t>
            </w:r>
            <w:r>
              <w:rPr>
                <w:spacing w:val="6"/>
              </w:rPr>
              <w:t xml:space="preserve"> </w:t>
            </w:r>
            <w:r>
              <w:t>Медицинская</w:t>
            </w:r>
            <w:r>
              <w:rPr>
                <w:spacing w:val="5"/>
              </w:rPr>
              <w:t xml:space="preserve"> </w:t>
            </w:r>
            <w:r>
              <w:t>реабилитация:</w:t>
            </w:r>
          </w:p>
        </w:tc>
        <w:tc>
          <w:tcPr>
            <w:tcW w:w="850" w:type="dxa"/>
          </w:tcPr>
          <w:p w:rsidR="0092451F" w:rsidRDefault="00D826EE">
            <w:pPr>
              <w:pStyle w:val="TableParagraph"/>
              <w:ind w:left="71" w:right="53"/>
              <w:jc w:val="center"/>
            </w:pPr>
            <w:r>
              <w:t>45</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5.1</w:t>
            </w:r>
            <w:proofErr w:type="gramStart"/>
            <w:r>
              <w:rPr>
                <w:spacing w:val="5"/>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46</w:t>
            </w:r>
          </w:p>
        </w:tc>
        <w:tc>
          <w:tcPr>
            <w:tcW w:w="1276" w:type="dxa"/>
          </w:tcPr>
          <w:p w:rsidR="0092451F" w:rsidRDefault="00D826EE">
            <w:pPr>
              <w:pStyle w:val="TableParagraph"/>
              <w:ind w:left="103" w:right="78"/>
              <w:jc w:val="center"/>
            </w:pPr>
            <w:r>
              <w:t>комплексные</w:t>
            </w:r>
          </w:p>
          <w:p w:rsidR="0092451F" w:rsidRDefault="00D826EE">
            <w:pPr>
              <w:pStyle w:val="TableParagraph"/>
              <w:ind w:left="103" w:right="78"/>
              <w:jc w:val="center"/>
            </w:pPr>
            <w:r>
              <w:t>посещения</w:t>
            </w:r>
          </w:p>
        </w:tc>
        <w:tc>
          <w:tcPr>
            <w:tcW w:w="1559" w:type="dxa"/>
          </w:tcPr>
          <w:p w:rsidR="0092451F" w:rsidRDefault="00D826EE">
            <w:pPr>
              <w:pStyle w:val="TableParagraph"/>
              <w:ind w:right="37"/>
              <w:jc w:val="center"/>
            </w:pPr>
            <w:r>
              <w:t>0,003116</w:t>
            </w:r>
          </w:p>
        </w:tc>
        <w:tc>
          <w:tcPr>
            <w:tcW w:w="1276" w:type="dxa"/>
          </w:tcPr>
          <w:p w:rsidR="0092451F" w:rsidRDefault="00D826EE">
            <w:pPr>
              <w:pStyle w:val="TableParagraph"/>
              <w:ind w:right="37"/>
              <w:jc w:val="center"/>
            </w:pPr>
            <w:r>
              <w:t>42 504,5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132,5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215 242,5</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5.2</w:t>
            </w:r>
            <w:proofErr w:type="gramStart"/>
            <w:r>
              <w:rPr>
                <w:spacing w:val="4"/>
              </w:rPr>
              <w:t xml:space="preserve"> </w:t>
            </w:r>
            <w:r>
              <w:t>В</w:t>
            </w:r>
            <w:proofErr w:type="gramEnd"/>
            <w:r>
              <w:rPr>
                <w:spacing w:val="3"/>
              </w:rPr>
              <w:t xml:space="preserve"> </w:t>
            </w:r>
            <w:r>
              <w:t>условиях</w:t>
            </w:r>
            <w:r>
              <w:rPr>
                <w:spacing w:val="3"/>
              </w:rPr>
              <w:t xml:space="preserve"> </w:t>
            </w:r>
            <w:r>
              <w:t>дневных</w:t>
            </w:r>
            <w:r>
              <w:rPr>
                <w:spacing w:val="2"/>
              </w:rPr>
              <w:t xml:space="preserve"> </w:t>
            </w:r>
            <w:r>
              <w:t>стационаров</w:t>
            </w:r>
            <w:r>
              <w:rPr>
                <w:spacing w:val="4"/>
              </w:rPr>
              <w:t xml:space="preserve"> </w:t>
            </w:r>
            <w:r>
              <w:t>(первичная медико-санитарная</w:t>
            </w:r>
            <w:r>
              <w:rPr>
                <w:spacing w:val="10"/>
              </w:rPr>
              <w:t xml:space="preserve"> </w:t>
            </w:r>
            <w:r>
              <w:t>помощь,</w:t>
            </w:r>
            <w:r>
              <w:rPr>
                <w:spacing w:val="12"/>
              </w:rPr>
              <w:t xml:space="preserve"> </w:t>
            </w:r>
            <w:r>
              <w:t>специализированная</w:t>
            </w:r>
            <w:r>
              <w:rPr>
                <w:spacing w:val="-37"/>
              </w:rPr>
              <w:t xml:space="preserve"> </w:t>
            </w:r>
            <w:r>
              <w:t>медицинская</w:t>
            </w:r>
            <w:r>
              <w:rPr>
                <w:spacing w:val="-1"/>
              </w:rPr>
              <w:t xml:space="preserve"> </w:t>
            </w:r>
            <w:r>
              <w:t>помощь)</w:t>
            </w:r>
          </w:p>
        </w:tc>
        <w:tc>
          <w:tcPr>
            <w:tcW w:w="850" w:type="dxa"/>
          </w:tcPr>
          <w:p w:rsidR="0092451F" w:rsidRDefault="00D826EE">
            <w:pPr>
              <w:pStyle w:val="TableParagraph"/>
              <w:ind w:left="71" w:right="53"/>
              <w:jc w:val="center"/>
            </w:pPr>
            <w:r>
              <w:t>47</w:t>
            </w:r>
          </w:p>
        </w:tc>
        <w:tc>
          <w:tcPr>
            <w:tcW w:w="1276" w:type="dxa"/>
          </w:tcPr>
          <w:p w:rsidR="0092451F" w:rsidRDefault="00D826EE">
            <w:pPr>
              <w:pStyle w:val="TableParagraph"/>
              <w:ind w:left="103" w:right="78"/>
              <w:jc w:val="center"/>
            </w:pPr>
            <w:r>
              <w:t>случай лечения</w:t>
            </w:r>
          </w:p>
        </w:tc>
        <w:tc>
          <w:tcPr>
            <w:tcW w:w="1559" w:type="dxa"/>
          </w:tcPr>
          <w:p w:rsidR="0092451F" w:rsidRDefault="00D826EE">
            <w:pPr>
              <w:pStyle w:val="TableParagraph"/>
              <w:ind w:right="37"/>
              <w:jc w:val="center"/>
            </w:pPr>
            <w:r>
              <w:t>0,002601</w:t>
            </w:r>
          </w:p>
        </w:tc>
        <w:tc>
          <w:tcPr>
            <w:tcW w:w="1276" w:type="dxa"/>
          </w:tcPr>
          <w:p w:rsidR="0092451F" w:rsidRDefault="00D826EE">
            <w:pPr>
              <w:pStyle w:val="TableParagraph"/>
              <w:ind w:right="37"/>
              <w:jc w:val="center"/>
            </w:pPr>
            <w:r>
              <w:t>49 295,8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128,2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208 373,4</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5.3</w:t>
            </w:r>
            <w:r>
              <w:rPr>
                <w:spacing w:val="4"/>
              </w:rPr>
              <w:t xml:space="preserve"> </w:t>
            </w:r>
            <w:r>
              <w:t>Специализированная,</w:t>
            </w:r>
            <w:r>
              <w:rPr>
                <w:spacing w:val="5"/>
              </w:rPr>
              <w:t xml:space="preserve"> </w:t>
            </w:r>
            <w:r>
              <w:t>в</w:t>
            </w:r>
            <w:r>
              <w:rPr>
                <w:spacing w:val="5"/>
              </w:rPr>
              <w:t xml:space="preserve"> </w:t>
            </w:r>
            <w:r>
              <w:t>том</w:t>
            </w:r>
            <w:r>
              <w:rPr>
                <w:spacing w:val="4"/>
              </w:rPr>
              <w:t xml:space="preserve"> </w:t>
            </w:r>
            <w:r>
              <w:t>числе высокотехнологичная,</w:t>
            </w:r>
            <w:r>
              <w:rPr>
                <w:spacing w:val="5"/>
              </w:rPr>
              <w:t xml:space="preserve"> </w:t>
            </w:r>
            <w:r>
              <w:t>медицинская</w:t>
            </w:r>
            <w:r>
              <w:rPr>
                <w:spacing w:val="5"/>
              </w:rPr>
              <w:t xml:space="preserve"> </w:t>
            </w:r>
            <w:r>
              <w:t>помощь</w:t>
            </w:r>
            <w:r>
              <w:rPr>
                <w:spacing w:val="5"/>
              </w:rPr>
              <w:t xml:space="preserve"> </w:t>
            </w:r>
            <w:r>
              <w:t>в</w:t>
            </w:r>
            <w:r>
              <w:rPr>
                <w:spacing w:val="-37"/>
              </w:rPr>
              <w:t xml:space="preserve"> </w:t>
            </w:r>
            <w:r>
              <w:t>условиях</w:t>
            </w:r>
            <w:r>
              <w:rPr>
                <w:spacing w:val="-2"/>
              </w:rPr>
              <w:t xml:space="preserve"> </w:t>
            </w:r>
            <w:r>
              <w:t>круглосуточного</w:t>
            </w:r>
            <w:r>
              <w:rPr>
                <w:spacing w:val="-1"/>
              </w:rPr>
              <w:t xml:space="preserve"> </w:t>
            </w:r>
            <w:r>
              <w:t>стационара</w:t>
            </w:r>
          </w:p>
        </w:tc>
        <w:tc>
          <w:tcPr>
            <w:tcW w:w="850" w:type="dxa"/>
          </w:tcPr>
          <w:p w:rsidR="0092451F" w:rsidRDefault="00D826EE">
            <w:pPr>
              <w:pStyle w:val="TableParagraph"/>
              <w:ind w:left="71" w:right="53"/>
              <w:jc w:val="center"/>
            </w:pPr>
            <w:r>
              <w:t>48</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0,005426</w:t>
            </w:r>
          </w:p>
        </w:tc>
        <w:tc>
          <w:tcPr>
            <w:tcW w:w="1276" w:type="dxa"/>
          </w:tcPr>
          <w:p w:rsidR="0092451F" w:rsidRDefault="00D826EE">
            <w:pPr>
              <w:pStyle w:val="TableParagraph"/>
              <w:ind w:right="37"/>
              <w:jc w:val="center"/>
            </w:pPr>
            <w:r>
              <w:t>91 798,5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498,1</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809 387,3</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w:t>
            </w:r>
            <w:r>
              <w:rPr>
                <w:spacing w:val="3"/>
              </w:rPr>
              <w:t xml:space="preserve"> </w:t>
            </w:r>
            <w:r>
              <w:t>Расходы</w:t>
            </w:r>
            <w:r>
              <w:rPr>
                <w:spacing w:val="4"/>
              </w:rPr>
              <w:t xml:space="preserve"> </w:t>
            </w:r>
            <w:r>
              <w:t>на</w:t>
            </w:r>
            <w:r>
              <w:rPr>
                <w:spacing w:val="3"/>
              </w:rPr>
              <w:t xml:space="preserve"> </w:t>
            </w:r>
            <w:r>
              <w:t>ведение дела</w:t>
            </w:r>
            <w:r>
              <w:rPr>
                <w:spacing w:val="3"/>
              </w:rPr>
              <w:t xml:space="preserve"> </w:t>
            </w:r>
            <w:r>
              <w:t>СМО</w:t>
            </w:r>
          </w:p>
        </w:tc>
        <w:tc>
          <w:tcPr>
            <w:tcW w:w="850" w:type="dxa"/>
          </w:tcPr>
          <w:p w:rsidR="0092451F" w:rsidRDefault="00D826EE">
            <w:pPr>
              <w:pStyle w:val="TableParagraph"/>
              <w:ind w:left="71" w:right="53"/>
              <w:jc w:val="center"/>
            </w:pPr>
            <w:r>
              <w:t>49</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03"/>
            </w:pPr>
            <w:r>
              <w:t>2.</w:t>
            </w:r>
            <w:r>
              <w:rPr>
                <w:spacing w:val="5"/>
              </w:rPr>
              <w:t xml:space="preserve"> </w:t>
            </w:r>
            <w:r>
              <w:t>Медицинская</w:t>
            </w:r>
            <w:r>
              <w:rPr>
                <w:spacing w:val="3"/>
              </w:rPr>
              <w:t xml:space="preserve"> </w:t>
            </w:r>
            <w:r>
              <w:t>помощь</w:t>
            </w:r>
            <w:r>
              <w:rPr>
                <w:spacing w:val="5"/>
              </w:rPr>
              <w:t xml:space="preserve"> </w:t>
            </w:r>
            <w:r>
              <w:t>по</w:t>
            </w:r>
            <w:r>
              <w:rPr>
                <w:spacing w:val="3"/>
              </w:rPr>
              <w:t xml:space="preserve"> </w:t>
            </w:r>
            <w:r>
              <w:t>видам</w:t>
            </w:r>
            <w:r>
              <w:rPr>
                <w:spacing w:val="5"/>
              </w:rPr>
              <w:t xml:space="preserve"> </w:t>
            </w:r>
            <w:r>
              <w:t>и</w:t>
            </w:r>
            <w:r>
              <w:rPr>
                <w:spacing w:val="4"/>
              </w:rPr>
              <w:t xml:space="preserve"> </w:t>
            </w:r>
            <w:r>
              <w:t>заболеваниям,</w:t>
            </w:r>
            <w:r>
              <w:rPr>
                <w:spacing w:val="-37"/>
              </w:rPr>
              <w:t xml:space="preserve"> </w:t>
            </w:r>
            <w:r>
              <w:t>не</w:t>
            </w:r>
            <w:r>
              <w:rPr>
                <w:spacing w:val="-3"/>
              </w:rPr>
              <w:t xml:space="preserve"> </w:t>
            </w:r>
            <w:r>
              <w:t>установленным</w:t>
            </w:r>
            <w:r>
              <w:rPr>
                <w:spacing w:val="1"/>
              </w:rPr>
              <w:t xml:space="preserve"> </w:t>
            </w:r>
            <w:r>
              <w:t>базовой программой:</w:t>
            </w:r>
          </w:p>
        </w:tc>
        <w:tc>
          <w:tcPr>
            <w:tcW w:w="850" w:type="dxa"/>
          </w:tcPr>
          <w:p w:rsidR="0092451F" w:rsidRDefault="0092451F">
            <w:pPr>
              <w:pStyle w:val="TableParagraph"/>
              <w:jc w:val="center"/>
            </w:pPr>
          </w:p>
          <w:p w:rsidR="0092451F" w:rsidRDefault="00D826EE">
            <w:pPr>
              <w:pStyle w:val="TableParagraph"/>
              <w:ind w:left="71" w:right="53"/>
              <w:jc w:val="center"/>
            </w:pPr>
            <w:r>
              <w:t>50</w:t>
            </w:r>
          </w:p>
        </w:tc>
        <w:tc>
          <w:tcPr>
            <w:tcW w:w="1276" w:type="dxa"/>
          </w:tcPr>
          <w:p w:rsidR="0092451F" w:rsidRDefault="0092451F">
            <w:pPr>
              <w:pStyle w:val="TableParagraph"/>
            </w:pPr>
          </w:p>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0</w:t>
            </w:r>
          </w:p>
        </w:tc>
      </w:tr>
      <w:tr w:rsidR="0092451F">
        <w:tc>
          <w:tcPr>
            <w:tcW w:w="3946" w:type="dxa"/>
          </w:tcPr>
          <w:p w:rsidR="0092451F" w:rsidRDefault="00D826EE">
            <w:pPr>
              <w:pStyle w:val="TableParagraph"/>
              <w:ind w:left="30"/>
            </w:pPr>
            <w:r>
              <w:t>1.</w:t>
            </w:r>
            <w:r>
              <w:rPr>
                <w:spacing w:val="4"/>
              </w:rPr>
              <w:t xml:space="preserve"> </w:t>
            </w:r>
            <w:proofErr w:type="gramStart"/>
            <w:r>
              <w:t>Скорая</w:t>
            </w:r>
            <w:proofErr w:type="gramEnd"/>
            <w:r>
              <w:t>,</w:t>
            </w:r>
            <w:r>
              <w:rPr>
                <w:spacing w:val="4"/>
              </w:rPr>
              <w:t xml:space="preserve"> </w:t>
            </w:r>
            <w:r>
              <w:t>в</w:t>
            </w:r>
            <w:r>
              <w:rPr>
                <w:spacing w:val="5"/>
              </w:rPr>
              <w:t xml:space="preserve"> </w:t>
            </w:r>
            <w:r>
              <w:t>том</w:t>
            </w:r>
            <w:r>
              <w:rPr>
                <w:spacing w:val="4"/>
              </w:rPr>
              <w:t xml:space="preserve"> </w:t>
            </w:r>
            <w:r>
              <w:t>числе</w:t>
            </w:r>
            <w:r>
              <w:rPr>
                <w:spacing w:val="1"/>
              </w:rPr>
              <w:t xml:space="preserve"> </w:t>
            </w:r>
            <w:r>
              <w:t>скорая</w:t>
            </w:r>
            <w:r>
              <w:rPr>
                <w:spacing w:val="4"/>
              </w:rPr>
              <w:t xml:space="preserve"> </w:t>
            </w:r>
            <w:r>
              <w:t>специализированная,</w:t>
            </w:r>
          </w:p>
          <w:p w:rsidR="0092451F" w:rsidRDefault="00D826EE">
            <w:pPr>
              <w:pStyle w:val="TableParagraph"/>
              <w:ind w:left="30"/>
            </w:pPr>
            <w:r>
              <w:t>медицинская</w:t>
            </w:r>
            <w:r>
              <w:rPr>
                <w:spacing w:val="4"/>
              </w:rPr>
              <w:t xml:space="preserve"> </w:t>
            </w:r>
            <w:r>
              <w:t>помощь</w:t>
            </w:r>
          </w:p>
        </w:tc>
        <w:tc>
          <w:tcPr>
            <w:tcW w:w="850" w:type="dxa"/>
          </w:tcPr>
          <w:p w:rsidR="0092451F" w:rsidRDefault="00D826EE">
            <w:pPr>
              <w:pStyle w:val="TableParagraph"/>
              <w:ind w:left="71" w:right="53"/>
              <w:jc w:val="center"/>
            </w:pPr>
            <w:r>
              <w:t>51</w:t>
            </w:r>
          </w:p>
        </w:tc>
        <w:tc>
          <w:tcPr>
            <w:tcW w:w="1276" w:type="dxa"/>
          </w:tcPr>
          <w:p w:rsidR="0092451F" w:rsidRDefault="00D826EE">
            <w:pPr>
              <w:pStyle w:val="TableParagraph"/>
              <w:ind w:left="102" w:right="81"/>
              <w:jc w:val="center"/>
            </w:pPr>
            <w:r>
              <w:t>вызов</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w:t>
            </w:r>
            <w:r>
              <w:rPr>
                <w:spacing w:val="5"/>
              </w:rPr>
              <w:t xml:space="preserve"> </w:t>
            </w:r>
            <w:r>
              <w:t>Первичная</w:t>
            </w:r>
            <w:r>
              <w:rPr>
                <w:spacing w:val="4"/>
              </w:rPr>
              <w:t xml:space="preserve"> </w:t>
            </w:r>
            <w:r>
              <w:t>медико-санитарная</w:t>
            </w:r>
            <w:r>
              <w:rPr>
                <w:spacing w:val="4"/>
              </w:rPr>
              <w:t xml:space="preserve"> </w:t>
            </w:r>
            <w:r>
              <w:t>помощь,</w:t>
            </w:r>
            <w:r>
              <w:rPr>
                <w:spacing w:val="5"/>
              </w:rPr>
              <w:t xml:space="preserve"> </w:t>
            </w:r>
            <w:proofErr w:type="gramStart"/>
            <w:r>
              <w:t>за</w:t>
            </w:r>
            <w:proofErr w:type="gramEnd"/>
          </w:p>
          <w:p w:rsidR="0092451F" w:rsidRDefault="00D826EE">
            <w:pPr>
              <w:pStyle w:val="TableParagraph"/>
              <w:ind w:left="30"/>
            </w:pPr>
            <w:r>
              <w:t>исключением</w:t>
            </w:r>
            <w:r>
              <w:rPr>
                <w:spacing w:val="7"/>
              </w:rPr>
              <w:t xml:space="preserve"> </w:t>
            </w:r>
            <w:r>
              <w:t>медицинской</w:t>
            </w:r>
            <w:r>
              <w:rPr>
                <w:spacing w:val="6"/>
              </w:rPr>
              <w:t xml:space="preserve"> </w:t>
            </w:r>
            <w:r>
              <w:t>реабилитации</w:t>
            </w:r>
          </w:p>
        </w:tc>
        <w:tc>
          <w:tcPr>
            <w:tcW w:w="850" w:type="dxa"/>
          </w:tcPr>
          <w:p w:rsidR="0092451F" w:rsidRDefault="00D826EE">
            <w:pPr>
              <w:pStyle w:val="TableParagraph"/>
              <w:ind w:left="71" w:right="53"/>
              <w:jc w:val="center"/>
            </w:pPr>
            <w:r>
              <w:t>52</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2.1</w:t>
            </w:r>
            <w:proofErr w:type="gramStart"/>
            <w:r>
              <w:rPr>
                <w:spacing w:val="4"/>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53</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right="299"/>
            </w:pPr>
            <w:r>
              <w:t>2.1.1</w:t>
            </w:r>
            <w:r>
              <w:rPr>
                <w:spacing w:val="6"/>
              </w:rPr>
              <w:t xml:space="preserve"> </w:t>
            </w:r>
            <w:r>
              <w:t>посещения</w:t>
            </w:r>
            <w:r>
              <w:rPr>
                <w:spacing w:val="6"/>
              </w:rPr>
              <w:t xml:space="preserve"> </w:t>
            </w:r>
            <w:r>
              <w:t>с</w:t>
            </w:r>
            <w:r>
              <w:rPr>
                <w:spacing w:val="6"/>
              </w:rPr>
              <w:t xml:space="preserve"> </w:t>
            </w:r>
            <w:r>
              <w:t>профилактическими</w:t>
            </w:r>
            <w:r>
              <w:rPr>
                <w:spacing w:val="4"/>
              </w:rPr>
              <w:t xml:space="preserve"> </w:t>
            </w:r>
            <w:r>
              <w:t>и</w:t>
            </w:r>
            <w:r>
              <w:rPr>
                <w:spacing w:val="5"/>
              </w:rPr>
              <w:t xml:space="preserve"> </w:t>
            </w:r>
            <w:r>
              <w:t>иными</w:t>
            </w:r>
            <w:r>
              <w:rPr>
                <w:spacing w:val="-37"/>
              </w:rPr>
              <w:t xml:space="preserve"> </w:t>
            </w:r>
            <w:r>
              <w:t>целями, всего, в том</w:t>
            </w:r>
            <w:r>
              <w:rPr>
                <w:spacing w:val="1"/>
              </w:rPr>
              <w:t xml:space="preserve"> </w:t>
            </w:r>
            <w:r>
              <w:t>числе:</w:t>
            </w:r>
          </w:p>
        </w:tc>
        <w:tc>
          <w:tcPr>
            <w:tcW w:w="850" w:type="dxa"/>
            <w:vMerge w:val="restart"/>
          </w:tcPr>
          <w:p w:rsidR="0092451F" w:rsidRDefault="00D826EE">
            <w:pPr>
              <w:pStyle w:val="TableParagraph"/>
              <w:ind w:left="182"/>
              <w:jc w:val="center"/>
            </w:pPr>
            <w:r>
              <w:t>53.1</w:t>
            </w:r>
          </w:p>
        </w:tc>
        <w:tc>
          <w:tcPr>
            <w:tcW w:w="1276" w:type="dxa"/>
            <w:vMerge w:val="restart"/>
          </w:tcPr>
          <w:p w:rsidR="0092451F" w:rsidRDefault="00D826EE">
            <w:pPr>
              <w:pStyle w:val="TableParagraph"/>
              <w:ind w:left="77" w:right="3" w:hanging="44"/>
            </w:pPr>
            <w:r>
              <w:t>посещения/</w:t>
            </w:r>
            <w:proofErr w:type="gramStart"/>
            <w:r>
              <w:t>компле</w:t>
            </w:r>
            <w:r>
              <w:rPr>
                <w:spacing w:val="-37"/>
              </w:rPr>
              <w:t xml:space="preserve"> </w:t>
            </w:r>
            <w:r>
              <w:t>ксные</w:t>
            </w:r>
            <w:proofErr w:type="gramEnd"/>
            <w:r>
              <w:rPr>
                <w:spacing w:val="-1"/>
              </w:rPr>
              <w:t xml:space="preserve"> </w:t>
            </w:r>
            <w:r>
              <w:t>посещения</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для</w:t>
            </w:r>
            <w:r>
              <w:rPr>
                <w:spacing w:val="6"/>
              </w:rPr>
              <w:t xml:space="preserve"> </w:t>
            </w:r>
            <w:r>
              <w:t>проведения</w:t>
            </w:r>
            <w:r>
              <w:rPr>
                <w:spacing w:val="7"/>
              </w:rPr>
              <w:t xml:space="preserve"> </w:t>
            </w:r>
            <w:proofErr w:type="gramStart"/>
            <w:r>
              <w:t>профилактических</w:t>
            </w:r>
            <w:proofErr w:type="gramEnd"/>
            <w:r>
              <w:rPr>
                <w:spacing w:val="4"/>
              </w:rPr>
              <w:t xml:space="preserve"> </w:t>
            </w:r>
            <w:r>
              <w:t>медицинских</w:t>
            </w:r>
          </w:p>
          <w:p w:rsidR="0092451F" w:rsidRDefault="00D826EE">
            <w:pPr>
              <w:pStyle w:val="TableParagraph"/>
              <w:ind w:left="30"/>
            </w:pPr>
            <w:r>
              <w:t>осмотров</w:t>
            </w:r>
          </w:p>
        </w:tc>
        <w:tc>
          <w:tcPr>
            <w:tcW w:w="850" w:type="dxa"/>
            <w:vMerge w:val="restart"/>
          </w:tcPr>
          <w:p w:rsidR="0092451F" w:rsidRDefault="00D826EE">
            <w:pPr>
              <w:pStyle w:val="TableParagraph"/>
              <w:ind w:right="99"/>
              <w:jc w:val="center"/>
            </w:pPr>
            <w:r>
              <w:t>53.1.1</w:t>
            </w:r>
          </w:p>
        </w:tc>
        <w:tc>
          <w:tcPr>
            <w:tcW w:w="1276" w:type="dxa"/>
            <w:vMerge w:val="restart"/>
          </w:tcPr>
          <w:p w:rsidR="0092451F" w:rsidRDefault="00D826EE">
            <w:pPr>
              <w:pStyle w:val="TableParagraph"/>
              <w:ind w:left="77" w:right="3" w:hanging="44"/>
            </w:pPr>
            <w:r>
              <w:t>комплексное посещение</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3"/>
              </w:rPr>
              <w:t xml:space="preserve"> </w:t>
            </w:r>
            <w:r>
              <w:t>проведения</w:t>
            </w:r>
            <w:r>
              <w:rPr>
                <w:spacing w:val="3"/>
              </w:rPr>
              <w:t xml:space="preserve"> </w:t>
            </w:r>
            <w:r>
              <w:t>диспансеризации,</w:t>
            </w:r>
            <w:r>
              <w:rPr>
                <w:spacing w:val="4"/>
              </w:rPr>
              <w:t xml:space="preserve"> </w:t>
            </w:r>
            <w:r>
              <w:t>всего,</w:t>
            </w:r>
            <w:r>
              <w:rPr>
                <w:spacing w:val="3"/>
              </w:rPr>
              <w:t xml:space="preserve"> </w:t>
            </w:r>
            <w:r>
              <w:t>в</w:t>
            </w:r>
            <w:r>
              <w:rPr>
                <w:spacing w:val="3"/>
              </w:rPr>
              <w:t xml:space="preserve"> </w:t>
            </w:r>
            <w:r>
              <w:t>том числе:</w:t>
            </w:r>
          </w:p>
        </w:tc>
        <w:tc>
          <w:tcPr>
            <w:tcW w:w="850" w:type="dxa"/>
          </w:tcPr>
          <w:p w:rsidR="0092451F" w:rsidRDefault="00D826EE">
            <w:pPr>
              <w:pStyle w:val="TableParagraph"/>
              <w:ind w:right="99"/>
              <w:jc w:val="center"/>
            </w:pPr>
            <w:r>
              <w:t>53.1.2</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4"/>
              </w:rPr>
              <w:t xml:space="preserve"> </w:t>
            </w:r>
            <w:r>
              <w:t>проведения</w:t>
            </w:r>
            <w:r>
              <w:rPr>
                <w:spacing w:val="5"/>
              </w:rPr>
              <w:t xml:space="preserve"> </w:t>
            </w:r>
            <w:r>
              <w:t>углубленной</w:t>
            </w:r>
            <w:r>
              <w:rPr>
                <w:spacing w:val="4"/>
              </w:rPr>
              <w:t xml:space="preserve"> </w:t>
            </w:r>
            <w:r>
              <w:t>диспансеризации</w:t>
            </w:r>
          </w:p>
        </w:tc>
        <w:tc>
          <w:tcPr>
            <w:tcW w:w="850" w:type="dxa"/>
          </w:tcPr>
          <w:p w:rsidR="0092451F" w:rsidRDefault="00D826EE">
            <w:pPr>
              <w:pStyle w:val="TableParagraph"/>
              <w:ind w:right="37"/>
              <w:jc w:val="center"/>
            </w:pPr>
            <w:r>
              <w:t>53.1.2.1</w:t>
            </w:r>
          </w:p>
        </w:tc>
        <w:tc>
          <w:tcPr>
            <w:tcW w:w="1276" w:type="dxa"/>
          </w:tcPr>
          <w:p w:rsidR="0092451F" w:rsidRDefault="00D826EE">
            <w:pPr>
              <w:pStyle w:val="TableParagraph"/>
              <w:ind w:left="77" w:right="3" w:hanging="44"/>
            </w:pPr>
            <w:r>
              <w:t xml:space="preserve">комплексное </w:t>
            </w:r>
            <w:r>
              <w:lastRenderedPageBreak/>
              <w:t>посещение</w:t>
            </w:r>
          </w:p>
        </w:tc>
        <w:tc>
          <w:tcPr>
            <w:tcW w:w="1559" w:type="dxa"/>
          </w:tcPr>
          <w:p w:rsidR="0092451F" w:rsidRDefault="00D826EE">
            <w:pPr>
              <w:pStyle w:val="TableParagraph"/>
              <w:ind w:right="37"/>
              <w:jc w:val="center"/>
            </w:pPr>
            <w:r>
              <w:lastRenderedPageBreak/>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для</w:t>
            </w:r>
            <w:r>
              <w:rPr>
                <w:spacing w:val="3"/>
              </w:rPr>
              <w:t xml:space="preserve"> </w:t>
            </w:r>
            <w:r>
              <w:t>посещений</w:t>
            </w:r>
            <w:r>
              <w:rPr>
                <w:spacing w:val="2"/>
              </w:rPr>
              <w:t xml:space="preserve"> </w:t>
            </w:r>
            <w:r>
              <w:t>с</w:t>
            </w:r>
            <w:r>
              <w:rPr>
                <w:spacing w:val="4"/>
              </w:rPr>
              <w:t xml:space="preserve"> </w:t>
            </w:r>
            <w:r>
              <w:t>иными</w:t>
            </w:r>
            <w:r>
              <w:rPr>
                <w:spacing w:val="2"/>
              </w:rPr>
              <w:t xml:space="preserve"> </w:t>
            </w:r>
            <w:r>
              <w:t>целями</w:t>
            </w:r>
          </w:p>
        </w:tc>
        <w:tc>
          <w:tcPr>
            <w:tcW w:w="850" w:type="dxa"/>
          </w:tcPr>
          <w:p w:rsidR="0092451F" w:rsidRDefault="00D826EE">
            <w:pPr>
              <w:pStyle w:val="TableParagraph"/>
              <w:ind w:right="99"/>
              <w:jc w:val="center"/>
            </w:pPr>
            <w:r>
              <w:t>53.1.3</w:t>
            </w:r>
          </w:p>
        </w:tc>
        <w:tc>
          <w:tcPr>
            <w:tcW w:w="1276" w:type="dxa"/>
          </w:tcPr>
          <w:p w:rsidR="0092451F" w:rsidRDefault="00D826EE">
            <w:pPr>
              <w:pStyle w:val="TableParagraph"/>
              <w:ind w:left="103" w:right="81"/>
              <w:jc w:val="center"/>
            </w:pPr>
            <w:r>
              <w:t>посещения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2.1.2</w:t>
            </w:r>
            <w:r>
              <w:rPr>
                <w:spacing w:val="3"/>
              </w:rPr>
              <w:t xml:space="preserve"> </w:t>
            </w:r>
            <w:r>
              <w:t>в</w:t>
            </w:r>
            <w:r>
              <w:rPr>
                <w:spacing w:val="4"/>
              </w:rPr>
              <w:t xml:space="preserve"> </w:t>
            </w:r>
            <w:r>
              <w:t>неотложной</w:t>
            </w:r>
            <w:r>
              <w:rPr>
                <w:spacing w:val="2"/>
              </w:rPr>
              <w:t xml:space="preserve"> </w:t>
            </w:r>
            <w:r>
              <w:t>форме</w:t>
            </w:r>
          </w:p>
        </w:tc>
        <w:tc>
          <w:tcPr>
            <w:tcW w:w="850" w:type="dxa"/>
          </w:tcPr>
          <w:p w:rsidR="0092451F" w:rsidRDefault="00D826EE">
            <w:pPr>
              <w:pStyle w:val="TableParagraph"/>
              <w:ind w:left="182"/>
              <w:jc w:val="center"/>
            </w:pPr>
            <w:r>
              <w:t>53.2</w:t>
            </w:r>
          </w:p>
        </w:tc>
        <w:tc>
          <w:tcPr>
            <w:tcW w:w="1276" w:type="dxa"/>
          </w:tcPr>
          <w:p w:rsidR="0092451F" w:rsidRDefault="00D826EE">
            <w:pPr>
              <w:pStyle w:val="TableParagraph"/>
              <w:ind w:left="103" w:right="79"/>
              <w:jc w:val="center"/>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01"/>
            </w:pPr>
            <w:r>
              <w:t>2.1.3</w:t>
            </w:r>
            <w:r>
              <w:rPr>
                <w:spacing w:val="4"/>
              </w:rPr>
              <w:t xml:space="preserve"> </w:t>
            </w:r>
            <w:r>
              <w:t>в</w:t>
            </w:r>
            <w:r>
              <w:rPr>
                <w:spacing w:val="4"/>
              </w:rPr>
              <w:t xml:space="preserve"> </w:t>
            </w:r>
            <w:r>
              <w:t>связи</w:t>
            </w:r>
            <w:r>
              <w:rPr>
                <w:spacing w:val="5"/>
              </w:rPr>
              <w:t xml:space="preserve"> </w:t>
            </w:r>
            <w:r>
              <w:t>с</w:t>
            </w:r>
            <w:r>
              <w:rPr>
                <w:spacing w:val="4"/>
              </w:rPr>
              <w:t xml:space="preserve"> </w:t>
            </w:r>
            <w:r>
              <w:t>заболеваниями</w:t>
            </w:r>
            <w:r>
              <w:rPr>
                <w:spacing w:val="3"/>
              </w:rPr>
              <w:t xml:space="preserve"> </w:t>
            </w:r>
            <w:r>
              <w:t>(обращений),</w:t>
            </w:r>
            <w:r>
              <w:rPr>
                <w:spacing w:val="5"/>
              </w:rPr>
              <w:t xml:space="preserve"> </w:t>
            </w:r>
            <w:r>
              <w:t>всего,</w:t>
            </w:r>
            <w:r>
              <w:rPr>
                <w:spacing w:val="-37"/>
              </w:rPr>
              <w:t xml:space="preserve"> </w:t>
            </w:r>
            <w:r>
              <w:t>из</w:t>
            </w:r>
            <w:r>
              <w:rPr>
                <w:spacing w:val="1"/>
              </w:rPr>
              <w:t xml:space="preserve"> </w:t>
            </w:r>
            <w:r>
              <w:t>них</w:t>
            </w:r>
            <w:r>
              <w:rPr>
                <w:spacing w:val="-1"/>
              </w:rPr>
              <w:t xml:space="preserve"> </w:t>
            </w:r>
            <w:r>
              <w:t>проведение</w:t>
            </w:r>
            <w:r>
              <w:rPr>
                <w:spacing w:val="-2"/>
              </w:rPr>
              <w:t xml:space="preserve"> </w:t>
            </w:r>
            <w:r>
              <w:t>следующих</w:t>
            </w:r>
            <w:r>
              <w:rPr>
                <w:spacing w:val="-1"/>
              </w:rPr>
              <w:t xml:space="preserve"> </w:t>
            </w:r>
            <w:r>
              <w:t>отдельных</w:t>
            </w:r>
          </w:p>
          <w:p w:rsidR="0092451F" w:rsidRDefault="00D826EE">
            <w:pPr>
              <w:pStyle w:val="TableParagraph"/>
              <w:ind w:left="30" w:right="209"/>
            </w:pPr>
            <w:r>
              <w:t>диагностических</w:t>
            </w:r>
            <w:r>
              <w:rPr>
                <w:spacing w:val="6"/>
              </w:rPr>
              <w:t xml:space="preserve"> </w:t>
            </w:r>
            <w:r>
              <w:t>(лабораторных)</w:t>
            </w:r>
            <w:r>
              <w:rPr>
                <w:spacing w:val="10"/>
              </w:rPr>
              <w:t xml:space="preserve"> </w:t>
            </w:r>
            <w:r>
              <w:t>исследований</w:t>
            </w:r>
            <w:r>
              <w:rPr>
                <w:spacing w:val="8"/>
              </w:rPr>
              <w:t xml:space="preserve"> </w:t>
            </w:r>
            <w:r>
              <w:t>в</w:t>
            </w:r>
            <w:r>
              <w:rPr>
                <w:spacing w:val="-1"/>
              </w:rPr>
              <w:t xml:space="preserve"> ходе </w:t>
            </w:r>
            <w:r>
              <w:t>базовой программы</w:t>
            </w:r>
            <w:r>
              <w:rPr>
                <w:spacing w:val="2"/>
              </w:rPr>
              <w:t xml:space="preserve"> </w:t>
            </w:r>
            <w:proofErr w:type="gramStart"/>
            <w:r>
              <w:t>обязательного</w:t>
            </w:r>
            <w:proofErr w:type="gramEnd"/>
          </w:p>
          <w:p w:rsidR="0092451F" w:rsidRDefault="00D826EE">
            <w:pPr>
              <w:pStyle w:val="TableParagraph"/>
              <w:ind w:left="30"/>
            </w:pPr>
            <w:r>
              <w:t>медицинского</w:t>
            </w:r>
            <w:r>
              <w:rPr>
                <w:spacing w:val="3"/>
              </w:rPr>
              <w:t xml:space="preserve"> </w:t>
            </w:r>
            <w:r>
              <w:t>страхования:</w:t>
            </w:r>
          </w:p>
        </w:tc>
        <w:tc>
          <w:tcPr>
            <w:tcW w:w="850" w:type="dxa"/>
          </w:tcPr>
          <w:p w:rsidR="0092451F" w:rsidRDefault="0092451F">
            <w:pPr>
              <w:pStyle w:val="TableParagraph"/>
              <w:jc w:val="center"/>
            </w:pPr>
          </w:p>
          <w:p w:rsidR="0092451F" w:rsidRDefault="0092451F">
            <w:pPr>
              <w:pStyle w:val="TableParagraph"/>
              <w:jc w:val="center"/>
            </w:pPr>
          </w:p>
          <w:p w:rsidR="0092451F" w:rsidRDefault="00D826EE">
            <w:pPr>
              <w:pStyle w:val="TableParagraph"/>
              <w:ind w:left="182"/>
              <w:jc w:val="center"/>
            </w:pPr>
            <w:r>
              <w:t>53.3</w:t>
            </w:r>
          </w:p>
        </w:tc>
        <w:tc>
          <w:tcPr>
            <w:tcW w:w="1276" w:type="dxa"/>
          </w:tcPr>
          <w:p w:rsidR="0092451F" w:rsidRDefault="0092451F">
            <w:pPr>
              <w:pStyle w:val="TableParagraph"/>
            </w:pPr>
          </w:p>
          <w:p w:rsidR="0092451F" w:rsidRDefault="0092451F">
            <w:pPr>
              <w:pStyle w:val="TableParagraph"/>
            </w:pPr>
          </w:p>
          <w:p w:rsidR="0092451F" w:rsidRDefault="00D826EE">
            <w:pPr>
              <w:pStyle w:val="TableParagraph"/>
              <w:ind w:left="103" w:right="79"/>
              <w:jc w:val="center"/>
            </w:pPr>
            <w:r>
              <w:t>обращение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компьютерная</w:t>
            </w:r>
            <w:r>
              <w:rPr>
                <w:spacing w:val="5"/>
              </w:rPr>
              <w:t xml:space="preserve"> </w:t>
            </w:r>
            <w:r>
              <w:t>томография</w:t>
            </w:r>
          </w:p>
        </w:tc>
        <w:tc>
          <w:tcPr>
            <w:tcW w:w="850" w:type="dxa"/>
          </w:tcPr>
          <w:p w:rsidR="0092451F" w:rsidRDefault="00D826EE">
            <w:pPr>
              <w:pStyle w:val="TableParagraph"/>
              <w:ind w:right="99"/>
              <w:jc w:val="center"/>
            </w:pPr>
            <w:r>
              <w:t>53.3.1</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магнитно-резонансная</w:t>
            </w:r>
            <w:r>
              <w:rPr>
                <w:spacing w:val="5"/>
              </w:rPr>
              <w:t xml:space="preserve"> </w:t>
            </w:r>
            <w:r>
              <w:t>томография</w:t>
            </w:r>
          </w:p>
        </w:tc>
        <w:tc>
          <w:tcPr>
            <w:tcW w:w="850" w:type="dxa"/>
          </w:tcPr>
          <w:p w:rsidR="0092451F" w:rsidRDefault="00D826EE">
            <w:pPr>
              <w:pStyle w:val="TableParagraph"/>
              <w:ind w:right="99"/>
              <w:jc w:val="center"/>
            </w:pPr>
            <w:r>
              <w:t>53.3.2</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ультразвуковое</w:t>
            </w:r>
            <w:r>
              <w:rPr>
                <w:spacing w:val="3"/>
              </w:rPr>
              <w:t xml:space="preserve"> </w:t>
            </w:r>
            <w:r>
              <w:t>исследование</w:t>
            </w:r>
            <w:r>
              <w:rPr>
                <w:spacing w:val="3"/>
              </w:rPr>
              <w:t xml:space="preserve"> </w:t>
            </w:r>
            <w:proofErr w:type="gramStart"/>
            <w:r>
              <w:t>сердечно-сосудистой</w:t>
            </w:r>
            <w:proofErr w:type="gramEnd"/>
            <w:r>
              <w:t xml:space="preserve"> системы</w:t>
            </w:r>
          </w:p>
        </w:tc>
        <w:tc>
          <w:tcPr>
            <w:tcW w:w="850" w:type="dxa"/>
          </w:tcPr>
          <w:p w:rsidR="0092451F" w:rsidRDefault="00D826EE">
            <w:pPr>
              <w:pStyle w:val="TableParagraph"/>
              <w:ind w:right="99"/>
              <w:jc w:val="center"/>
            </w:pPr>
            <w:r>
              <w:t>53.3.3</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эндоскопическое</w:t>
            </w:r>
            <w:r>
              <w:rPr>
                <w:spacing w:val="2"/>
              </w:rPr>
              <w:t xml:space="preserve"> </w:t>
            </w:r>
            <w:r>
              <w:t>диагностическое</w:t>
            </w:r>
            <w:r>
              <w:rPr>
                <w:spacing w:val="2"/>
              </w:rPr>
              <w:t xml:space="preserve"> </w:t>
            </w:r>
            <w:r>
              <w:t>исследование</w:t>
            </w:r>
          </w:p>
        </w:tc>
        <w:tc>
          <w:tcPr>
            <w:tcW w:w="850" w:type="dxa"/>
          </w:tcPr>
          <w:p w:rsidR="0092451F" w:rsidRDefault="00D826EE">
            <w:pPr>
              <w:pStyle w:val="TableParagraph"/>
              <w:ind w:right="99"/>
              <w:jc w:val="center"/>
            </w:pPr>
            <w:r>
              <w:t>53.3.4</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6"/>
            </w:pPr>
            <w:r>
              <w:t>молекулярно-генетическое</w:t>
            </w:r>
            <w:r>
              <w:rPr>
                <w:spacing w:val="1"/>
              </w:rPr>
              <w:t xml:space="preserve"> </w:t>
            </w:r>
            <w:r>
              <w:t>исследование</w:t>
            </w:r>
            <w:r>
              <w:rPr>
                <w:spacing w:val="2"/>
              </w:rPr>
              <w:t xml:space="preserve"> </w:t>
            </w:r>
            <w:r>
              <w:t>с</w:t>
            </w:r>
            <w:r>
              <w:rPr>
                <w:spacing w:val="6"/>
              </w:rPr>
              <w:t xml:space="preserve"> </w:t>
            </w:r>
            <w:r>
              <w:t>целью</w:t>
            </w:r>
            <w:r>
              <w:rPr>
                <w:spacing w:val="-37"/>
              </w:rPr>
              <w:t xml:space="preserve"> </w:t>
            </w:r>
            <w:r>
              <w:t>диагностики онкологических</w:t>
            </w:r>
            <w:r>
              <w:rPr>
                <w:spacing w:val="-1"/>
              </w:rPr>
              <w:t xml:space="preserve"> </w:t>
            </w:r>
            <w:r>
              <w:t>заболеваний</w:t>
            </w:r>
          </w:p>
        </w:tc>
        <w:tc>
          <w:tcPr>
            <w:tcW w:w="850" w:type="dxa"/>
          </w:tcPr>
          <w:p w:rsidR="0092451F" w:rsidRDefault="00D826EE">
            <w:pPr>
              <w:pStyle w:val="TableParagraph"/>
              <w:ind w:right="99"/>
              <w:jc w:val="center"/>
            </w:pPr>
            <w:r>
              <w:t>53.3.5</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патологоанатомическое</w:t>
            </w:r>
            <w:r>
              <w:rPr>
                <w:spacing w:val="4"/>
              </w:rPr>
              <w:t xml:space="preserve"> </w:t>
            </w:r>
            <w:r>
              <w:t>исследование</w:t>
            </w:r>
            <w:r>
              <w:rPr>
                <w:spacing w:val="4"/>
              </w:rPr>
              <w:t xml:space="preserve"> </w:t>
            </w:r>
            <w:r>
              <w:t>биопсийного</w:t>
            </w:r>
            <w:r>
              <w:rPr>
                <w:spacing w:val="-37"/>
              </w:rPr>
              <w:t xml:space="preserve"> </w:t>
            </w:r>
            <w:r>
              <w:t>(операционного)</w:t>
            </w:r>
            <w:r>
              <w:rPr>
                <w:spacing w:val="4"/>
              </w:rPr>
              <w:t xml:space="preserve"> </w:t>
            </w:r>
            <w:r>
              <w:t>материала</w:t>
            </w:r>
            <w:r>
              <w:rPr>
                <w:spacing w:val="3"/>
              </w:rPr>
              <w:t xml:space="preserve"> </w:t>
            </w:r>
            <w:r>
              <w:t>с</w:t>
            </w:r>
            <w:r>
              <w:rPr>
                <w:spacing w:val="3"/>
              </w:rPr>
              <w:t xml:space="preserve"> </w:t>
            </w:r>
            <w:r>
              <w:t>целью</w:t>
            </w:r>
            <w:r>
              <w:rPr>
                <w:spacing w:val="4"/>
              </w:rPr>
              <w:t xml:space="preserve"> </w:t>
            </w:r>
            <w:r>
              <w:t>диагностики</w:t>
            </w:r>
            <w:r>
              <w:rPr>
                <w:spacing w:val="1"/>
              </w:rPr>
              <w:t xml:space="preserve"> </w:t>
            </w:r>
            <w:r>
              <w:t>онкологических заболеваний и подбора</w:t>
            </w:r>
            <w:r>
              <w:rPr>
                <w:spacing w:val="1"/>
              </w:rPr>
              <w:t xml:space="preserve"> </w:t>
            </w:r>
            <w:r>
              <w:t>противоопухолевой</w:t>
            </w:r>
            <w:r>
              <w:rPr>
                <w:spacing w:val="-1"/>
              </w:rPr>
              <w:t xml:space="preserve"> </w:t>
            </w:r>
            <w:r>
              <w:t>лекарственной терапии</w:t>
            </w:r>
          </w:p>
        </w:tc>
        <w:tc>
          <w:tcPr>
            <w:tcW w:w="850" w:type="dxa"/>
          </w:tcPr>
          <w:p w:rsidR="0092451F" w:rsidRDefault="00D826EE">
            <w:pPr>
              <w:pStyle w:val="TableParagraph"/>
              <w:ind w:right="99"/>
              <w:jc w:val="center"/>
            </w:pPr>
            <w:r>
              <w:t>53.3.6</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Pr>
                <w:vertAlign w:val="superscript"/>
              </w:rPr>
            </w:pPr>
            <w:r>
              <w:t>тестирование на</w:t>
            </w:r>
            <w:r>
              <w:rPr>
                <w:spacing w:val="4"/>
              </w:rPr>
              <w:t xml:space="preserve"> </w:t>
            </w:r>
            <w:r>
              <w:t>выявление</w:t>
            </w:r>
            <w:r>
              <w:rPr>
                <w:spacing w:val="1"/>
              </w:rPr>
              <w:t xml:space="preserve"> </w:t>
            </w:r>
            <w:r>
              <w:t>новой</w:t>
            </w:r>
            <w:r>
              <w:rPr>
                <w:spacing w:val="3"/>
              </w:rPr>
              <w:t xml:space="preserve"> </w:t>
            </w:r>
            <w:r>
              <w:t>коронавирусной инфекции</w:t>
            </w:r>
            <w:r>
              <w:rPr>
                <w:spacing w:val="6"/>
              </w:rPr>
              <w:t xml:space="preserve"> </w:t>
            </w:r>
            <w:r>
              <w:t>(COVID-19)</w:t>
            </w:r>
            <w:r>
              <w:rPr>
                <w:vertAlign w:val="superscript"/>
              </w:rPr>
              <w:t>11</w:t>
            </w:r>
          </w:p>
        </w:tc>
        <w:tc>
          <w:tcPr>
            <w:tcW w:w="850" w:type="dxa"/>
          </w:tcPr>
          <w:p w:rsidR="0092451F" w:rsidRDefault="00D826EE">
            <w:pPr>
              <w:pStyle w:val="TableParagraph"/>
              <w:ind w:right="99"/>
              <w:jc w:val="center"/>
            </w:pPr>
            <w:r>
              <w:t>53.3.7</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диспансерное</w:t>
            </w:r>
            <w:r>
              <w:rPr>
                <w:spacing w:val="3"/>
              </w:rPr>
              <w:t xml:space="preserve"> </w:t>
            </w:r>
            <w:r>
              <w:t>наблюдение</w:t>
            </w:r>
          </w:p>
        </w:tc>
        <w:tc>
          <w:tcPr>
            <w:tcW w:w="850" w:type="dxa"/>
          </w:tcPr>
          <w:p w:rsidR="0092451F" w:rsidRDefault="00D826EE">
            <w:pPr>
              <w:pStyle w:val="TableParagraph"/>
              <w:ind w:left="182"/>
              <w:jc w:val="center"/>
            </w:pPr>
            <w:r>
              <w:t>53.4</w:t>
            </w:r>
          </w:p>
        </w:tc>
        <w:tc>
          <w:tcPr>
            <w:tcW w:w="1276" w:type="dxa"/>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w:t>
            </w:r>
            <w:proofErr w:type="gramStart"/>
            <w:r>
              <w:rPr>
                <w:spacing w:val="3"/>
              </w:rPr>
              <w:t xml:space="preserve"> </w:t>
            </w:r>
            <w:r>
              <w:t>В</w:t>
            </w:r>
            <w:proofErr w:type="gramEnd"/>
            <w:r>
              <w:rPr>
                <w:spacing w:val="3"/>
              </w:rPr>
              <w:t xml:space="preserve"> </w:t>
            </w:r>
            <w:r>
              <w:t>условиях</w:t>
            </w:r>
            <w:r>
              <w:rPr>
                <w:spacing w:val="1"/>
              </w:rPr>
              <w:t xml:space="preserve"> </w:t>
            </w:r>
            <w:r>
              <w:t>дневных</w:t>
            </w:r>
            <w:r>
              <w:rPr>
                <w:spacing w:val="2"/>
              </w:rPr>
              <w:t xml:space="preserve"> </w:t>
            </w:r>
            <w:r>
              <w:t>стационаров,</w:t>
            </w:r>
            <w:r>
              <w:rPr>
                <w:spacing w:val="4"/>
              </w:rPr>
              <w:t xml:space="preserve"> </w:t>
            </w:r>
            <w:r>
              <w:t>за</w:t>
            </w:r>
          </w:p>
          <w:p w:rsidR="0092451F" w:rsidRDefault="00D826EE">
            <w:pPr>
              <w:pStyle w:val="TableParagraph"/>
              <w:ind w:left="30"/>
            </w:pPr>
            <w:r>
              <w:lastRenderedPageBreak/>
              <w:t>исключением</w:t>
            </w:r>
            <w:r>
              <w:rPr>
                <w:spacing w:val="4"/>
              </w:rPr>
              <w:t xml:space="preserve"> </w:t>
            </w:r>
            <w:proofErr w:type="gramStart"/>
            <w:r>
              <w:t>медицинской</w:t>
            </w:r>
            <w:proofErr w:type="gramEnd"/>
            <w:r>
              <w:rPr>
                <w:spacing w:val="4"/>
              </w:rPr>
              <w:t xml:space="preserve"> </w:t>
            </w:r>
            <w:r>
              <w:t>реабилитации</w:t>
            </w:r>
            <w:r>
              <w:rPr>
                <w:spacing w:val="-37"/>
                <w:vertAlign w:val="superscript"/>
              </w:rPr>
              <w:t xml:space="preserve">12     </w:t>
            </w:r>
            <w:r>
              <w:t xml:space="preserve">  (сумма</w:t>
            </w:r>
            <w:r>
              <w:rPr>
                <w:spacing w:val="1"/>
              </w:rPr>
              <w:t xml:space="preserve"> </w:t>
            </w:r>
            <w:r>
              <w:t>строк</w:t>
            </w:r>
            <w:r>
              <w:rPr>
                <w:spacing w:val="1"/>
              </w:rPr>
              <w:t xml:space="preserve"> </w:t>
            </w:r>
            <w:r>
              <w:t>54.1</w:t>
            </w:r>
            <w:r>
              <w:rPr>
                <w:spacing w:val="1"/>
              </w:rPr>
              <w:t xml:space="preserve"> </w:t>
            </w:r>
            <w:r>
              <w:t>+ 54.2),</w:t>
            </w:r>
            <w:r>
              <w:rPr>
                <w:spacing w:val="1"/>
              </w:rPr>
              <w:t xml:space="preserve"> </w:t>
            </w:r>
            <w:r>
              <w:t>в</w:t>
            </w:r>
            <w:r>
              <w:rPr>
                <w:spacing w:val="1"/>
              </w:rPr>
              <w:t xml:space="preserve"> </w:t>
            </w:r>
            <w:r>
              <w:t>том</w:t>
            </w:r>
            <w:r>
              <w:rPr>
                <w:spacing w:val="1"/>
              </w:rPr>
              <w:t xml:space="preserve"> </w:t>
            </w:r>
            <w:r>
              <w:t>числе:</w:t>
            </w:r>
          </w:p>
        </w:tc>
        <w:tc>
          <w:tcPr>
            <w:tcW w:w="850" w:type="dxa"/>
          </w:tcPr>
          <w:p w:rsidR="0092451F" w:rsidRDefault="00D826EE">
            <w:pPr>
              <w:pStyle w:val="TableParagraph"/>
              <w:ind w:left="71" w:right="53"/>
              <w:jc w:val="center"/>
            </w:pPr>
            <w:r>
              <w:lastRenderedPageBreak/>
              <w:t>54</w:t>
            </w:r>
          </w:p>
        </w:tc>
        <w:tc>
          <w:tcPr>
            <w:tcW w:w="1276" w:type="dxa"/>
          </w:tcPr>
          <w:p w:rsidR="0092451F" w:rsidRDefault="00D826EE">
            <w:pPr>
              <w:pStyle w:val="TableParagraph"/>
              <w:ind w:left="102" w:right="81"/>
              <w:jc w:val="center"/>
            </w:pPr>
            <w:r>
              <w:t>случаев 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2.2.1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54.1</w:t>
            </w:r>
          </w:p>
        </w:tc>
        <w:tc>
          <w:tcPr>
            <w:tcW w:w="1276" w:type="dxa"/>
          </w:tcPr>
          <w:p w:rsidR="0092451F" w:rsidRDefault="00D826EE">
            <w:pPr>
              <w:pStyle w:val="TableParagraph"/>
              <w:ind w:left="102" w:right="81"/>
              <w:jc w:val="center"/>
            </w:pPr>
            <w:r>
              <w:t>случай 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54.2</w:t>
            </w:r>
          </w:p>
        </w:tc>
        <w:tc>
          <w:tcPr>
            <w:tcW w:w="1276" w:type="dxa"/>
          </w:tcPr>
          <w:p w:rsidR="0092451F" w:rsidRDefault="00D826EE">
            <w:pPr>
              <w:pStyle w:val="TableParagraph"/>
              <w:ind w:left="102" w:right="81"/>
              <w:jc w:val="center"/>
            </w:pPr>
            <w:r>
              <w:t>случай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3.</w:t>
            </w:r>
            <w:r>
              <w:rPr>
                <w:spacing w:val="3"/>
              </w:rPr>
              <w:t xml:space="preserve"> </w:t>
            </w:r>
            <w:r>
              <w:t>В</w:t>
            </w:r>
            <w:r>
              <w:rPr>
                <w:spacing w:val="2"/>
              </w:rPr>
              <w:t xml:space="preserve"> </w:t>
            </w:r>
            <w:r>
              <w:t>условиях дневных</w:t>
            </w:r>
            <w:r>
              <w:rPr>
                <w:spacing w:val="1"/>
              </w:rPr>
              <w:t xml:space="preserve"> </w:t>
            </w:r>
            <w:r>
              <w:t>стационаров</w:t>
            </w:r>
            <w:r>
              <w:rPr>
                <w:spacing w:val="3"/>
              </w:rPr>
              <w:t xml:space="preserve"> </w:t>
            </w:r>
            <w:r>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r>
              <w:rPr>
                <w:spacing w:val="-37"/>
              </w:rPr>
              <w:t xml:space="preserve"> </w:t>
            </w:r>
            <w:r>
              <w:t>медицинская помощь),</w:t>
            </w:r>
            <w:r>
              <w:rPr>
                <w:spacing w:val="1"/>
              </w:rPr>
              <w:t xml:space="preserve"> </w:t>
            </w:r>
            <w:r>
              <w:t>за</w:t>
            </w:r>
            <w:r>
              <w:rPr>
                <w:spacing w:val="1"/>
              </w:rPr>
              <w:t xml:space="preserve"> </w:t>
            </w:r>
            <w:r>
              <w:t>исключением</w:t>
            </w:r>
          </w:p>
          <w:p w:rsidR="0092451F" w:rsidRDefault="00D826EE">
            <w:pPr>
              <w:pStyle w:val="TableParagraph"/>
              <w:ind w:left="30"/>
            </w:pPr>
            <w:r>
              <w:t>медицинской</w:t>
            </w:r>
            <w:r>
              <w:rPr>
                <w:spacing w:val="3"/>
              </w:rPr>
              <w:t xml:space="preserve"> </w:t>
            </w:r>
            <w:r>
              <w:t>реабилитации,</w:t>
            </w:r>
            <w:r>
              <w:rPr>
                <w:spacing w:val="5"/>
              </w:rPr>
              <w:t xml:space="preserve"> </w:t>
            </w:r>
            <w:r>
              <w:t>в</w:t>
            </w:r>
            <w:r>
              <w:rPr>
                <w:spacing w:val="5"/>
              </w:rPr>
              <w:t xml:space="preserve"> </w:t>
            </w:r>
            <w:r>
              <w:t>том</w:t>
            </w:r>
            <w:r>
              <w:rPr>
                <w:spacing w:val="4"/>
              </w:rPr>
              <w:t xml:space="preserve"> </w:t>
            </w:r>
            <w:r>
              <w:t>числе:</w:t>
            </w:r>
          </w:p>
        </w:tc>
        <w:tc>
          <w:tcPr>
            <w:tcW w:w="850" w:type="dxa"/>
          </w:tcPr>
          <w:p w:rsidR="0092451F" w:rsidRDefault="00D826EE">
            <w:pPr>
              <w:pStyle w:val="TableParagraph"/>
              <w:ind w:left="71" w:right="53"/>
              <w:jc w:val="center"/>
            </w:pPr>
            <w:r>
              <w:t>55</w:t>
            </w:r>
          </w:p>
        </w:tc>
        <w:tc>
          <w:tcPr>
            <w:tcW w:w="1276" w:type="dxa"/>
          </w:tcPr>
          <w:p w:rsidR="0092451F" w:rsidRDefault="00D826EE">
            <w:pPr>
              <w:pStyle w:val="TableParagraph"/>
              <w:ind w:left="102" w:right="81"/>
              <w:jc w:val="center"/>
            </w:pPr>
            <w:r>
              <w:t>случай 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3.1.</w:t>
            </w:r>
            <w:r>
              <w:rPr>
                <w:spacing w:val="5"/>
              </w:rPr>
              <w:t xml:space="preserve"> </w:t>
            </w:r>
            <w:r>
              <w:t>для</w:t>
            </w:r>
            <w:r>
              <w:rPr>
                <w:spacing w:val="5"/>
              </w:rPr>
              <w:t xml:space="preserve"> </w:t>
            </w:r>
            <w:r>
              <w:t>медицинской</w:t>
            </w:r>
            <w:r>
              <w:rPr>
                <w:spacing w:val="3"/>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55.1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3.2.</w:t>
            </w:r>
            <w:r>
              <w:rPr>
                <w:spacing w:val="5"/>
              </w:rPr>
              <w:t xml:space="preserve"> </w:t>
            </w:r>
            <w:r>
              <w:t>для</w:t>
            </w:r>
            <w:r>
              <w:rPr>
                <w:spacing w:val="5"/>
              </w:rPr>
              <w:t xml:space="preserve"> </w:t>
            </w:r>
            <w:r>
              <w:t>медицинской</w:t>
            </w:r>
            <w:r>
              <w:rPr>
                <w:spacing w:val="3"/>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r>
              <w:t>:</w:t>
            </w:r>
          </w:p>
        </w:tc>
        <w:tc>
          <w:tcPr>
            <w:tcW w:w="850" w:type="dxa"/>
          </w:tcPr>
          <w:p w:rsidR="0092451F" w:rsidRDefault="00D826EE">
            <w:pPr>
              <w:pStyle w:val="TableParagraph"/>
              <w:ind w:left="182"/>
              <w:jc w:val="center"/>
            </w:pPr>
            <w:r>
              <w:t>55.2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w:t>
            </w:r>
            <w:r>
              <w:rPr>
                <w:spacing w:val="4"/>
              </w:rPr>
              <w:t xml:space="preserve"> </w:t>
            </w:r>
            <w:proofErr w:type="gramStart"/>
            <w:r>
              <w:t>Специализированная</w:t>
            </w:r>
            <w:proofErr w:type="gramEnd"/>
            <w:r>
              <w:t>,</w:t>
            </w:r>
            <w:r>
              <w:rPr>
                <w:spacing w:val="4"/>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pPr>
            <w:r>
              <w:t>высокотехнологичная,</w:t>
            </w:r>
            <w:r>
              <w:rPr>
                <w:spacing w:val="6"/>
              </w:rPr>
              <w:t xml:space="preserve"> </w:t>
            </w:r>
            <w:r>
              <w:t>медицинская</w:t>
            </w:r>
            <w:r>
              <w:rPr>
                <w:spacing w:val="6"/>
              </w:rPr>
              <w:t xml:space="preserve"> </w:t>
            </w:r>
            <w:r>
              <w:t>помощь,</w:t>
            </w:r>
            <w:r>
              <w:rPr>
                <w:spacing w:val="-37"/>
              </w:rPr>
              <w:t xml:space="preserve"> </w:t>
            </w:r>
            <w:r>
              <w:t>включая медицинскую</w:t>
            </w:r>
            <w:r>
              <w:rPr>
                <w:spacing w:val="2"/>
              </w:rPr>
              <w:t xml:space="preserve"> </w:t>
            </w:r>
            <w:r>
              <w:t>помощь:</w:t>
            </w:r>
          </w:p>
        </w:tc>
        <w:tc>
          <w:tcPr>
            <w:tcW w:w="850" w:type="dxa"/>
          </w:tcPr>
          <w:p w:rsidR="0092451F" w:rsidRDefault="00D826EE">
            <w:pPr>
              <w:pStyle w:val="TableParagraph"/>
              <w:ind w:left="71" w:right="53"/>
              <w:jc w:val="center"/>
            </w:pPr>
            <w:r>
              <w:t>56</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w:t>
            </w:r>
            <w:r>
              <w:rPr>
                <w:spacing w:val="3"/>
              </w:rPr>
              <w:t xml:space="preserve"> </w:t>
            </w:r>
            <w:r>
              <w:t>в</w:t>
            </w:r>
            <w:r>
              <w:rPr>
                <w:spacing w:val="4"/>
              </w:rPr>
              <w:t xml:space="preserve"> </w:t>
            </w:r>
            <w:r>
              <w:t>условиях</w:t>
            </w:r>
            <w:r>
              <w:rPr>
                <w:spacing w:val="1"/>
              </w:rPr>
              <w:t xml:space="preserve"> </w:t>
            </w:r>
            <w:r>
              <w:t>дневных</w:t>
            </w:r>
            <w:r>
              <w:rPr>
                <w:spacing w:val="1"/>
              </w:rPr>
              <w:t xml:space="preserve"> </w:t>
            </w:r>
            <w:r>
              <w:t>стационаров,</w:t>
            </w:r>
            <w:r>
              <w:rPr>
                <w:spacing w:val="4"/>
              </w:rPr>
              <w:t xml:space="preserve"> </w:t>
            </w:r>
            <w:proofErr w:type="gramStart"/>
            <w:r>
              <w:t>за</w:t>
            </w:r>
            <w:proofErr w:type="gramEnd"/>
          </w:p>
          <w:p w:rsidR="0092451F" w:rsidRDefault="00D826EE">
            <w:pPr>
              <w:pStyle w:val="TableParagraph"/>
              <w:ind w:left="30" w:right="263"/>
            </w:pPr>
            <w:r>
              <w:t>исключением</w:t>
            </w:r>
            <w:r>
              <w:rPr>
                <w:spacing w:val="6"/>
              </w:rPr>
              <w:t xml:space="preserve"> </w:t>
            </w:r>
            <w:r>
              <w:t>медицинской</w:t>
            </w:r>
            <w:r>
              <w:rPr>
                <w:spacing w:val="6"/>
              </w:rPr>
              <w:t xml:space="preserve"> </w:t>
            </w:r>
            <w:r>
              <w:t>реабилитации,</w:t>
            </w:r>
            <w:r>
              <w:rPr>
                <w:spacing w:val="7"/>
              </w:rPr>
              <w:t xml:space="preserve"> </w:t>
            </w:r>
            <w:r>
              <w:t>в</w:t>
            </w:r>
            <w:r>
              <w:rPr>
                <w:spacing w:val="6"/>
              </w:rPr>
              <w:t xml:space="preserve"> </w:t>
            </w:r>
            <w:r>
              <w:t>том</w:t>
            </w:r>
            <w:r>
              <w:rPr>
                <w:spacing w:val="-37"/>
              </w:rPr>
              <w:t xml:space="preserve"> </w:t>
            </w:r>
            <w:r>
              <w:t>числе:</w:t>
            </w:r>
          </w:p>
        </w:tc>
        <w:tc>
          <w:tcPr>
            <w:tcW w:w="850" w:type="dxa"/>
          </w:tcPr>
          <w:p w:rsidR="0092451F" w:rsidRDefault="0092451F">
            <w:pPr>
              <w:pStyle w:val="TableParagraph"/>
              <w:jc w:val="center"/>
            </w:pPr>
          </w:p>
          <w:p w:rsidR="0092451F" w:rsidRDefault="00D826EE">
            <w:pPr>
              <w:pStyle w:val="TableParagraph"/>
              <w:ind w:left="71" w:right="53"/>
              <w:jc w:val="center"/>
            </w:pPr>
            <w:r>
              <w:t>57</w:t>
            </w:r>
          </w:p>
        </w:tc>
        <w:tc>
          <w:tcPr>
            <w:tcW w:w="1276" w:type="dxa"/>
          </w:tcPr>
          <w:p w:rsidR="0092451F" w:rsidRDefault="0092451F">
            <w:pPr>
              <w:pStyle w:val="TableParagraph"/>
            </w:pPr>
          </w:p>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57.1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57.2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63"/>
            </w:pPr>
            <w:r>
              <w:t>4.2</w:t>
            </w:r>
            <w:r>
              <w:rPr>
                <w:spacing w:val="2"/>
              </w:rPr>
              <w:t xml:space="preserve"> </w:t>
            </w:r>
            <w:r>
              <w:t>в</w:t>
            </w:r>
            <w:r>
              <w:rPr>
                <w:spacing w:val="3"/>
              </w:rPr>
              <w:t xml:space="preserve"> </w:t>
            </w:r>
            <w:r>
              <w:t>условиях</w:t>
            </w:r>
            <w:r>
              <w:rPr>
                <w:spacing w:val="1"/>
              </w:rPr>
              <w:t xml:space="preserve"> </w:t>
            </w:r>
            <w:r>
              <w:t>круглосуточного стационара,</w:t>
            </w:r>
            <w:r>
              <w:rPr>
                <w:spacing w:val="3"/>
              </w:rPr>
              <w:t xml:space="preserve"> </w:t>
            </w:r>
            <w:r>
              <w:t>за</w:t>
            </w:r>
            <w:r>
              <w:rPr>
                <w:spacing w:val="1"/>
              </w:rPr>
              <w:t xml:space="preserve"> </w:t>
            </w:r>
            <w:r>
              <w:t>исключением</w:t>
            </w:r>
            <w:r>
              <w:rPr>
                <w:spacing w:val="6"/>
              </w:rPr>
              <w:t xml:space="preserve"> </w:t>
            </w:r>
            <w:r>
              <w:t>медицинской</w:t>
            </w:r>
            <w:r>
              <w:rPr>
                <w:spacing w:val="6"/>
              </w:rPr>
              <w:t xml:space="preserve"> </w:t>
            </w:r>
            <w:r>
              <w:t>реабилитации,</w:t>
            </w:r>
            <w:r>
              <w:rPr>
                <w:spacing w:val="7"/>
              </w:rPr>
              <w:t xml:space="preserve"> </w:t>
            </w:r>
            <w:r>
              <w:t>в</w:t>
            </w:r>
            <w:r>
              <w:rPr>
                <w:spacing w:val="6"/>
              </w:rPr>
              <w:t xml:space="preserve"> </w:t>
            </w:r>
            <w:r>
              <w:t>том</w:t>
            </w:r>
          </w:p>
          <w:p w:rsidR="0092451F" w:rsidRDefault="00D826EE">
            <w:pPr>
              <w:pStyle w:val="TableParagraph"/>
              <w:ind w:left="30"/>
            </w:pPr>
            <w:proofErr w:type="gramStart"/>
            <w:r>
              <w:t>числе</w:t>
            </w:r>
            <w:proofErr w:type="gramEnd"/>
            <w:r>
              <w:t>:</w:t>
            </w:r>
          </w:p>
        </w:tc>
        <w:tc>
          <w:tcPr>
            <w:tcW w:w="850" w:type="dxa"/>
          </w:tcPr>
          <w:p w:rsidR="0092451F" w:rsidRDefault="0092451F">
            <w:pPr>
              <w:pStyle w:val="TableParagraph"/>
              <w:jc w:val="center"/>
            </w:pPr>
          </w:p>
          <w:p w:rsidR="0092451F" w:rsidRDefault="00D826EE">
            <w:pPr>
              <w:pStyle w:val="TableParagraph"/>
              <w:ind w:left="71" w:right="53"/>
              <w:jc w:val="center"/>
            </w:pPr>
            <w:r>
              <w:t>58</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58.1</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4.2.2</w:t>
            </w:r>
            <w:r>
              <w:rPr>
                <w:spacing w:val="5"/>
              </w:rPr>
              <w:t xml:space="preserve"> </w:t>
            </w:r>
            <w:r>
              <w:t>высокотехнологичная</w:t>
            </w:r>
            <w:r>
              <w:rPr>
                <w:spacing w:val="5"/>
              </w:rPr>
              <w:t xml:space="preserve"> </w:t>
            </w:r>
            <w:r>
              <w:t>медицинская</w:t>
            </w:r>
            <w:r>
              <w:rPr>
                <w:spacing w:val="5"/>
              </w:rPr>
              <w:t xml:space="preserve"> </w:t>
            </w:r>
            <w:r>
              <w:t>помощь</w:t>
            </w:r>
          </w:p>
        </w:tc>
        <w:tc>
          <w:tcPr>
            <w:tcW w:w="850" w:type="dxa"/>
          </w:tcPr>
          <w:p w:rsidR="0092451F" w:rsidRDefault="00D826EE">
            <w:pPr>
              <w:pStyle w:val="TableParagraph"/>
              <w:ind w:left="182"/>
              <w:jc w:val="center"/>
            </w:pPr>
            <w:r>
              <w:t>58.2</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w:t>
            </w:r>
            <w:r>
              <w:lastRenderedPageBreak/>
              <w:t>изации</w:t>
            </w:r>
          </w:p>
        </w:tc>
        <w:tc>
          <w:tcPr>
            <w:tcW w:w="1559" w:type="dxa"/>
          </w:tcPr>
          <w:p w:rsidR="0092451F" w:rsidRDefault="00D826EE">
            <w:pPr>
              <w:pStyle w:val="TableParagraph"/>
              <w:ind w:right="37"/>
              <w:jc w:val="center"/>
            </w:pPr>
            <w:r>
              <w:lastRenderedPageBreak/>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5.</w:t>
            </w:r>
            <w:r>
              <w:rPr>
                <w:spacing w:val="6"/>
              </w:rPr>
              <w:t xml:space="preserve"> </w:t>
            </w:r>
            <w:r>
              <w:t>Медицинская</w:t>
            </w:r>
            <w:r>
              <w:rPr>
                <w:spacing w:val="5"/>
              </w:rPr>
              <w:t xml:space="preserve"> </w:t>
            </w:r>
            <w:r>
              <w:t>реабилитация:</w:t>
            </w:r>
          </w:p>
        </w:tc>
        <w:tc>
          <w:tcPr>
            <w:tcW w:w="850" w:type="dxa"/>
          </w:tcPr>
          <w:p w:rsidR="0092451F" w:rsidRDefault="00D826EE">
            <w:pPr>
              <w:pStyle w:val="TableParagraph"/>
              <w:ind w:left="71" w:right="53"/>
              <w:jc w:val="center"/>
            </w:pPr>
            <w:r>
              <w:t>59</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5.1</w:t>
            </w:r>
            <w:proofErr w:type="gramStart"/>
            <w:r>
              <w:rPr>
                <w:spacing w:val="5"/>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60</w:t>
            </w:r>
          </w:p>
        </w:tc>
        <w:tc>
          <w:tcPr>
            <w:tcW w:w="1276" w:type="dxa"/>
          </w:tcPr>
          <w:p w:rsidR="0092451F" w:rsidRDefault="00D826EE">
            <w:pPr>
              <w:pStyle w:val="TableParagraph"/>
              <w:ind w:left="103" w:right="79"/>
              <w:jc w:val="center"/>
            </w:pPr>
            <w:r>
              <w:t>комплексные</w:t>
            </w:r>
          </w:p>
          <w:p w:rsidR="0092451F" w:rsidRDefault="00D826EE">
            <w:pPr>
              <w:pStyle w:val="TableParagraph"/>
              <w:ind w:left="103" w:right="81"/>
              <w:jc w:val="center"/>
              <w:rPr>
                <w:highlight w:val="yellow"/>
              </w:rPr>
            </w:pPr>
            <w:r>
              <w:t>посещения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5.2</w:t>
            </w:r>
            <w:proofErr w:type="gramStart"/>
            <w:r>
              <w:rPr>
                <w:spacing w:val="4"/>
              </w:rPr>
              <w:t xml:space="preserve"> </w:t>
            </w:r>
            <w:r>
              <w:t>В</w:t>
            </w:r>
            <w:proofErr w:type="gramEnd"/>
            <w:r>
              <w:rPr>
                <w:spacing w:val="3"/>
              </w:rPr>
              <w:t xml:space="preserve"> </w:t>
            </w:r>
            <w:r>
              <w:t>условиях</w:t>
            </w:r>
            <w:r>
              <w:rPr>
                <w:spacing w:val="2"/>
              </w:rPr>
              <w:t xml:space="preserve"> </w:t>
            </w:r>
            <w:r>
              <w:t>дневных</w:t>
            </w:r>
            <w:r>
              <w:rPr>
                <w:spacing w:val="2"/>
              </w:rPr>
              <w:t xml:space="preserve"> </w:t>
            </w:r>
            <w:r>
              <w:t>стационаров</w:t>
            </w:r>
            <w:r>
              <w:rPr>
                <w:spacing w:val="4"/>
              </w:rPr>
              <w:t xml:space="preserve"> </w:t>
            </w:r>
            <w:r>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p>
          <w:p w:rsidR="0092451F" w:rsidRDefault="00D826EE">
            <w:pPr>
              <w:pStyle w:val="TableParagraph"/>
              <w:ind w:left="30"/>
            </w:pPr>
            <w:r>
              <w:t>медицинская</w:t>
            </w:r>
            <w:r>
              <w:rPr>
                <w:spacing w:val="4"/>
              </w:rPr>
              <w:t xml:space="preserve"> </w:t>
            </w:r>
            <w:r>
              <w:t>помощь)</w:t>
            </w:r>
          </w:p>
        </w:tc>
        <w:tc>
          <w:tcPr>
            <w:tcW w:w="850" w:type="dxa"/>
          </w:tcPr>
          <w:p w:rsidR="0092451F" w:rsidRDefault="00D826EE">
            <w:pPr>
              <w:pStyle w:val="TableParagraph"/>
              <w:ind w:left="71" w:right="53"/>
              <w:jc w:val="center"/>
            </w:pPr>
            <w:r>
              <w:t>61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5.3</w:t>
            </w:r>
            <w:r>
              <w:rPr>
                <w:spacing w:val="4"/>
              </w:rPr>
              <w:t xml:space="preserve"> </w:t>
            </w:r>
            <w:proofErr w:type="gramStart"/>
            <w:r>
              <w:t>Специализированная</w:t>
            </w:r>
            <w:proofErr w:type="gramEnd"/>
            <w:r>
              <w:t>,</w:t>
            </w:r>
            <w:r>
              <w:rPr>
                <w:spacing w:val="5"/>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right="423"/>
            </w:pPr>
            <w:r>
              <w:t>высокотехнологичная,</w:t>
            </w:r>
            <w:r>
              <w:rPr>
                <w:spacing w:val="5"/>
              </w:rPr>
              <w:t xml:space="preserve"> </w:t>
            </w:r>
            <w:r>
              <w:t>медицинская</w:t>
            </w:r>
            <w:r>
              <w:rPr>
                <w:spacing w:val="5"/>
              </w:rPr>
              <w:t xml:space="preserve"> </w:t>
            </w:r>
            <w:r>
              <w:t>помощь</w:t>
            </w:r>
            <w:r>
              <w:rPr>
                <w:spacing w:val="5"/>
              </w:rPr>
              <w:t xml:space="preserve"> </w:t>
            </w:r>
            <w:r>
              <w:t>в</w:t>
            </w:r>
            <w:r>
              <w:rPr>
                <w:spacing w:val="-37"/>
              </w:rPr>
              <w:t xml:space="preserve"> </w:t>
            </w:r>
            <w:r>
              <w:t>условиях</w:t>
            </w:r>
            <w:r>
              <w:rPr>
                <w:spacing w:val="-2"/>
              </w:rPr>
              <w:t xml:space="preserve"> </w:t>
            </w:r>
            <w:r>
              <w:t>круглосуточного</w:t>
            </w:r>
            <w:r>
              <w:rPr>
                <w:spacing w:val="-1"/>
              </w:rPr>
              <w:t xml:space="preserve"> </w:t>
            </w:r>
            <w:r>
              <w:t>стационара</w:t>
            </w:r>
          </w:p>
        </w:tc>
        <w:tc>
          <w:tcPr>
            <w:tcW w:w="850" w:type="dxa"/>
          </w:tcPr>
          <w:p w:rsidR="0092451F" w:rsidRDefault="0092451F">
            <w:pPr>
              <w:pStyle w:val="TableParagraph"/>
              <w:jc w:val="center"/>
            </w:pPr>
          </w:p>
          <w:p w:rsidR="0092451F" w:rsidRDefault="00D826EE">
            <w:pPr>
              <w:pStyle w:val="TableParagraph"/>
              <w:ind w:left="71" w:right="53"/>
              <w:jc w:val="center"/>
            </w:pPr>
            <w:r>
              <w:t>62</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w:t>
            </w:r>
            <w:r>
              <w:rPr>
                <w:spacing w:val="5"/>
              </w:rPr>
              <w:t xml:space="preserve"> </w:t>
            </w:r>
            <w:r>
              <w:t>паллиативная</w:t>
            </w:r>
            <w:r>
              <w:rPr>
                <w:spacing w:val="4"/>
              </w:rPr>
              <w:t xml:space="preserve"> </w:t>
            </w:r>
            <w:r>
              <w:t>медицинская</w:t>
            </w:r>
            <w:r>
              <w:rPr>
                <w:spacing w:val="5"/>
              </w:rPr>
              <w:t xml:space="preserve"> </w:t>
            </w:r>
            <w:r>
              <w:t>помощь</w:t>
            </w:r>
            <w:r>
              <w:rPr>
                <w:spacing w:val="5"/>
              </w:rPr>
              <w:t xml:space="preserve"> </w:t>
            </w:r>
            <w:r>
              <w:t>в стационарных</w:t>
            </w:r>
            <w:r>
              <w:rPr>
                <w:spacing w:val="-2"/>
              </w:rPr>
              <w:t xml:space="preserve"> </w:t>
            </w:r>
            <w:r>
              <w:t>условиях</w:t>
            </w:r>
            <w:r>
              <w:rPr>
                <w:spacing w:val="-1"/>
              </w:rPr>
              <w:t xml:space="preserve"> </w:t>
            </w:r>
          </w:p>
        </w:tc>
        <w:tc>
          <w:tcPr>
            <w:tcW w:w="850" w:type="dxa"/>
          </w:tcPr>
          <w:p w:rsidR="0092451F" w:rsidRDefault="00D826EE">
            <w:pPr>
              <w:pStyle w:val="TableParagraph"/>
              <w:ind w:left="71" w:right="53"/>
              <w:jc w:val="center"/>
            </w:pPr>
            <w:r>
              <w:t>63</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42"/>
            </w:pPr>
            <w:r>
              <w:t>6.1</w:t>
            </w:r>
            <w:r>
              <w:rPr>
                <w:spacing w:val="5"/>
              </w:rPr>
              <w:t xml:space="preserve"> </w:t>
            </w:r>
            <w:r>
              <w:t>первичная</w:t>
            </w:r>
            <w:r>
              <w:rPr>
                <w:spacing w:val="4"/>
              </w:rPr>
              <w:t xml:space="preserve"> </w:t>
            </w:r>
            <w:r>
              <w:t>медицинская</w:t>
            </w:r>
            <w:r>
              <w:rPr>
                <w:spacing w:val="4"/>
              </w:rPr>
              <w:t xml:space="preserve"> </w:t>
            </w:r>
            <w:r>
              <w:t>помощь,</w:t>
            </w:r>
            <w:r>
              <w:rPr>
                <w:spacing w:val="5"/>
              </w:rPr>
              <w:t xml:space="preserve"> </w:t>
            </w:r>
            <w:r>
              <w:t>в</w:t>
            </w:r>
            <w:r>
              <w:rPr>
                <w:spacing w:val="5"/>
              </w:rPr>
              <w:t xml:space="preserve"> </w:t>
            </w:r>
            <w:r>
              <w:t>том</w:t>
            </w:r>
            <w:r>
              <w:rPr>
                <w:spacing w:val="6"/>
              </w:rPr>
              <w:t xml:space="preserve"> </w:t>
            </w:r>
            <w:r>
              <w:t>числе</w:t>
            </w:r>
            <w:r>
              <w:rPr>
                <w:spacing w:val="-37"/>
              </w:rPr>
              <w:t xml:space="preserve"> </w:t>
            </w:r>
            <w:r>
              <w:t>доврачебная</w:t>
            </w:r>
            <w:r>
              <w:rPr>
                <w:spacing w:val="-1"/>
              </w:rPr>
              <w:t xml:space="preserve"> </w:t>
            </w:r>
            <w:r>
              <w:t>и</w:t>
            </w:r>
            <w:r>
              <w:rPr>
                <w:spacing w:val="-1"/>
              </w:rPr>
              <w:t xml:space="preserve"> </w:t>
            </w:r>
            <w:r>
              <w:t>врачебная, всего, включая:</w:t>
            </w:r>
          </w:p>
        </w:tc>
        <w:tc>
          <w:tcPr>
            <w:tcW w:w="850" w:type="dxa"/>
          </w:tcPr>
          <w:p w:rsidR="0092451F" w:rsidRDefault="00D826EE">
            <w:pPr>
              <w:pStyle w:val="TableParagraph"/>
              <w:ind w:left="71" w:right="53"/>
              <w:jc w:val="center"/>
            </w:pPr>
            <w:r>
              <w:t>63.1</w:t>
            </w:r>
          </w:p>
        </w:tc>
        <w:tc>
          <w:tcPr>
            <w:tcW w:w="1276" w:type="dxa"/>
          </w:tcPr>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326"/>
            </w:pPr>
            <w:r>
              <w:t>6.1.1</w:t>
            </w:r>
            <w:r>
              <w:rPr>
                <w:spacing w:val="6"/>
              </w:rPr>
              <w:t xml:space="preserve"> </w:t>
            </w:r>
            <w:r>
              <w:t>посещения</w:t>
            </w:r>
            <w:r>
              <w:rPr>
                <w:spacing w:val="6"/>
              </w:rPr>
              <w:t xml:space="preserve"> </w:t>
            </w:r>
            <w:r>
              <w:t>по</w:t>
            </w:r>
            <w:r>
              <w:rPr>
                <w:spacing w:val="4"/>
              </w:rPr>
              <w:t xml:space="preserve"> </w:t>
            </w:r>
            <w:r>
              <w:t>паллиативной</w:t>
            </w:r>
            <w:r>
              <w:rPr>
                <w:spacing w:val="6"/>
              </w:rPr>
              <w:t xml:space="preserve"> </w:t>
            </w:r>
            <w:r>
              <w:t>медицинской</w:t>
            </w:r>
            <w:r>
              <w:rPr>
                <w:spacing w:val="-37"/>
              </w:rPr>
              <w:t xml:space="preserve"> </w:t>
            </w:r>
            <w:r>
              <w:t>помощи</w:t>
            </w:r>
            <w:r>
              <w:rPr>
                <w:spacing w:val="-1"/>
              </w:rPr>
              <w:t xml:space="preserve"> </w:t>
            </w:r>
            <w:r>
              <w:t>без</w:t>
            </w:r>
            <w:r>
              <w:rPr>
                <w:spacing w:val="1"/>
              </w:rPr>
              <w:t xml:space="preserve"> </w:t>
            </w:r>
            <w:r>
              <w:t>учета посещений на дому</w:t>
            </w:r>
          </w:p>
          <w:p w:rsidR="0092451F" w:rsidRDefault="00D826EE">
            <w:pPr>
              <w:pStyle w:val="TableParagraph"/>
              <w:ind w:left="30"/>
            </w:pPr>
            <w:r>
              <w:t>патронажными</w:t>
            </w:r>
            <w:r>
              <w:rPr>
                <w:spacing w:val="9"/>
              </w:rPr>
              <w:t xml:space="preserve"> </w:t>
            </w:r>
            <w:r>
              <w:t>бригадами</w:t>
            </w:r>
          </w:p>
        </w:tc>
        <w:tc>
          <w:tcPr>
            <w:tcW w:w="850" w:type="dxa"/>
          </w:tcPr>
          <w:p w:rsidR="0092451F" w:rsidRDefault="0092451F">
            <w:pPr>
              <w:pStyle w:val="TableParagraph"/>
              <w:jc w:val="center"/>
            </w:pPr>
          </w:p>
          <w:p w:rsidR="0092451F" w:rsidRDefault="00D826EE">
            <w:pPr>
              <w:pStyle w:val="TableParagraph"/>
              <w:ind w:right="99"/>
              <w:jc w:val="center"/>
            </w:pPr>
            <w:r>
              <w:t>63.1.1</w:t>
            </w:r>
          </w:p>
        </w:tc>
        <w:tc>
          <w:tcPr>
            <w:tcW w:w="1276" w:type="dxa"/>
          </w:tcPr>
          <w:p w:rsidR="0092451F" w:rsidRDefault="0092451F">
            <w:pPr>
              <w:pStyle w:val="TableParagraph"/>
            </w:pPr>
          </w:p>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6.1.2</w:t>
            </w:r>
            <w:r>
              <w:rPr>
                <w:spacing w:val="4"/>
              </w:rPr>
              <w:t xml:space="preserve"> </w:t>
            </w:r>
            <w:r>
              <w:t>посещения</w:t>
            </w:r>
            <w:r>
              <w:rPr>
                <w:spacing w:val="5"/>
              </w:rPr>
              <w:t xml:space="preserve"> </w:t>
            </w:r>
            <w:r>
              <w:t>на</w:t>
            </w:r>
            <w:r>
              <w:rPr>
                <w:spacing w:val="5"/>
              </w:rPr>
              <w:t xml:space="preserve"> </w:t>
            </w:r>
            <w:r>
              <w:t>дому</w:t>
            </w:r>
            <w:r>
              <w:rPr>
                <w:spacing w:val="3"/>
              </w:rPr>
              <w:t xml:space="preserve"> </w:t>
            </w:r>
            <w:proofErr w:type="gramStart"/>
            <w:r>
              <w:t>выездными</w:t>
            </w:r>
            <w:proofErr w:type="gramEnd"/>
          </w:p>
          <w:p w:rsidR="0092451F" w:rsidRDefault="00D826EE">
            <w:pPr>
              <w:pStyle w:val="TableParagraph"/>
              <w:ind w:left="30"/>
            </w:pPr>
            <w:r>
              <w:t>патронажными</w:t>
            </w:r>
            <w:r>
              <w:rPr>
                <w:spacing w:val="9"/>
              </w:rPr>
              <w:t xml:space="preserve"> </w:t>
            </w:r>
            <w:r>
              <w:t>бригадами</w:t>
            </w:r>
          </w:p>
        </w:tc>
        <w:tc>
          <w:tcPr>
            <w:tcW w:w="850" w:type="dxa"/>
          </w:tcPr>
          <w:p w:rsidR="0092451F" w:rsidRDefault="00D826EE">
            <w:pPr>
              <w:pStyle w:val="TableParagraph"/>
              <w:ind w:right="99"/>
              <w:jc w:val="center"/>
            </w:pPr>
            <w:r>
              <w:t>63.1.2</w:t>
            </w:r>
          </w:p>
        </w:tc>
        <w:tc>
          <w:tcPr>
            <w:tcW w:w="1276" w:type="dxa"/>
          </w:tcPr>
          <w:p w:rsidR="0092451F" w:rsidRDefault="00D826EE">
            <w:pPr>
              <w:pStyle w:val="TableParagraph"/>
              <w:ind w:left="100" w:right="81"/>
              <w:jc w:val="center"/>
            </w:pPr>
            <w:r>
              <w:t>посещений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6.2</w:t>
            </w:r>
            <w:r>
              <w:rPr>
                <w:spacing w:val="4"/>
              </w:rPr>
              <w:t xml:space="preserve"> </w:t>
            </w:r>
            <w:proofErr w:type="gramStart"/>
            <w:r>
              <w:t>оказываемая</w:t>
            </w:r>
            <w:proofErr w:type="gramEnd"/>
            <w:r>
              <w:rPr>
                <w:spacing w:val="5"/>
              </w:rPr>
              <w:t xml:space="preserve"> </w:t>
            </w:r>
            <w:r>
              <w:t>в</w:t>
            </w:r>
            <w:r>
              <w:rPr>
                <w:spacing w:val="5"/>
              </w:rPr>
              <w:t xml:space="preserve"> </w:t>
            </w:r>
            <w:r>
              <w:t>стационарных</w:t>
            </w:r>
            <w:r>
              <w:rPr>
                <w:spacing w:val="3"/>
              </w:rPr>
              <w:t xml:space="preserve"> </w:t>
            </w:r>
            <w:r>
              <w:t>условиях</w:t>
            </w:r>
          </w:p>
          <w:p w:rsidR="0092451F" w:rsidRDefault="00D826EE">
            <w:pPr>
              <w:pStyle w:val="TableParagraph"/>
              <w:ind w:left="30" w:right="201"/>
            </w:pPr>
            <w:r>
              <w:t>(включая</w:t>
            </w:r>
            <w:r>
              <w:rPr>
                <w:spacing w:val="8"/>
              </w:rPr>
              <w:t xml:space="preserve"> </w:t>
            </w:r>
            <w:r>
              <w:t>койки</w:t>
            </w:r>
            <w:r>
              <w:rPr>
                <w:spacing w:val="7"/>
              </w:rPr>
              <w:t xml:space="preserve"> </w:t>
            </w:r>
            <w:r>
              <w:t>паллиативной</w:t>
            </w:r>
            <w:r>
              <w:rPr>
                <w:spacing w:val="7"/>
              </w:rPr>
              <w:t xml:space="preserve"> </w:t>
            </w:r>
            <w:r>
              <w:t>медицинской</w:t>
            </w:r>
            <w:r>
              <w:rPr>
                <w:spacing w:val="-37"/>
              </w:rPr>
              <w:t xml:space="preserve"> </w:t>
            </w:r>
            <w:r>
              <w:t>помощи</w:t>
            </w:r>
            <w:r>
              <w:rPr>
                <w:spacing w:val="-1"/>
              </w:rPr>
              <w:t xml:space="preserve"> </w:t>
            </w:r>
            <w:r>
              <w:t>и койки сестринского</w:t>
            </w:r>
            <w:r>
              <w:rPr>
                <w:spacing w:val="-1"/>
              </w:rPr>
              <w:t xml:space="preserve"> </w:t>
            </w:r>
            <w:r>
              <w:t>ухода)</w:t>
            </w:r>
          </w:p>
        </w:tc>
        <w:tc>
          <w:tcPr>
            <w:tcW w:w="850" w:type="dxa"/>
          </w:tcPr>
          <w:p w:rsidR="0092451F" w:rsidRDefault="00D826EE">
            <w:pPr>
              <w:pStyle w:val="TableParagraph"/>
              <w:ind w:left="71" w:right="53"/>
              <w:jc w:val="center"/>
            </w:pPr>
            <w:r>
              <w:t>63.2</w:t>
            </w:r>
          </w:p>
        </w:tc>
        <w:tc>
          <w:tcPr>
            <w:tcW w:w="1276" w:type="dxa"/>
          </w:tcPr>
          <w:p w:rsidR="0092451F" w:rsidRDefault="00D826EE">
            <w:pPr>
              <w:pStyle w:val="TableParagraph"/>
              <w:ind w:left="102" w:right="81"/>
              <w:jc w:val="center"/>
            </w:pPr>
            <w:r>
              <w:t>койко-день</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6.3</w:t>
            </w:r>
            <w:r>
              <w:rPr>
                <w:spacing w:val="4"/>
              </w:rPr>
              <w:t xml:space="preserve"> </w:t>
            </w:r>
            <w:proofErr w:type="gramStart"/>
            <w:r>
              <w:t>оказываемая</w:t>
            </w:r>
            <w:proofErr w:type="gramEnd"/>
            <w:r>
              <w:rPr>
                <w:spacing w:val="4"/>
              </w:rPr>
              <w:t xml:space="preserve"> </w:t>
            </w:r>
            <w:r>
              <w:t>в</w:t>
            </w:r>
            <w:r>
              <w:rPr>
                <w:spacing w:val="4"/>
              </w:rPr>
              <w:t xml:space="preserve"> </w:t>
            </w:r>
            <w:r>
              <w:t>условиях</w:t>
            </w:r>
            <w:r>
              <w:rPr>
                <w:spacing w:val="1"/>
              </w:rPr>
              <w:t xml:space="preserve"> </w:t>
            </w:r>
            <w:r>
              <w:t>дневного</w:t>
            </w:r>
            <w:r>
              <w:rPr>
                <w:spacing w:val="2"/>
              </w:rPr>
              <w:t xml:space="preserve"> </w:t>
            </w:r>
            <w:r>
              <w:t>стационара</w:t>
            </w:r>
          </w:p>
        </w:tc>
        <w:tc>
          <w:tcPr>
            <w:tcW w:w="850" w:type="dxa"/>
          </w:tcPr>
          <w:p w:rsidR="0092451F" w:rsidRDefault="00D826EE">
            <w:pPr>
              <w:pStyle w:val="TableParagraph"/>
              <w:ind w:left="71" w:right="53"/>
              <w:jc w:val="center"/>
            </w:pPr>
            <w:r>
              <w:t>63.3</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7.</w:t>
            </w:r>
            <w:r>
              <w:rPr>
                <w:spacing w:val="3"/>
              </w:rPr>
              <w:t xml:space="preserve"> </w:t>
            </w:r>
            <w:r>
              <w:t>Расходы</w:t>
            </w:r>
            <w:r>
              <w:rPr>
                <w:spacing w:val="4"/>
              </w:rPr>
              <w:t xml:space="preserve"> </w:t>
            </w:r>
            <w:r>
              <w:t>на</w:t>
            </w:r>
            <w:r>
              <w:rPr>
                <w:spacing w:val="3"/>
              </w:rPr>
              <w:t xml:space="preserve"> </w:t>
            </w:r>
            <w:r>
              <w:t>ведение дела</w:t>
            </w:r>
            <w:r>
              <w:rPr>
                <w:spacing w:val="3"/>
              </w:rPr>
              <w:t xml:space="preserve"> </w:t>
            </w:r>
            <w:r>
              <w:t>СМО</w:t>
            </w:r>
          </w:p>
        </w:tc>
        <w:tc>
          <w:tcPr>
            <w:tcW w:w="850" w:type="dxa"/>
          </w:tcPr>
          <w:p w:rsidR="0092451F" w:rsidRDefault="00D826EE">
            <w:pPr>
              <w:pStyle w:val="TableParagraph"/>
              <w:ind w:left="71" w:right="53"/>
              <w:jc w:val="center"/>
            </w:pPr>
            <w:r>
              <w:t>64</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8.</w:t>
            </w:r>
            <w:r>
              <w:rPr>
                <w:spacing w:val="4"/>
              </w:rPr>
              <w:t xml:space="preserve"> </w:t>
            </w:r>
            <w:r>
              <w:t>Иные</w:t>
            </w:r>
            <w:r>
              <w:rPr>
                <w:spacing w:val="1"/>
              </w:rPr>
              <w:t xml:space="preserve"> </w:t>
            </w:r>
            <w:r>
              <w:t>расходы</w:t>
            </w:r>
            <w:r>
              <w:rPr>
                <w:spacing w:val="5"/>
              </w:rPr>
              <w:t xml:space="preserve"> </w:t>
            </w:r>
            <w:r>
              <w:t>(равно</w:t>
            </w:r>
            <w:r>
              <w:rPr>
                <w:spacing w:val="2"/>
              </w:rPr>
              <w:t xml:space="preserve"> </w:t>
            </w:r>
            <w:r>
              <w:t>строке)</w:t>
            </w:r>
          </w:p>
        </w:tc>
        <w:tc>
          <w:tcPr>
            <w:tcW w:w="850" w:type="dxa"/>
          </w:tcPr>
          <w:p w:rsidR="0092451F" w:rsidRDefault="00D826EE">
            <w:pPr>
              <w:pStyle w:val="TableParagraph"/>
              <w:ind w:left="71" w:right="53"/>
              <w:jc w:val="center"/>
            </w:pPr>
            <w:r>
              <w:t>65</w:t>
            </w:r>
          </w:p>
        </w:tc>
        <w:tc>
          <w:tcPr>
            <w:tcW w:w="1276" w:type="dxa"/>
          </w:tcPr>
          <w:p w:rsidR="0092451F" w:rsidRDefault="00D826EE">
            <w:pPr>
              <w:pStyle w:val="TableParagraph"/>
              <w:ind w:left="18"/>
              <w:jc w:val="center"/>
            </w:pPr>
            <w:r>
              <w:t>-</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03"/>
            </w:pPr>
            <w:r>
              <w:t>3.</w:t>
            </w:r>
            <w:r>
              <w:rPr>
                <w:spacing w:val="5"/>
              </w:rPr>
              <w:t xml:space="preserve"> </w:t>
            </w:r>
            <w:r>
              <w:t>Медицинская</w:t>
            </w:r>
            <w:r>
              <w:rPr>
                <w:spacing w:val="3"/>
              </w:rPr>
              <w:t xml:space="preserve"> </w:t>
            </w:r>
            <w:r>
              <w:t>помощь</w:t>
            </w:r>
            <w:r>
              <w:rPr>
                <w:spacing w:val="5"/>
              </w:rPr>
              <w:t xml:space="preserve"> </w:t>
            </w:r>
            <w:r>
              <w:t>по</w:t>
            </w:r>
            <w:r>
              <w:rPr>
                <w:spacing w:val="3"/>
              </w:rPr>
              <w:t xml:space="preserve"> </w:t>
            </w:r>
            <w:r>
              <w:t>видам</w:t>
            </w:r>
            <w:r>
              <w:rPr>
                <w:spacing w:val="5"/>
              </w:rPr>
              <w:t xml:space="preserve"> </w:t>
            </w:r>
            <w:r>
              <w:t>и</w:t>
            </w:r>
            <w:r>
              <w:rPr>
                <w:spacing w:val="4"/>
              </w:rPr>
              <w:t xml:space="preserve"> </w:t>
            </w:r>
            <w:r>
              <w:t>заболеваниям,</w:t>
            </w:r>
            <w:r>
              <w:rPr>
                <w:spacing w:val="-37"/>
              </w:rPr>
              <w:t xml:space="preserve"> </w:t>
            </w:r>
            <w:r>
              <w:t>установленным базовой программой</w:t>
            </w:r>
            <w:r>
              <w:rPr>
                <w:spacing w:val="1"/>
              </w:rPr>
              <w:t xml:space="preserve"> </w:t>
            </w:r>
            <w:r>
              <w:t>(дополнительное</w:t>
            </w:r>
            <w:r>
              <w:rPr>
                <w:spacing w:val="-3"/>
              </w:rPr>
              <w:t xml:space="preserve"> </w:t>
            </w:r>
            <w:r>
              <w:t>финансовое</w:t>
            </w:r>
            <w:r>
              <w:rPr>
                <w:spacing w:val="-2"/>
              </w:rPr>
              <w:t xml:space="preserve"> </w:t>
            </w:r>
            <w:r>
              <w:t>обеспечение):</w:t>
            </w:r>
          </w:p>
        </w:tc>
        <w:tc>
          <w:tcPr>
            <w:tcW w:w="850" w:type="dxa"/>
          </w:tcPr>
          <w:p w:rsidR="0092451F" w:rsidRDefault="00D826EE">
            <w:pPr>
              <w:pStyle w:val="TableParagraph"/>
              <w:ind w:left="71" w:right="53"/>
              <w:jc w:val="center"/>
            </w:pPr>
            <w:r>
              <w:t>66</w:t>
            </w:r>
          </w:p>
        </w:tc>
        <w:tc>
          <w:tcPr>
            <w:tcW w:w="1276" w:type="dxa"/>
          </w:tcPr>
          <w:p w:rsidR="0092451F" w:rsidRDefault="0092451F">
            <w:pPr>
              <w:pStyle w:val="TableParagraph"/>
            </w:pP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5 183,2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8 422 964,9</w:t>
            </w:r>
          </w:p>
        </w:tc>
        <w:tc>
          <w:tcPr>
            <w:tcW w:w="709" w:type="dxa"/>
          </w:tcPr>
          <w:p w:rsidR="0092451F" w:rsidRDefault="00D826EE">
            <w:pPr>
              <w:pStyle w:val="TableParagraph"/>
              <w:ind w:right="37"/>
              <w:jc w:val="center"/>
            </w:pPr>
            <w:r>
              <w:t>7,5</w:t>
            </w:r>
          </w:p>
        </w:tc>
      </w:tr>
      <w:tr w:rsidR="0092451F">
        <w:tc>
          <w:tcPr>
            <w:tcW w:w="3946" w:type="dxa"/>
          </w:tcPr>
          <w:p w:rsidR="0092451F" w:rsidRDefault="00D826EE">
            <w:pPr>
              <w:pStyle w:val="TableParagraph"/>
              <w:ind w:left="30"/>
            </w:pPr>
            <w:r>
              <w:t>1.</w:t>
            </w:r>
            <w:r>
              <w:rPr>
                <w:spacing w:val="4"/>
              </w:rPr>
              <w:t xml:space="preserve"> </w:t>
            </w:r>
            <w:proofErr w:type="gramStart"/>
            <w:r>
              <w:t>Скорая</w:t>
            </w:r>
            <w:proofErr w:type="gramEnd"/>
            <w:r>
              <w:t>,</w:t>
            </w:r>
            <w:r>
              <w:rPr>
                <w:spacing w:val="4"/>
              </w:rPr>
              <w:t xml:space="preserve"> </w:t>
            </w:r>
            <w:r>
              <w:t>в</w:t>
            </w:r>
            <w:r>
              <w:rPr>
                <w:spacing w:val="5"/>
              </w:rPr>
              <w:t xml:space="preserve"> </w:t>
            </w:r>
            <w:r>
              <w:t>том</w:t>
            </w:r>
            <w:r>
              <w:rPr>
                <w:spacing w:val="4"/>
              </w:rPr>
              <w:t xml:space="preserve"> </w:t>
            </w:r>
            <w:r>
              <w:t>числе</w:t>
            </w:r>
            <w:r>
              <w:rPr>
                <w:spacing w:val="1"/>
              </w:rPr>
              <w:t xml:space="preserve"> </w:t>
            </w:r>
            <w:r>
              <w:t>скорая</w:t>
            </w:r>
            <w:r>
              <w:rPr>
                <w:spacing w:val="4"/>
              </w:rPr>
              <w:t xml:space="preserve"> </w:t>
            </w:r>
            <w:r>
              <w:lastRenderedPageBreak/>
              <w:t>специализированная,</w:t>
            </w:r>
          </w:p>
          <w:p w:rsidR="0092451F" w:rsidRDefault="00D826EE">
            <w:pPr>
              <w:pStyle w:val="TableParagraph"/>
              <w:ind w:left="30"/>
            </w:pPr>
            <w:r>
              <w:t>медицинская</w:t>
            </w:r>
            <w:r>
              <w:rPr>
                <w:spacing w:val="4"/>
              </w:rPr>
              <w:t xml:space="preserve"> </w:t>
            </w:r>
            <w:r>
              <w:t>помощь</w:t>
            </w:r>
          </w:p>
        </w:tc>
        <w:tc>
          <w:tcPr>
            <w:tcW w:w="850" w:type="dxa"/>
          </w:tcPr>
          <w:p w:rsidR="0092451F" w:rsidRDefault="00D826EE">
            <w:pPr>
              <w:pStyle w:val="TableParagraph"/>
              <w:ind w:left="71" w:right="53"/>
              <w:jc w:val="center"/>
            </w:pPr>
            <w:r>
              <w:lastRenderedPageBreak/>
              <w:t>67</w:t>
            </w:r>
          </w:p>
        </w:tc>
        <w:tc>
          <w:tcPr>
            <w:tcW w:w="1276" w:type="dxa"/>
          </w:tcPr>
          <w:p w:rsidR="0092451F" w:rsidRDefault="00D826EE">
            <w:pPr>
              <w:pStyle w:val="TableParagraph"/>
              <w:ind w:left="102" w:right="81"/>
              <w:jc w:val="center"/>
            </w:pPr>
            <w:r>
              <w:t>вызов</w:t>
            </w:r>
          </w:p>
        </w:tc>
        <w:tc>
          <w:tcPr>
            <w:tcW w:w="1559" w:type="dxa"/>
          </w:tcPr>
          <w:p w:rsidR="0092451F" w:rsidRDefault="00D826EE">
            <w:pPr>
              <w:pStyle w:val="TableParagraph"/>
              <w:ind w:right="37"/>
              <w:jc w:val="center"/>
            </w:pPr>
            <w:r>
              <w:t>0,019899</w:t>
            </w:r>
          </w:p>
        </w:tc>
        <w:tc>
          <w:tcPr>
            <w:tcW w:w="1276" w:type="dxa"/>
          </w:tcPr>
          <w:p w:rsidR="0092451F" w:rsidRDefault="00D826EE">
            <w:pPr>
              <w:pStyle w:val="TableParagraph"/>
              <w:ind w:right="37"/>
              <w:jc w:val="center"/>
            </w:pPr>
            <w:r>
              <w:t>18 113,5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360,4</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585 717,4</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2.</w:t>
            </w:r>
            <w:r>
              <w:rPr>
                <w:spacing w:val="5"/>
              </w:rPr>
              <w:t xml:space="preserve"> </w:t>
            </w:r>
            <w:r>
              <w:t>Первичная</w:t>
            </w:r>
            <w:r>
              <w:rPr>
                <w:spacing w:val="4"/>
              </w:rPr>
              <w:t xml:space="preserve"> </w:t>
            </w:r>
            <w:r>
              <w:t>медико-санитарная</w:t>
            </w:r>
            <w:r>
              <w:rPr>
                <w:spacing w:val="4"/>
              </w:rPr>
              <w:t xml:space="preserve"> </w:t>
            </w:r>
            <w:r>
              <w:t>помощь,</w:t>
            </w:r>
            <w:r>
              <w:rPr>
                <w:spacing w:val="5"/>
              </w:rPr>
              <w:t xml:space="preserve"> </w:t>
            </w:r>
            <w:proofErr w:type="gramStart"/>
            <w:r>
              <w:t>за</w:t>
            </w:r>
            <w:proofErr w:type="gramEnd"/>
          </w:p>
          <w:p w:rsidR="0092451F" w:rsidRDefault="00D826EE">
            <w:pPr>
              <w:pStyle w:val="TableParagraph"/>
              <w:ind w:left="30"/>
            </w:pPr>
            <w:r>
              <w:t>исключением</w:t>
            </w:r>
            <w:r>
              <w:rPr>
                <w:spacing w:val="7"/>
              </w:rPr>
              <w:t xml:space="preserve"> </w:t>
            </w:r>
            <w:r>
              <w:t>медицинской</w:t>
            </w:r>
            <w:r>
              <w:rPr>
                <w:spacing w:val="6"/>
              </w:rPr>
              <w:t xml:space="preserve"> </w:t>
            </w:r>
            <w:r>
              <w:t>реабилитации</w:t>
            </w:r>
          </w:p>
        </w:tc>
        <w:tc>
          <w:tcPr>
            <w:tcW w:w="850" w:type="dxa"/>
          </w:tcPr>
          <w:p w:rsidR="0092451F" w:rsidRDefault="00D826EE">
            <w:pPr>
              <w:pStyle w:val="TableParagraph"/>
              <w:ind w:left="71" w:right="53"/>
              <w:jc w:val="center"/>
            </w:pPr>
            <w:r>
              <w:t>68</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2.1</w:t>
            </w:r>
            <w:proofErr w:type="gramStart"/>
            <w:r>
              <w:rPr>
                <w:spacing w:val="4"/>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69</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99"/>
            </w:pPr>
            <w:r>
              <w:t>2.1.1</w:t>
            </w:r>
            <w:r>
              <w:rPr>
                <w:spacing w:val="6"/>
              </w:rPr>
              <w:t xml:space="preserve"> </w:t>
            </w:r>
            <w:r>
              <w:t>посещения</w:t>
            </w:r>
            <w:r>
              <w:rPr>
                <w:spacing w:val="6"/>
              </w:rPr>
              <w:t xml:space="preserve"> </w:t>
            </w:r>
            <w:r>
              <w:t>с</w:t>
            </w:r>
            <w:r>
              <w:rPr>
                <w:spacing w:val="6"/>
              </w:rPr>
              <w:t xml:space="preserve"> </w:t>
            </w:r>
            <w:r>
              <w:t>профилактическими</w:t>
            </w:r>
            <w:r>
              <w:rPr>
                <w:spacing w:val="4"/>
              </w:rPr>
              <w:t xml:space="preserve"> </w:t>
            </w:r>
            <w:r>
              <w:t>и</w:t>
            </w:r>
            <w:r>
              <w:rPr>
                <w:spacing w:val="5"/>
              </w:rPr>
              <w:t xml:space="preserve"> </w:t>
            </w:r>
            <w:r>
              <w:t>иными</w:t>
            </w:r>
            <w:r>
              <w:rPr>
                <w:spacing w:val="-37"/>
              </w:rPr>
              <w:t xml:space="preserve"> </w:t>
            </w:r>
            <w:r>
              <w:t>целями, из них:</w:t>
            </w:r>
          </w:p>
        </w:tc>
        <w:tc>
          <w:tcPr>
            <w:tcW w:w="850" w:type="dxa"/>
          </w:tcPr>
          <w:p w:rsidR="0092451F" w:rsidRDefault="0092451F">
            <w:pPr>
              <w:pStyle w:val="TableParagraph"/>
              <w:ind w:left="71" w:right="53"/>
              <w:jc w:val="center"/>
            </w:pPr>
          </w:p>
          <w:p w:rsidR="0092451F" w:rsidRDefault="00D826EE">
            <w:pPr>
              <w:pStyle w:val="TableParagraph"/>
              <w:ind w:left="71" w:right="53"/>
              <w:jc w:val="center"/>
            </w:pPr>
            <w:r>
              <w:t>69.1</w:t>
            </w:r>
          </w:p>
        </w:tc>
        <w:tc>
          <w:tcPr>
            <w:tcW w:w="1276" w:type="dxa"/>
          </w:tcPr>
          <w:p w:rsidR="0092451F" w:rsidRDefault="00D826EE">
            <w:pPr>
              <w:pStyle w:val="TableParagraph"/>
              <w:ind w:left="77" w:right="3" w:hanging="44"/>
            </w:pPr>
            <w:r>
              <w:t>посещения/комплексные</w:t>
            </w:r>
            <w:r>
              <w:rPr>
                <w:spacing w:val="-1"/>
              </w:rPr>
              <w:t xml:space="preserve"> </w:t>
            </w:r>
            <w:r>
              <w:t>посещения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6"/>
              </w:rPr>
              <w:t xml:space="preserve"> </w:t>
            </w:r>
            <w:r>
              <w:t>проведения</w:t>
            </w:r>
            <w:r>
              <w:rPr>
                <w:spacing w:val="7"/>
              </w:rPr>
              <w:t xml:space="preserve"> </w:t>
            </w:r>
            <w:proofErr w:type="gramStart"/>
            <w:r>
              <w:t>профилактических</w:t>
            </w:r>
            <w:proofErr w:type="gramEnd"/>
            <w:r>
              <w:rPr>
                <w:spacing w:val="4"/>
              </w:rPr>
              <w:t xml:space="preserve"> </w:t>
            </w:r>
            <w:r>
              <w:t>медицинских</w:t>
            </w:r>
          </w:p>
          <w:p w:rsidR="0092451F" w:rsidRDefault="00D826EE">
            <w:pPr>
              <w:pStyle w:val="TableParagraph"/>
              <w:ind w:left="30"/>
            </w:pPr>
            <w:r>
              <w:t>осмотров</w:t>
            </w:r>
          </w:p>
        </w:tc>
        <w:tc>
          <w:tcPr>
            <w:tcW w:w="850" w:type="dxa"/>
          </w:tcPr>
          <w:p w:rsidR="0092451F" w:rsidRDefault="00D826EE">
            <w:pPr>
              <w:pStyle w:val="TableParagraph"/>
              <w:ind w:right="99"/>
              <w:jc w:val="center"/>
            </w:pPr>
            <w:r>
              <w:t>69.1.1</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3"/>
              </w:rPr>
              <w:t xml:space="preserve"> </w:t>
            </w:r>
            <w:r>
              <w:t>проведения</w:t>
            </w:r>
            <w:r>
              <w:rPr>
                <w:spacing w:val="3"/>
              </w:rPr>
              <w:t xml:space="preserve"> </w:t>
            </w:r>
            <w:r>
              <w:t>диспансеризации,</w:t>
            </w:r>
            <w:r>
              <w:rPr>
                <w:spacing w:val="4"/>
              </w:rPr>
              <w:t xml:space="preserve"> </w:t>
            </w:r>
            <w:r>
              <w:t>всего,</w:t>
            </w:r>
            <w:r>
              <w:rPr>
                <w:spacing w:val="3"/>
              </w:rPr>
              <w:t xml:space="preserve"> </w:t>
            </w:r>
            <w:r>
              <w:t>в</w:t>
            </w:r>
            <w:r>
              <w:rPr>
                <w:spacing w:val="3"/>
              </w:rPr>
              <w:t xml:space="preserve"> </w:t>
            </w:r>
            <w:r>
              <w:t>том</w:t>
            </w:r>
          </w:p>
          <w:p w:rsidR="0092451F" w:rsidRDefault="00D826EE">
            <w:pPr>
              <w:pStyle w:val="TableParagraph"/>
              <w:ind w:left="30"/>
            </w:pPr>
            <w:proofErr w:type="gramStart"/>
            <w:r>
              <w:t>числе</w:t>
            </w:r>
            <w:proofErr w:type="gramEnd"/>
            <w:r>
              <w:t>:</w:t>
            </w:r>
          </w:p>
        </w:tc>
        <w:tc>
          <w:tcPr>
            <w:tcW w:w="850" w:type="dxa"/>
          </w:tcPr>
          <w:p w:rsidR="0092451F" w:rsidRDefault="00D826EE">
            <w:pPr>
              <w:pStyle w:val="TableParagraph"/>
              <w:ind w:right="99"/>
              <w:jc w:val="center"/>
            </w:pPr>
            <w:r>
              <w:t>69.1.2</w:t>
            </w:r>
          </w:p>
        </w:tc>
        <w:tc>
          <w:tcPr>
            <w:tcW w:w="1276" w:type="dxa"/>
          </w:tcPr>
          <w:p w:rsidR="0092451F" w:rsidRDefault="00D826EE">
            <w:pPr>
              <w:pStyle w:val="TableParagraph"/>
              <w:ind w:left="77" w:right="3" w:hanging="44"/>
            </w:pPr>
            <w:r>
              <w:t>комплексное</w:t>
            </w:r>
          </w:p>
          <w:p w:rsidR="0092451F" w:rsidRDefault="00D826EE">
            <w:pPr>
              <w:pStyle w:val="TableParagraph"/>
              <w:ind w:left="77" w:right="3" w:hanging="44"/>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4"/>
              </w:rPr>
              <w:t xml:space="preserve"> </w:t>
            </w:r>
            <w:r>
              <w:t>проведения</w:t>
            </w:r>
            <w:r>
              <w:rPr>
                <w:spacing w:val="5"/>
              </w:rPr>
              <w:t xml:space="preserve"> </w:t>
            </w:r>
            <w:r>
              <w:t>углубленной</w:t>
            </w:r>
            <w:r>
              <w:rPr>
                <w:spacing w:val="4"/>
              </w:rPr>
              <w:t xml:space="preserve"> </w:t>
            </w:r>
            <w:r>
              <w:t>диспансеризации</w:t>
            </w:r>
          </w:p>
        </w:tc>
        <w:tc>
          <w:tcPr>
            <w:tcW w:w="850" w:type="dxa"/>
          </w:tcPr>
          <w:p w:rsidR="0092451F" w:rsidRDefault="00D826EE">
            <w:pPr>
              <w:pStyle w:val="TableParagraph"/>
              <w:ind w:right="37"/>
              <w:jc w:val="center"/>
            </w:pPr>
            <w:r>
              <w:t>69.1.2.1</w:t>
            </w:r>
          </w:p>
        </w:tc>
        <w:tc>
          <w:tcPr>
            <w:tcW w:w="1276" w:type="dxa"/>
          </w:tcPr>
          <w:p w:rsidR="0092451F" w:rsidRDefault="00D826EE">
            <w:pPr>
              <w:pStyle w:val="TableParagraph"/>
              <w:ind w:left="77" w:right="3" w:hanging="44"/>
            </w:pPr>
            <w:r>
              <w:t>комплексное</w:t>
            </w:r>
          </w:p>
          <w:p w:rsidR="0092451F" w:rsidRDefault="00D826EE">
            <w:pPr>
              <w:pStyle w:val="TableParagraph"/>
              <w:ind w:left="33" w:right="3"/>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для</w:t>
            </w:r>
            <w:r>
              <w:rPr>
                <w:spacing w:val="3"/>
              </w:rPr>
              <w:t xml:space="preserve"> </w:t>
            </w:r>
            <w:r>
              <w:t>посещений</w:t>
            </w:r>
            <w:r>
              <w:rPr>
                <w:spacing w:val="2"/>
              </w:rPr>
              <w:t xml:space="preserve"> </w:t>
            </w:r>
            <w:r>
              <w:t>с</w:t>
            </w:r>
            <w:r>
              <w:rPr>
                <w:spacing w:val="4"/>
              </w:rPr>
              <w:t xml:space="preserve"> </w:t>
            </w:r>
            <w:r>
              <w:t>иными</w:t>
            </w:r>
            <w:r>
              <w:rPr>
                <w:spacing w:val="2"/>
              </w:rPr>
              <w:t xml:space="preserve"> </w:t>
            </w:r>
            <w:r>
              <w:t>целями</w:t>
            </w:r>
          </w:p>
        </w:tc>
        <w:tc>
          <w:tcPr>
            <w:tcW w:w="850" w:type="dxa"/>
          </w:tcPr>
          <w:p w:rsidR="0092451F" w:rsidRDefault="00D826EE">
            <w:pPr>
              <w:pStyle w:val="TableParagraph"/>
              <w:ind w:right="99"/>
              <w:jc w:val="center"/>
            </w:pPr>
            <w:r>
              <w:t>69.1.3</w:t>
            </w:r>
          </w:p>
        </w:tc>
        <w:tc>
          <w:tcPr>
            <w:tcW w:w="1276" w:type="dxa"/>
          </w:tcPr>
          <w:p w:rsidR="0092451F" w:rsidRDefault="00D826EE">
            <w:pPr>
              <w:pStyle w:val="TableParagraph"/>
              <w:ind w:left="103" w:right="81"/>
              <w:jc w:val="center"/>
            </w:pPr>
            <w:r>
              <w:t>посещения</w:t>
            </w:r>
          </w:p>
        </w:tc>
        <w:tc>
          <w:tcPr>
            <w:tcW w:w="1559" w:type="dxa"/>
          </w:tcPr>
          <w:p w:rsidR="0092451F" w:rsidRDefault="00D826EE">
            <w:pPr>
              <w:pStyle w:val="TableParagraph"/>
              <w:ind w:right="37"/>
              <w:jc w:val="center"/>
            </w:pPr>
            <w:r>
              <w:t>0,021131</w:t>
            </w:r>
          </w:p>
        </w:tc>
        <w:tc>
          <w:tcPr>
            <w:tcW w:w="1276" w:type="dxa"/>
          </w:tcPr>
          <w:p w:rsidR="0092451F" w:rsidRDefault="00D826EE">
            <w:pPr>
              <w:pStyle w:val="TableParagraph"/>
              <w:ind w:right="37"/>
              <w:jc w:val="center"/>
            </w:pPr>
            <w:r>
              <w:t>41 343,8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873,6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1 419 663,7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2.1.2</w:t>
            </w:r>
            <w:r>
              <w:rPr>
                <w:spacing w:val="3"/>
              </w:rPr>
              <w:t xml:space="preserve"> </w:t>
            </w:r>
            <w:r>
              <w:t>в</w:t>
            </w:r>
            <w:r>
              <w:rPr>
                <w:spacing w:val="4"/>
              </w:rPr>
              <w:t xml:space="preserve"> </w:t>
            </w:r>
            <w:r>
              <w:t>неотложной</w:t>
            </w:r>
            <w:r>
              <w:rPr>
                <w:spacing w:val="2"/>
              </w:rPr>
              <w:t xml:space="preserve"> </w:t>
            </w:r>
            <w:r>
              <w:t>форме</w:t>
            </w:r>
          </w:p>
        </w:tc>
        <w:tc>
          <w:tcPr>
            <w:tcW w:w="850" w:type="dxa"/>
          </w:tcPr>
          <w:p w:rsidR="0092451F" w:rsidRDefault="00D826EE">
            <w:pPr>
              <w:pStyle w:val="TableParagraph"/>
              <w:ind w:left="182"/>
              <w:jc w:val="center"/>
            </w:pPr>
            <w:r>
              <w:t>69.2</w:t>
            </w:r>
          </w:p>
        </w:tc>
        <w:tc>
          <w:tcPr>
            <w:tcW w:w="1276" w:type="dxa"/>
          </w:tcPr>
          <w:p w:rsidR="0092451F" w:rsidRDefault="00D826EE">
            <w:pPr>
              <w:pStyle w:val="TableParagraph"/>
              <w:ind w:left="103" w:right="79"/>
              <w:jc w:val="center"/>
            </w:pPr>
            <w:r>
              <w:t>посещение</w:t>
            </w:r>
          </w:p>
        </w:tc>
        <w:tc>
          <w:tcPr>
            <w:tcW w:w="1559" w:type="dxa"/>
          </w:tcPr>
          <w:p w:rsidR="0092451F" w:rsidRDefault="00D826EE">
            <w:pPr>
              <w:pStyle w:val="TableParagraph"/>
              <w:ind w:right="37"/>
              <w:jc w:val="center"/>
            </w:pPr>
            <w:r>
              <w:t>0,07403</w:t>
            </w:r>
          </w:p>
        </w:tc>
        <w:tc>
          <w:tcPr>
            <w:tcW w:w="1276" w:type="dxa"/>
          </w:tcPr>
          <w:p w:rsidR="0092451F" w:rsidRDefault="00D826EE">
            <w:pPr>
              <w:pStyle w:val="TableParagraph"/>
              <w:ind w:right="37"/>
              <w:jc w:val="center"/>
            </w:pPr>
            <w:r>
              <w:t>1 516,2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112,2</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182 401,9</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101"/>
            </w:pPr>
            <w:r>
              <w:t>2.1.3</w:t>
            </w:r>
            <w:r>
              <w:rPr>
                <w:spacing w:val="4"/>
              </w:rPr>
              <w:t xml:space="preserve"> </w:t>
            </w:r>
            <w:r>
              <w:t>в</w:t>
            </w:r>
            <w:r>
              <w:rPr>
                <w:spacing w:val="4"/>
              </w:rPr>
              <w:t xml:space="preserve"> </w:t>
            </w:r>
            <w:r>
              <w:t>связи</w:t>
            </w:r>
            <w:r>
              <w:rPr>
                <w:spacing w:val="5"/>
              </w:rPr>
              <w:t xml:space="preserve"> </w:t>
            </w:r>
            <w:r>
              <w:t>с</w:t>
            </w:r>
            <w:r>
              <w:rPr>
                <w:spacing w:val="4"/>
              </w:rPr>
              <w:t xml:space="preserve"> </w:t>
            </w:r>
            <w:r>
              <w:t>заболеваниями</w:t>
            </w:r>
            <w:r>
              <w:rPr>
                <w:spacing w:val="3"/>
              </w:rPr>
              <w:t xml:space="preserve"> </w:t>
            </w:r>
            <w:r>
              <w:t>(обращений),</w:t>
            </w:r>
            <w:r>
              <w:rPr>
                <w:spacing w:val="5"/>
              </w:rPr>
              <w:t xml:space="preserve"> </w:t>
            </w:r>
            <w:r>
              <w:t>всего,</w:t>
            </w:r>
            <w:r>
              <w:rPr>
                <w:spacing w:val="-37"/>
              </w:rPr>
              <w:t xml:space="preserve"> </w:t>
            </w:r>
            <w:r>
              <w:t>из</w:t>
            </w:r>
            <w:r>
              <w:rPr>
                <w:spacing w:val="1"/>
              </w:rPr>
              <w:t xml:space="preserve"> </w:t>
            </w:r>
            <w:r>
              <w:t>них</w:t>
            </w:r>
            <w:r>
              <w:rPr>
                <w:spacing w:val="-1"/>
              </w:rPr>
              <w:t xml:space="preserve"> </w:t>
            </w:r>
            <w:r>
              <w:t>проведение</w:t>
            </w:r>
            <w:r>
              <w:rPr>
                <w:spacing w:val="-2"/>
              </w:rPr>
              <w:t xml:space="preserve"> </w:t>
            </w:r>
            <w:r>
              <w:t>следующих</w:t>
            </w:r>
            <w:r>
              <w:rPr>
                <w:spacing w:val="-1"/>
              </w:rPr>
              <w:t xml:space="preserve"> </w:t>
            </w:r>
            <w:r>
              <w:t>отдельных</w:t>
            </w:r>
          </w:p>
          <w:p w:rsidR="0092451F" w:rsidRDefault="00D826EE">
            <w:pPr>
              <w:pStyle w:val="TableParagraph"/>
              <w:ind w:left="30" w:right="209"/>
            </w:pPr>
            <w:r>
              <w:t>диагностических</w:t>
            </w:r>
            <w:r>
              <w:rPr>
                <w:spacing w:val="6"/>
              </w:rPr>
              <w:t xml:space="preserve"> </w:t>
            </w:r>
            <w:r>
              <w:t>(лабораторных)</w:t>
            </w:r>
            <w:r>
              <w:rPr>
                <w:spacing w:val="10"/>
              </w:rPr>
              <w:t xml:space="preserve"> </w:t>
            </w:r>
            <w:r>
              <w:t>исследований</w:t>
            </w:r>
            <w:r>
              <w:rPr>
                <w:spacing w:val="8"/>
              </w:rPr>
              <w:t xml:space="preserve"> </w:t>
            </w:r>
            <w:r>
              <w:t>в</w:t>
            </w:r>
            <w:r>
              <w:rPr>
                <w:spacing w:val="-37"/>
              </w:rPr>
              <w:t xml:space="preserve"> </w:t>
            </w:r>
            <w:r>
              <w:rPr>
                <w:spacing w:val="-1"/>
              </w:rPr>
              <w:t xml:space="preserve">ходе </w:t>
            </w:r>
            <w:r>
              <w:t>базовой программы</w:t>
            </w:r>
            <w:r>
              <w:rPr>
                <w:spacing w:val="2"/>
              </w:rPr>
              <w:t xml:space="preserve"> </w:t>
            </w:r>
            <w:r>
              <w:t>обязательного медицинского</w:t>
            </w:r>
            <w:r>
              <w:rPr>
                <w:spacing w:val="3"/>
              </w:rPr>
              <w:t xml:space="preserve"> </w:t>
            </w:r>
            <w:r>
              <w:t>страхования:</w:t>
            </w:r>
          </w:p>
        </w:tc>
        <w:tc>
          <w:tcPr>
            <w:tcW w:w="850" w:type="dxa"/>
          </w:tcPr>
          <w:p w:rsidR="0092451F" w:rsidRDefault="00D826EE">
            <w:pPr>
              <w:pStyle w:val="TableParagraph"/>
              <w:ind w:left="182"/>
              <w:jc w:val="center"/>
            </w:pPr>
            <w:r>
              <w:t>69.3</w:t>
            </w:r>
          </w:p>
        </w:tc>
        <w:tc>
          <w:tcPr>
            <w:tcW w:w="1276" w:type="dxa"/>
          </w:tcPr>
          <w:p w:rsidR="0092451F" w:rsidRDefault="00D826EE">
            <w:pPr>
              <w:pStyle w:val="TableParagraph"/>
              <w:ind w:left="103" w:right="79"/>
              <w:jc w:val="center"/>
            </w:pPr>
            <w:r>
              <w:t>обращение</w:t>
            </w:r>
          </w:p>
        </w:tc>
        <w:tc>
          <w:tcPr>
            <w:tcW w:w="1559" w:type="dxa"/>
          </w:tcPr>
          <w:p w:rsidR="0092451F" w:rsidRDefault="00D826EE">
            <w:pPr>
              <w:pStyle w:val="TableParagraph"/>
              <w:ind w:right="37"/>
              <w:jc w:val="center"/>
            </w:pPr>
            <w:r>
              <w:t>0,184891</w:t>
            </w:r>
          </w:p>
        </w:tc>
        <w:tc>
          <w:tcPr>
            <w:tcW w:w="1276" w:type="dxa"/>
          </w:tcPr>
          <w:p w:rsidR="0092451F" w:rsidRDefault="00D826EE">
            <w:pPr>
              <w:pStyle w:val="TableParagraph"/>
              <w:ind w:right="37"/>
              <w:jc w:val="center"/>
            </w:pPr>
            <w:r>
              <w:t>12 881,0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2 381,6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3 870 170,4</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компьютерная</w:t>
            </w:r>
            <w:r>
              <w:rPr>
                <w:spacing w:val="5"/>
              </w:rPr>
              <w:t xml:space="preserve"> </w:t>
            </w:r>
            <w:r>
              <w:t>томография</w:t>
            </w:r>
          </w:p>
        </w:tc>
        <w:tc>
          <w:tcPr>
            <w:tcW w:w="850" w:type="dxa"/>
          </w:tcPr>
          <w:p w:rsidR="0092451F" w:rsidRDefault="00D826EE">
            <w:pPr>
              <w:pStyle w:val="TableParagraph"/>
              <w:ind w:right="99"/>
              <w:jc w:val="center"/>
            </w:pPr>
            <w:r>
              <w:t>69.3.1</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0,040954</w:t>
            </w:r>
          </w:p>
        </w:tc>
        <w:tc>
          <w:tcPr>
            <w:tcW w:w="1276" w:type="dxa"/>
          </w:tcPr>
          <w:p w:rsidR="0092451F" w:rsidRDefault="00D826EE">
            <w:pPr>
              <w:pStyle w:val="TableParagraph"/>
              <w:ind w:right="37"/>
              <w:jc w:val="center"/>
            </w:pPr>
            <w:r>
              <w:t>6 148,7</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251,8</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409 200,4</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магнитно-резонансная</w:t>
            </w:r>
            <w:r>
              <w:rPr>
                <w:spacing w:val="5"/>
              </w:rPr>
              <w:t xml:space="preserve"> </w:t>
            </w:r>
            <w:r>
              <w:t>томография</w:t>
            </w:r>
          </w:p>
        </w:tc>
        <w:tc>
          <w:tcPr>
            <w:tcW w:w="850" w:type="dxa"/>
          </w:tcPr>
          <w:p w:rsidR="0092451F" w:rsidRDefault="00D826EE">
            <w:pPr>
              <w:pStyle w:val="TableParagraph"/>
              <w:ind w:right="99"/>
              <w:jc w:val="center"/>
            </w:pPr>
            <w:r>
              <w:t>69.3.2</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0,025863</w:t>
            </w:r>
          </w:p>
        </w:tc>
        <w:tc>
          <w:tcPr>
            <w:tcW w:w="1276" w:type="dxa"/>
          </w:tcPr>
          <w:p w:rsidR="0092451F" w:rsidRDefault="00D826EE">
            <w:pPr>
              <w:pStyle w:val="TableParagraph"/>
              <w:ind w:right="37"/>
              <w:jc w:val="center"/>
            </w:pPr>
            <w:r>
              <w:t>7 884,6</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203,9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331 383,6</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ультразвуковое</w:t>
            </w:r>
            <w:r>
              <w:rPr>
                <w:spacing w:val="3"/>
              </w:rPr>
              <w:t xml:space="preserve"> </w:t>
            </w:r>
            <w:r>
              <w:t>исследование</w:t>
            </w:r>
            <w:r>
              <w:rPr>
                <w:spacing w:val="3"/>
              </w:rPr>
              <w:t xml:space="preserve"> </w:t>
            </w:r>
            <w:proofErr w:type="gramStart"/>
            <w:r>
              <w:t>сердечно-сосудистой</w:t>
            </w:r>
            <w:proofErr w:type="gramEnd"/>
            <w:r>
              <w:t xml:space="preserve"> системы</w:t>
            </w:r>
          </w:p>
        </w:tc>
        <w:tc>
          <w:tcPr>
            <w:tcW w:w="850" w:type="dxa"/>
          </w:tcPr>
          <w:p w:rsidR="0092451F" w:rsidRDefault="00D826EE">
            <w:pPr>
              <w:pStyle w:val="TableParagraph"/>
              <w:ind w:right="99"/>
              <w:jc w:val="center"/>
            </w:pPr>
            <w:r>
              <w:t>69.3.3</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0,015393</w:t>
            </w:r>
          </w:p>
        </w:tc>
        <w:tc>
          <w:tcPr>
            <w:tcW w:w="1276" w:type="dxa"/>
          </w:tcPr>
          <w:p w:rsidR="0092451F" w:rsidRDefault="00D826EE">
            <w:pPr>
              <w:pStyle w:val="TableParagraph"/>
              <w:ind w:right="37"/>
              <w:jc w:val="center"/>
            </w:pPr>
            <w:r>
              <w:t>1 070,4</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16,5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26 776,1</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эндоскопическое</w:t>
            </w:r>
            <w:r>
              <w:rPr>
                <w:spacing w:val="2"/>
              </w:rPr>
              <w:t xml:space="preserve"> </w:t>
            </w:r>
            <w:r>
              <w:t>диагностическое</w:t>
            </w:r>
            <w:r>
              <w:rPr>
                <w:spacing w:val="2"/>
              </w:rPr>
              <w:t xml:space="preserve"> </w:t>
            </w:r>
            <w:r>
              <w:lastRenderedPageBreak/>
              <w:t>исследование</w:t>
            </w:r>
          </w:p>
        </w:tc>
        <w:tc>
          <w:tcPr>
            <w:tcW w:w="850" w:type="dxa"/>
          </w:tcPr>
          <w:p w:rsidR="0092451F" w:rsidRDefault="00D826EE">
            <w:pPr>
              <w:pStyle w:val="TableParagraph"/>
              <w:ind w:right="99"/>
              <w:jc w:val="center"/>
            </w:pPr>
            <w:r>
              <w:lastRenderedPageBreak/>
              <w:t>69.3.</w:t>
            </w:r>
            <w:r>
              <w:lastRenderedPageBreak/>
              <w:t>4</w:t>
            </w:r>
          </w:p>
        </w:tc>
        <w:tc>
          <w:tcPr>
            <w:tcW w:w="1276" w:type="dxa"/>
          </w:tcPr>
          <w:p w:rsidR="0092451F" w:rsidRDefault="00D826EE">
            <w:pPr>
              <w:pStyle w:val="TableParagraph"/>
              <w:ind w:left="102" w:right="81"/>
              <w:jc w:val="center"/>
            </w:pPr>
            <w:r>
              <w:lastRenderedPageBreak/>
              <w:t>исследов</w:t>
            </w:r>
            <w:r>
              <w:lastRenderedPageBreak/>
              <w:t>ания</w:t>
            </w:r>
          </w:p>
        </w:tc>
        <w:tc>
          <w:tcPr>
            <w:tcW w:w="1559" w:type="dxa"/>
          </w:tcPr>
          <w:p w:rsidR="0092451F" w:rsidRDefault="00D826EE">
            <w:pPr>
              <w:pStyle w:val="TableParagraph"/>
              <w:ind w:right="37"/>
              <w:jc w:val="center"/>
            </w:pPr>
            <w:r>
              <w:lastRenderedPageBreak/>
              <w:t>0,012786</w:t>
            </w:r>
          </w:p>
        </w:tc>
        <w:tc>
          <w:tcPr>
            <w:tcW w:w="1276" w:type="dxa"/>
          </w:tcPr>
          <w:p w:rsidR="0092451F" w:rsidRDefault="00D826EE">
            <w:pPr>
              <w:pStyle w:val="TableParagraph"/>
              <w:ind w:right="37"/>
              <w:jc w:val="center"/>
            </w:pPr>
            <w:r>
              <w:t>5 859,1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74,9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121 734,3</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6"/>
            </w:pPr>
            <w:r>
              <w:lastRenderedPageBreak/>
              <w:t>молекулярно-генетическое</w:t>
            </w:r>
            <w:r>
              <w:rPr>
                <w:spacing w:val="1"/>
              </w:rPr>
              <w:t xml:space="preserve"> </w:t>
            </w:r>
            <w:r>
              <w:t>исследование</w:t>
            </w:r>
            <w:r>
              <w:rPr>
                <w:spacing w:val="2"/>
              </w:rPr>
              <w:t xml:space="preserve"> </w:t>
            </w:r>
            <w:r>
              <w:t>с</w:t>
            </w:r>
            <w:r>
              <w:rPr>
                <w:spacing w:val="6"/>
              </w:rPr>
              <w:t xml:space="preserve"> </w:t>
            </w:r>
            <w:r>
              <w:t>целью</w:t>
            </w:r>
            <w:r>
              <w:rPr>
                <w:spacing w:val="-37"/>
              </w:rPr>
              <w:t xml:space="preserve"> </w:t>
            </w:r>
            <w:r>
              <w:t>диагностики онкологических</w:t>
            </w:r>
            <w:r>
              <w:rPr>
                <w:spacing w:val="-1"/>
              </w:rPr>
              <w:t xml:space="preserve"> </w:t>
            </w:r>
            <w:r>
              <w:t>заболеваний</w:t>
            </w:r>
          </w:p>
        </w:tc>
        <w:tc>
          <w:tcPr>
            <w:tcW w:w="850" w:type="dxa"/>
          </w:tcPr>
          <w:p w:rsidR="0092451F" w:rsidRDefault="00D826EE">
            <w:pPr>
              <w:pStyle w:val="TableParagraph"/>
              <w:ind w:right="99"/>
              <w:jc w:val="center"/>
            </w:pPr>
            <w:r>
              <w:t>69.3.5</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0,001665</w:t>
            </w:r>
          </w:p>
        </w:tc>
        <w:tc>
          <w:tcPr>
            <w:tcW w:w="1276" w:type="dxa"/>
          </w:tcPr>
          <w:p w:rsidR="0092451F" w:rsidRDefault="00D826EE">
            <w:pPr>
              <w:pStyle w:val="TableParagraph"/>
              <w:ind w:right="37"/>
              <w:jc w:val="center"/>
            </w:pPr>
            <w:r>
              <w:t>16 482,2</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27,4</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44 600,8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патологоанатомическое</w:t>
            </w:r>
            <w:r>
              <w:rPr>
                <w:spacing w:val="4"/>
              </w:rPr>
              <w:t xml:space="preserve"> </w:t>
            </w:r>
            <w:r>
              <w:t>исследование</w:t>
            </w:r>
            <w:r>
              <w:rPr>
                <w:spacing w:val="4"/>
              </w:rPr>
              <w:t xml:space="preserve"> </w:t>
            </w:r>
            <w:r>
              <w:t>биопсийного</w:t>
            </w:r>
            <w:r>
              <w:rPr>
                <w:spacing w:val="-37"/>
              </w:rPr>
              <w:t xml:space="preserve"> </w:t>
            </w:r>
            <w:r>
              <w:t>(операционного)</w:t>
            </w:r>
            <w:r>
              <w:rPr>
                <w:spacing w:val="4"/>
              </w:rPr>
              <w:t xml:space="preserve"> </w:t>
            </w:r>
            <w:r>
              <w:t>материала</w:t>
            </w:r>
            <w:r>
              <w:rPr>
                <w:spacing w:val="3"/>
              </w:rPr>
              <w:t xml:space="preserve"> </w:t>
            </w:r>
            <w:r>
              <w:t>с</w:t>
            </w:r>
            <w:r>
              <w:rPr>
                <w:spacing w:val="3"/>
              </w:rPr>
              <w:t xml:space="preserve"> </w:t>
            </w:r>
            <w:r>
              <w:t>целью</w:t>
            </w:r>
            <w:r>
              <w:rPr>
                <w:spacing w:val="4"/>
              </w:rPr>
              <w:t xml:space="preserve"> </w:t>
            </w:r>
            <w:r>
              <w:t>диагностики</w:t>
            </w:r>
            <w:r>
              <w:rPr>
                <w:spacing w:val="1"/>
              </w:rPr>
              <w:t xml:space="preserve"> </w:t>
            </w:r>
            <w:r>
              <w:t>онкологических заболеваний и подбора</w:t>
            </w:r>
            <w:r>
              <w:rPr>
                <w:spacing w:val="1"/>
              </w:rPr>
              <w:t xml:space="preserve"> </w:t>
            </w:r>
            <w:r>
              <w:t>противоопухолевой</w:t>
            </w:r>
            <w:r>
              <w:rPr>
                <w:spacing w:val="-1"/>
              </w:rPr>
              <w:t xml:space="preserve"> </w:t>
            </w:r>
            <w:r>
              <w:t>лекарственной терапии</w:t>
            </w:r>
          </w:p>
        </w:tc>
        <w:tc>
          <w:tcPr>
            <w:tcW w:w="850" w:type="dxa"/>
          </w:tcPr>
          <w:p w:rsidR="0092451F" w:rsidRDefault="00D826EE">
            <w:pPr>
              <w:pStyle w:val="TableParagraph"/>
              <w:ind w:right="99"/>
              <w:jc w:val="center"/>
            </w:pPr>
            <w:r>
              <w:t>69.3.6</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0,005252</w:t>
            </w:r>
          </w:p>
        </w:tc>
        <w:tc>
          <w:tcPr>
            <w:tcW w:w="1276" w:type="dxa"/>
          </w:tcPr>
          <w:p w:rsidR="0092451F" w:rsidRDefault="00D826EE">
            <w:pPr>
              <w:pStyle w:val="TableParagraph"/>
              <w:ind w:right="37"/>
              <w:jc w:val="center"/>
            </w:pPr>
            <w:r>
              <w:t>4 064,8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21,3</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34 689,0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тестирование на</w:t>
            </w:r>
            <w:r>
              <w:rPr>
                <w:spacing w:val="4"/>
              </w:rPr>
              <w:t xml:space="preserve"> </w:t>
            </w:r>
            <w:r>
              <w:t>выявление</w:t>
            </w:r>
            <w:r>
              <w:rPr>
                <w:spacing w:val="1"/>
              </w:rPr>
              <w:t xml:space="preserve"> </w:t>
            </w:r>
            <w:r>
              <w:t>новой</w:t>
            </w:r>
            <w:r>
              <w:rPr>
                <w:spacing w:val="3"/>
              </w:rPr>
              <w:t xml:space="preserve"> </w:t>
            </w:r>
            <w:r>
              <w:t>коронавирусной инфекции</w:t>
            </w:r>
            <w:r>
              <w:rPr>
                <w:spacing w:val="6"/>
              </w:rPr>
              <w:t xml:space="preserve"> </w:t>
            </w:r>
            <w:r>
              <w:t>(COVID-19)</w:t>
            </w:r>
          </w:p>
        </w:tc>
        <w:tc>
          <w:tcPr>
            <w:tcW w:w="850" w:type="dxa"/>
          </w:tcPr>
          <w:p w:rsidR="0092451F" w:rsidRDefault="00D826EE">
            <w:pPr>
              <w:pStyle w:val="TableParagraph"/>
              <w:ind w:right="99"/>
              <w:jc w:val="center"/>
            </w:pPr>
            <w:r>
              <w:t>69.3.7</w:t>
            </w:r>
          </w:p>
        </w:tc>
        <w:tc>
          <w:tcPr>
            <w:tcW w:w="1276" w:type="dxa"/>
          </w:tcPr>
          <w:p w:rsidR="0092451F" w:rsidRDefault="00D826EE">
            <w:pPr>
              <w:pStyle w:val="TableParagraph"/>
              <w:ind w:left="102" w:right="81"/>
              <w:jc w:val="center"/>
            </w:pPr>
            <w:r>
              <w:t>исследования</w:t>
            </w:r>
          </w:p>
        </w:tc>
        <w:tc>
          <w:tcPr>
            <w:tcW w:w="1559" w:type="dxa"/>
          </w:tcPr>
          <w:p w:rsidR="0092451F" w:rsidRDefault="00D826EE">
            <w:pPr>
              <w:pStyle w:val="TableParagraph"/>
              <w:ind w:right="37"/>
              <w:jc w:val="center"/>
            </w:pPr>
            <w:r>
              <w:t>0,001961</w:t>
            </w:r>
          </w:p>
        </w:tc>
        <w:tc>
          <w:tcPr>
            <w:tcW w:w="1276" w:type="dxa"/>
          </w:tcPr>
          <w:p w:rsidR="0092451F" w:rsidRDefault="00D826EE">
            <w:pPr>
              <w:pStyle w:val="TableParagraph"/>
              <w:ind w:right="37"/>
              <w:jc w:val="center"/>
            </w:pPr>
            <w:r>
              <w:t>786,8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1,5</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2 506,7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диспансерное</w:t>
            </w:r>
            <w:r>
              <w:rPr>
                <w:spacing w:val="3"/>
              </w:rPr>
              <w:t xml:space="preserve"> </w:t>
            </w:r>
            <w:r>
              <w:t>наблюдение</w:t>
            </w:r>
            <w:proofErr w:type="gramStart"/>
            <w:r>
              <w:rPr>
                <w:vertAlign w:val="superscript"/>
              </w:rPr>
              <w:t>9</w:t>
            </w:r>
            <w:proofErr w:type="gramEnd"/>
            <w:r>
              <w:t>, в том числе по поводу:</w:t>
            </w:r>
          </w:p>
        </w:tc>
        <w:tc>
          <w:tcPr>
            <w:tcW w:w="850" w:type="dxa"/>
          </w:tcPr>
          <w:p w:rsidR="0092451F" w:rsidRDefault="00D826EE">
            <w:pPr>
              <w:pStyle w:val="TableParagraph"/>
              <w:ind w:left="182"/>
            </w:pPr>
            <w:r>
              <w:t>69.4</w:t>
            </w:r>
          </w:p>
        </w:tc>
        <w:tc>
          <w:tcPr>
            <w:tcW w:w="1276" w:type="dxa"/>
          </w:tcPr>
          <w:p w:rsidR="0092451F" w:rsidRDefault="00D826EE">
            <w:pPr>
              <w:pStyle w:val="TableParagraph"/>
              <w:ind w:left="102" w:right="81"/>
              <w:jc w:val="center"/>
            </w:pPr>
            <w:r>
              <w:t>комлексное</w:t>
            </w:r>
          </w:p>
          <w:p w:rsidR="0092451F" w:rsidRDefault="00D826EE">
            <w:pPr>
              <w:pStyle w:val="TableParagraph"/>
              <w:ind w:left="102" w:right="81"/>
              <w:jc w:val="center"/>
            </w:pPr>
            <w:r>
              <w:t>посещение</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онкологических заболеваний</w:t>
            </w:r>
          </w:p>
        </w:tc>
        <w:tc>
          <w:tcPr>
            <w:tcW w:w="850" w:type="dxa"/>
            <w:vMerge w:val="restart"/>
          </w:tcPr>
          <w:p w:rsidR="0092451F" w:rsidRDefault="00D826EE">
            <w:pPr>
              <w:pStyle w:val="TableParagraph"/>
              <w:ind w:left="182"/>
              <w:jc w:val="center"/>
            </w:pPr>
            <w:r>
              <w:t>69.4.1</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сахарного диабета</w:t>
            </w:r>
          </w:p>
        </w:tc>
        <w:tc>
          <w:tcPr>
            <w:tcW w:w="850" w:type="dxa"/>
            <w:vMerge w:val="restart"/>
          </w:tcPr>
          <w:p w:rsidR="0092451F" w:rsidRDefault="00D826EE">
            <w:pPr>
              <w:pStyle w:val="TableParagraph"/>
              <w:ind w:left="182"/>
              <w:jc w:val="center"/>
            </w:pPr>
            <w:r>
              <w:t>69.4.2</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болезней системы кровообращения</w:t>
            </w:r>
          </w:p>
        </w:tc>
        <w:tc>
          <w:tcPr>
            <w:tcW w:w="850" w:type="dxa"/>
            <w:vMerge w:val="restart"/>
          </w:tcPr>
          <w:p w:rsidR="0092451F" w:rsidRDefault="00D826EE">
            <w:pPr>
              <w:pStyle w:val="TableParagraph"/>
              <w:ind w:left="182"/>
              <w:jc w:val="center"/>
            </w:pPr>
            <w:r>
              <w:t>69.4.3</w:t>
            </w:r>
          </w:p>
        </w:tc>
        <w:tc>
          <w:tcPr>
            <w:tcW w:w="1276" w:type="dxa"/>
            <w:vMerge w:val="restart"/>
          </w:tcPr>
          <w:p w:rsidR="0092451F" w:rsidRDefault="00D826EE">
            <w:pPr>
              <w:pStyle w:val="TableParagraph"/>
              <w:ind w:left="102" w:right="81"/>
              <w:jc w:val="center"/>
            </w:pPr>
            <w:r>
              <w:t>комплексное</w:t>
            </w:r>
          </w:p>
          <w:p w:rsidR="0092451F" w:rsidRDefault="00D826EE">
            <w:pPr>
              <w:pStyle w:val="TableParagraph"/>
              <w:ind w:left="102" w:right="81"/>
              <w:jc w:val="center"/>
            </w:pPr>
            <w:r>
              <w:t>посещение</w:t>
            </w:r>
          </w:p>
        </w:tc>
        <w:tc>
          <w:tcPr>
            <w:tcW w:w="1559" w:type="dxa"/>
            <w:vMerge w:val="restart"/>
          </w:tcPr>
          <w:p w:rsidR="0092451F" w:rsidRDefault="00D826EE">
            <w:pPr>
              <w:pStyle w:val="TableParagraph"/>
              <w:ind w:right="37"/>
              <w:jc w:val="center"/>
            </w:pPr>
            <w:r>
              <w:t>0</w:t>
            </w:r>
          </w:p>
        </w:tc>
        <w:tc>
          <w:tcPr>
            <w:tcW w:w="1276" w:type="dxa"/>
            <w:vMerge w:val="restart"/>
          </w:tcPr>
          <w:p w:rsidR="0092451F" w:rsidRDefault="00D826EE">
            <w:pPr>
              <w:pStyle w:val="TableParagraph"/>
              <w:ind w:right="37"/>
              <w:jc w:val="center"/>
            </w:pPr>
            <w:r>
              <w:t>0</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0</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0</w:t>
            </w:r>
          </w:p>
        </w:tc>
        <w:tc>
          <w:tcPr>
            <w:tcW w:w="709" w:type="dxa"/>
            <w:vMerge w:val="restart"/>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w:t>
            </w:r>
            <w:r>
              <w:rPr>
                <w:spacing w:val="3"/>
              </w:rPr>
              <w:t xml:space="preserve"> </w:t>
            </w:r>
            <w:r>
              <w:t>в</w:t>
            </w:r>
            <w:r>
              <w:rPr>
                <w:spacing w:val="4"/>
              </w:rPr>
              <w:t xml:space="preserve"> </w:t>
            </w:r>
            <w:r>
              <w:t>условиях</w:t>
            </w:r>
            <w:r>
              <w:rPr>
                <w:spacing w:val="1"/>
              </w:rPr>
              <w:t xml:space="preserve"> </w:t>
            </w:r>
            <w:r>
              <w:t>дневных</w:t>
            </w:r>
            <w:r>
              <w:rPr>
                <w:spacing w:val="1"/>
              </w:rPr>
              <w:t xml:space="preserve"> </w:t>
            </w:r>
            <w:r>
              <w:t>стационаров,</w:t>
            </w:r>
            <w:r>
              <w:rPr>
                <w:spacing w:val="4"/>
              </w:rPr>
              <w:t xml:space="preserve"> </w:t>
            </w:r>
            <w:r>
              <w:t>за исключением</w:t>
            </w:r>
            <w:r>
              <w:rPr>
                <w:spacing w:val="4"/>
              </w:rPr>
              <w:t xml:space="preserve"> </w:t>
            </w:r>
            <w:r>
              <w:t>медицинской</w:t>
            </w:r>
            <w:r>
              <w:rPr>
                <w:spacing w:val="4"/>
              </w:rPr>
              <w:t xml:space="preserve"> </w:t>
            </w:r>
            <w:r>
              <w:t>реабилитации</w:t>
            </w:r>
            <w:r>
              <w:rPr>
                <w:spacing w:val="10"/>
              </w:rPr>
              <w:t xml:space="preserve"> </w:t>
            </w:r>
            <w:r>
              <w:rPr>
                <w:spacing w:val="-37"/>
              </w:rPr>
              <w:t xml:space="preserve"> </w:t>
            </w:r>
            <w:r>
              <w:t>(сумма строк</w:t>
            </w:r>
            <w:r>
              <w:rPr>
                <w:spacing w:val="1"/>
              </w:rPr>
              <w:t xml:space="preserve"> </w:t>
            </w:r>
            <w:r>
              <w:t>70.1 + 70.2)</w:t>
            </w:r>
          </w:p>
        </w:tc>
        <w:tc>
          <w:tcPr>
            <w:tcW w:w="850" w:type="dxa"/>
          </w:tcPr>
          <w:p w:rsidR="0092451F" w:rsidRDefault="00D826EE">
            <w:pPr>
              <w:pStyle w:val="TableParagraph"/>
              <w:ind w:left="71" w:right="53"/>
              <w:jc w:val="center"/>
            </w:pPr>
            <w:r>
              <w:t>70</w:t>
            </w:r>
          </w:p>
        </w:tc>
        <w:tc>
          <w:tcPr>
            <w:tcW w:w="1276" w:type="dxa"/>
          </w:tcPr>
          <w:p w:rsidR="0092451F" w:rsidRDefault="0092451F">
            <w:pPr>
              <w:pStyle w:val="TableParagraph"/>
            </w:pPr>
          </w:p>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70.1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2.2.2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70.2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3.</w:t>
            </w:r>
            <w:r>
              <w:rPr>
                <w:spacing w:val="3"/>
              </w:rPr>
              <w:t xml:space="preserve"> </w:t>
            </w:r>
            <w:r>
              <w:t>В</w:t>
            </w:r>
            <w:r>
              <w:rPr>
                <w:spacing w:val="2"/>
              </w:rPr>
              <w:t xml:space="preserve"> </w:t>
            </w:r>
            <w:r>
              <w:t>условиях дневных</w:t>
            </w:r>
            <w:r>
              <w:rPr>
                <w:spacing w:val="1"/>
              </w:rPr>
              <w:t xml:space="preserve"> </w:t>
            </w:r>
            <w:r>
              <w:t>стационаров</w:t>
            </w:r>
            <w:r>
              <w:rPr>
                <w:spacing w:val="3"/>
              </w:rPr>
              <w:t xml:space="preserve"> </w:t>
            </w:r>
            <w:r>
              <w:t>(первичная</w:t>
            </w:r>
            <w:r>
              <w:rPr>
                <w:spacing w:val="1"/>
              </w:rPr>
              <w:t xml:space="preserve"> </w:t>
            </w:r>
            <w:r>
              <w:t>медико-санитарная</w:t>
            </w:r>
            <w:r>
              <w:rPr>
                <w:spacing w:val="10"/>
              </w:rPr>
              <w:t xml:space="preserve"> </w:t>
            </w:r>
            <w:r>
              <w:lastRenderedPageBreak/>
              <w:t>помощь,</w:t>
            </w:r>
            <w:r>
              <w:rPr>
                <w:spacing w:val="12"/>
              </w:rPr>
              <w:t xml:space="preserve"> </w:t>
            </w:r>
            <w:r>
              <w:t>специализированная</w:t>
            </w:r>
            <w:r>
              <w:rPr>
                <w:spacing w:val="-37"/>
              </w:rPr>
              <w:t xml:space="preserve"> </w:t>
            </w:r>
            <w:r>
              <w:t>медицинская помощь),</w:t>
            </w:r>
            <w:r>
              <w:rPr>
                <w:spacing w:val="1"/>
              </w:rPr>
              <w:t xml:space="preserve"> </w:t>
            </w:r>
            <w:r>
              <w:t>за</w:t>
            </w:r>
            <w:r>
              <w:rPr>
                <w:spacing w:val="1"/>
              </w:rPr>
              <w:t xml:space="preserve"> </w:t>
            </w:r>
            <w:r>
              <w:t>исключением медицинской</w:t>
            </w:r>
            <w:r>
              <w:rPr>
                <w:spacing w:val="3"/>
              </w:rPr>
              <w:t xml:space="preserve"> </w:t>
            </w:r>
            <w:r>
              <w:t>реабилитации,</w:t>
            </w:r>
            <w:r>
              <w:rPr>
                <w:spacing w:val="5"/>
              </w:rPr>
              <w:t xml:space="preserve"> </w:t>
            </w:r>
            <w:r>
              <w:t>в</w:t>
            </w:r>
            <w:r>
              <w:rPr>
                <w:spacing w:val="5"/>
              </w:rPr>
              <w:t xml:space="preserve"> </w:t>
            </w:r>
            <w:r>
              <w:t>том</w:t>
            </w:r>
            <w:r>
              <w:rPr>
                <w:spacing w:val="4"/>
              </w:rPr>
              <w:t xml:space="preserve"> </w:t>
            </w:r>
            <w:r>
              <w:t>числе:</w:t>
            </w:r>
          </w:p>
        </w:tc>
        <w:tc>
          <w:tcPr>
            <w:tcW w:w="850" w:type="dxa"/>
          </w:tcPr>
          <w:p w:rsidR="0092451F" w:rsidRDefault="0092451F">
            <w:pPr>
              <w:pStyle w:val="TableParagraph"/>
              <w:jc w:val="center"/>
            </w:pPr>
          </w:p>
          <w:p w:rsidR="0092451F" w:rsidRDefault="0092451F">
            <w:pPr>
              <w:pStyle w:val="TableParagraph"/>
              <w:jc w:val="center"/>
            </w:pPr>
          </w:p>
          <w:p w:rsidR="0092451F" w:rsidRDefault="00D826EE">
            <w:pPr>
              <w:pStyle w:val="TableParagraph"/>
              <w:ind w:left="71" w:right="53"/>
              <w:jc w:val="center"/>
            </w:pPr>
            <w:r>
              <w:lastRenderedPageBreak/>
              <w:t>71</w:t>
            </w:r>
          </w:p>
        </w:tc>
        <w:tc>
          <w:tcPr>
            <w:tcW w:w="1276" w:type="dxa"/>
          </w:tcPr>
          <w:p w:rsidR="0092451F" w:rsidRDefault="0092451F">
            <w:pPr>
              <w:pStyle w:val="TableParagraph"/>
            </w:pPr>
          </w:p>
          <w:p w:rsidR="0092451F" w:rsidRDefault="00D826EE">
            <w:pPr>
              <w:pStyle w:val="TableParagraph"/>
              <w:ind w:left="100" w:right="81"/>
              <w:jc w:val="center"/>
            </w:pPr>
            <w:r>
              <w:t>случай</w:t>
            </w:r>
            <w:r>
              <w:rPr>
                <w:spacing w:val="2"/>
              </w:rPr>
              <w:t xml:space="preserve"> </w:t>
            </w:r>
            <w:r>
              <w:lastRenderedPageBreak/>
              <w:t>лечения</w:t>
            </w:r>
          </w:p>
        </w:tc>
        <w:tc>
          <w:tcPr>
            <w:tcW w:w="1559" w:type="dxa"/>
          </w:tcPr>
          <w:p w:rsidR="0092451F" w:rsidRDefault="00D826EE">
            <w:pPr>
              <w:pStyle w:val="TableParagraph"/>
              <w:ind w:right="37"/>
              <w:jc w:val="center"/>
            </w:pPr>
            <w:r>
              <w:lastRenderedPageBreak/>
              <w:t>0,00928</w:t>
            </w:r>
          </w:p>
        </w:tc>
        <w:tc>
          <w:tcPr>
            <w:tcW w:w="1276" w:type="dxa"/>
          </w:tcPr>
          <w:p w:rsidR="0092451F" w:rsidRDefault="00D826EE">
            <w:pPr>
              <w:pStyle w:val="TableParagraph"/>
              <w:ind w:right="37"/>
              <w:jc w:val="center"/>
            </w:pPr>
            <w:r>
              <w:t>62 469,9</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579,7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942 045,7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3.1</w:t>
            </w:r>
            <w:r>
              <w:rPr>
                <w:spacing w:val="4"/>
              </w:rPr>
              <w:t xml:space="preserve"> </w:t>
            </w:r>
            <w:r>
              <w:t>для</w:t>
            </w:r>
            <w:r>
              <w:rPr>
                <w:spacing w:val="5"/>
              </w:rPr>
              <w:t xml:space="preserve"> </w:t>
            </w:r>
            <w:r>
              <w:t>медицинской</w:t>
            </w:r>
            <w:r>
              <w:rPr>
                <w:spacing w:val="3"/>
              </w:rPr>
              <w:t xml:space="preserve"> </w:t>
            </w:r>
            <w:r>
              <w:t>помощи</w:t>
            </w:r>
            <w:r>
              <w:rPr>
                <w:spacing w:val="3"/>
              </w:rPr>
              <w:t xml:space="preserve"> </w:t>
            </w:r>
            <w:r>
              <w:t>по</w:t>
            </w:r>
            <w:r>
              <w:rPr>
                <w:spacing w:val="3"/>
              </w:rPr>
              <w:t xml:space="preserve"> </w:t>
            </w:r>
            <w:r>
              <w:t>профилю «онкология»</w:t>
            </w:r>
          </w:p>
        </w:tc>
        <w:tc>
          <w:tcPr>
            <w:tcW w:w="850" w:type="dxa"/>
          </w:tcPr>
          <w:p w:rsidR="0092451F" w:rsidRDefault="00D826EE">
            <w:pPr>
              <w:pStyle w:val="TableParagraph"/>
              <w:ind w:left="182"/>
              <w:jc w:val="center"/>
            </w:pPr>
            <w:r>
              <w:t>71.1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3.2 при экстракорпоральном оплодотворении</w:t>
            </w:r>
          </w:p>
        </w:tc>
        <w:tc>
          <w:tcPr>
            <w:tcW w:w="850" w:type="dxa"/>
          </w:tcPr>
          <w:p w:rsidR="0092451F" w:rsidRDefault="00D826EE">
            <w:pPr>
              <w:pStyle w:val="TableParagraph"/>
              <w:ind w:left="182"/>
              <w:jc w:val="center"/>
            </w:pPr>
            <w:r>
              <w:t>71.2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0,000628</w:t>
            </w:r>
          </w:p>
        </w:tc>
        <w:tc>
          <w:tcPr>
            <w:tcW w:w="1276" w:type="dxa"/>
          </w:tcPr>
          <w:p w:rsidR="0092451F" w:rsidRDefault="00D826EE">
            <w:pPr>
              <w:pStyle w:val="TableParagraph"/>
              <w:ind w:right="37"/>
              <w:jc w:val="center"/>
            </w:pPr>
            <w:r>
              <w:t>84 339,5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52,9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86 026,3</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w:t>
            </w:r>
            <w:r>
              <w:rPr>
                <w:spacing w:val="4"/>
              </w:rPr>
              <w:t xml:space="preserve"> </w:t>
            </w:r>
            <w:proofErr w:type="gramStart"/>
            <w:r>
              <w:t>Специализированная</w:t>
            </w:r>
            <w:proofErr w:type="gramEnd"/>
            <w:r>
              <w:t>,</w:t>
            </w:r>
            <w:r>
              <w:rPr>
                <w:spacing w:val="4"/>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pPr>
            <w:r>
              <w:t>высокотехнологичная,</w:t>
            </w:r>
            <w:r>
              <w:rPr>
                <w:spacing w:val="6"/>
              </w:rPr>
              <w:t xml:space="preserve"> </w:t>
            </w:r>
            <w:r>
              <w:t>медицинская</w:t>
            </w:r>
            <w:r>
              <w:rPr>
                <w:spacing w:val="6"/>
              </w:rPr>
              <w:t xml:space="preserve"> </w:t>
            </w:r>
            <w:r>
              <w:t>помощь,</w:t>
            </w:r>
            <w:r>
              <w:rPr>
                <w:spacing w:val="-37"/>
              </w:rPr>
              <w:t xml:space="preserve"> </w:t>
            </w:r>
            <w:r>
              <w:t>включая медицинскую</w:t>
            </w:r>
            <w:r>
              <w:rPr>
                <w:spacing w:val="2"/>
              </w:rPr>
              <w:t xml:space="preserve"> </w:t>
            </w:r>
            <w:r>
              <w:t>помощь:</w:t>
            </w:r>
          </w:p>
        </w:tc>
        <w:tc>
          <w:tcPr>
            <w:tcW w:w="850" w:type="dxa"/>
          </w:tcPr>
          <w:p w:rsidR="0092451F" w:rsidRDefault="00D826EE">
            <w:pPr>
              <w:pStyle w:val="TableParagraph"/>
              <w:ind w:left="71" w:right="53"/>
              <w:jc w:val="center"/>
            </w:pPr>
            <w:r>
              <w:t>72</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w:t>
            </w:r>
            <w:r>
              <w:rPr>
                <w:spacing w:val="3"/>
              </w:rPr>
              <w:t xml:space="preserve"> </w:t>
            </w:r>
            <w:r>
              <w:t>в</w:t>
            </w:r>
            <w:r>
              <w:rPr>
                <w:spacing w:val="4"/>
              </w:rPr>
              <w:t xml:space="preserve"> </w:t>
            </w:r>
            <w:r>
              <w:t>условиях</w:t>
            </w:r>
            <w:r>
              <w:rPr>
                <w:spacing w:val="1"/>
              </w:rPr>
              <w:t xml:space="preserve"> </w:t>
            </w:r>
            <w:r>
              <w:t>дневных</w:t>
            </w:r>
            <w:r>
              <w:rPr>
                <w:spacing w:val="1"/>
              </w:rPr>
              <w:t xml:space="preserve"> </w:t>
            </w:r>
            <w:r>
              <w:t>стационаров,</w:t>
            </w:r>
            <w:r>
              <w:rPr>
                <w:spacing w:val="4"/>
              </w:rPr>
              <w:t xml:space="preserve"> </w:t>
            </w:r>
            <w:r>
              <w:t>за исключением</w:t>
            </w:r>
            <w:r>
              <w:rPr>
                <w:spacing w:val="6"/>
              </w:rPr>
              <w:t xml:space="preserve"> </w:t>
            </w:r>
            <w:r>
              <w:t>медицинской</w:t>
            </w:r>
            <w:r>
              <w:rPr>
                <w:spacing w:val="6"/>
              </w:rPr>
              <w:t xml:space="preserve"> </w:t>
            </w:r>
            <w:r>
              <w:t>реабилитации,</w:t>
            </w:r>
            <w:r>
              <w:rPr>
                <w:spacing w:val="7"/>
              </w:rPr>
              <w:t xml:space="preserve"> </w:t>
            </w:r>
            <w:r>
              <w:t>в</w:t>
            </w:r>
            <w:r>
              <w:rPr>
                <w:spacing w:val="6"/>
              </w:rPr>
              <w:t xml:space="preserve"> </w:t>
            </w:r>
            <w:r>
              <w:t>том</w:t>
            </w:r>
            <w:r>
              <w:rPr>
                <w:spacing w:val="-37"/>
              </w:rPr>
              <w:t xml:space="preserve"> </w:t>
            </w:r>
            <w:r>
              <w:t>числе:</w:t>
            </w:r>
          </w:p>
        </w:tc>
        <w:tc>
          <w:tcPr>
            <w:tcW w:w="850" w:type="dxa"/>
          </w:tcPr>
          <w:p w:rsidR="0092451F" w:rsidRDefault="00D826EE">
            <w:pPr>
              <w:pStyle w:val="TableParagraph"/>
              <w:ind w:left="71" w:right="53"/>
              <w:jc w:val="center"/>
            </w:pPr>
            <w:r>
              <w:t>73</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0,00928</w:t>
            </w:r>
          </w:p>
        </w:tc>
        <w:tc>
          <w:tcPr>
            <w:tcW w:w="1276" w:type="dxa"/>
          </w:tcPr>
          <w:p w:rsidR="0092451F" w:rsidRDefault="00D826EE">
            <w:pPr>
              <w:pStyle w:val="TableParagraph"/>
              <w:ind w:right="37"/>
              <w:jc w:val="center"/>
            </w:pPr>
            <w:r>
              <w:t>62 469,9</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579,9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942 045,7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73.1</w:t>
            </w:r>
          </w:p>
        </w:tc>
        <w:tc>
          <w:tcPr>
            <w:tcW w:w="1276" w:type="dxa"/>
          </w:tcPr>
          <w:p w:rsidR="0092451F" w:rsidRDefault="00D826EE">
            <w:pPr>
              <w:pStyle w:val="TableParagraph"/>
              <w:ind w:left="100" w:right="81"/>
              <w:jc w:val="center"/>
            </w:pPr>
            <w:r>
              <w:t>случай</w:t>
            </w:r>
            <w:r>
              <w:rPr>
                <w:spacing w:val="2"/>
              </w:rPr>
              <w:t xml:space="preserve"> </w:t>
            </w:r>
            <w:r>
              <w:t>лечения</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4.1.2</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proofErr w:type="gramStart"/>
            <w:r>
              <w:t>при</w:t>
            </w:r>
            <w:proofErr w:type="gramEnd"/>
          </w:p>
          <w:p w:rsidR="0092451F" w:rsidRDefault="00D826EE">
            <w:pPr>
              <w:pStyle w:val="TableParagraph"/>
              <w:ind w:left="30"/>
            </w:pPr>
            <w:r>
              <w:t>экстракорпоральном</w:t>
            </w:r>
            <w:r>
              <w:rPr>
                <w:spacing w:val="7"/>
              </w:rPr>
              <w:t xml:space="preserve"> </w:t>
            </w:r>
            <w:proofErr w:type="gramStart"/>
            <w:r>
              <w:t>оплодотворении</w:t>
            </w:r>
            <w:proofErr w:type="gramEnd"/>
          </w:p>
        </w:tc>
        <w:tc>
          <w:tcPr>
            <w:tcW w:w="850" w:type="dxa"/>
          </w:tcPr>
          <w:p w:rsidR="0092451F" w:rsidRDefault="00D826EE">
            <w:pPr>
              <w:pStyle w:val="TableParagraph"/>
              <w:ind w:left="182"/>
              <w:jc w:val="center"/>
            </w:pPr>
            <w:r>
              <w:t>73.2</w:t>
            </w:r>
          </w:p>
        </w:tc>
        <w:tc>
          <w:tcPr>
            <w:tcW w:w="1276" w:type="dxa"/>
          </w:tcPr>
          <w:p w:rsidR="0092451F" w:rsidRDefault="00D826EE">
            <w:pPr>
              <w:pStyle w:val="TableParagraph"/>
              <w:ind w:left="101" w:right="81"/>
              <w:jc w:val="center"/>
            </w:pPr>
            <w:r>
              <w:t>случай</w:t>
            </w:r>
          </w:p>
        </w:tc>
        <w:tc>
          <w:tcPr>
            <w:tcW w:w="1559" w:type="dxa"/>
          </w:tcPr>
          <w:p w:rsidR="0092451F" w:rsidRDefault="00D826EE">
            <w:pPr>
              <w:pStyle w:val="TableParagraph"/>
              <w:ind w:right="37"/>
              <w:jc w:val="center"/>
            </w:pPr>
            <w:r>
              <w:t>0,000628</w:t>
            </w:r>
          </w:p>
        </w:tc>
        <w:tc>
          <w:tcPr>
            <w:tcW w:w="1276" w:type="dxa"/>
          </w:tcPr>
          <w:p w:rsidR="0092451F" w:rsidRDefault="00D826EE">
            <w:pPr>
              <w:pStyle w:val="TableParagraph"/>
              <w:ind w:right="37"/>
              <w:jc w:val="center"/>
            </w:pPr>
            <w:r>
              <w:t>84 339,5</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52,9</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86 026,3</w:t>
            </w:r>
          </w:p>
        </w:tc>
        <w:tc>
          <w:tcPr>
            <w:tcW w:w="709" w:type="dxa"/>
          </w:tcPr>
          <w:p w:rsidR="0092451F" w:rsidRDefault="00D826EE">
            <w:pPr>
              <w:pStyle w:val="TableParagraph"/>
              <w:ind w:right="37"/>
              <w:jc w:val="center"/>
            </w:pPr>
            <w:r>
              <w:t>X</w:t>
            </w:r>
          </w:p>
        </w:tc>
      </w:tr>
      <w:tr w:rsidR="0092451F">
        <w:trPr>
          <w:trHeight w:val="253"/>
        </w:trPr>
        <w:tc>
          <w:tcPr>
            <w:tcW w:w="3946" w:type="dxa"/>
            <w:vMerge w:val="restart"/>
          </w:tcPr>
          <w:p w:rsidR="0092451F" w:rsidRDefault="00D826EE">
            <w:pPr>
              <w:pStyle w:val="TableParagraph"/>
              <w:ind w:left="30"/>
            </w:pPr>
            <w:r>
              <w:t>4.1.3 для оказания медицинской помощи больным с вирусным гепатитом</w:t>
            </w:r>
            <w:proofErr w:type="gramStart"/>
            <w:r>
              <w:t xml:space="preserve"> С</w:t>
            </w:r>
            <w:proofErr w:type="gramEnd"/>
            <w:r>
              <w:t xml:space="preserve"> медицинскими организациями</w:t>
            </w:r>
          </w:p>
        </w:tc>
        <w:tc>
          <w:tcPr>
            <w:tcW w:w="850" w:type="dxa"/>
            <w:vMerge w:val="restart"/>
          </w:tcPr>
          <w:p w:rsidR="0092451F" w:rsidRDefault="00D826EE">
            <w:pPr>
              <w:pStyle w:val="TableParagraph"/>
              <w:ind w:left="182"/>
              <w:jc w:val="center"/>
            </w:pPr>
            <w:r>
              <w:t>73.3</w:t>
            </w:r>
          </w:p>
        </w:tc>
        <w:tc>
          <w:tcPr>
            <w:tcW w:w="1276" w:type="dxa"/>
            <w:vMerge w:val="restart"/>
          </w:tcPr>
          <w:p w:rsidR="0092451F" w:rsidRDefault="00D826EE">
            <w:pPr>
              <w:pStyle w:val="TableParagraph"/>
              <w:ind w:left="100" w:right="81"/>
              <w:jc w:val="center"/>
            </w:pPr>
            <w:r>
              <w:t>случай</w:t>
            </w:r>
            <w:r>
              <w:rPr>
                <w:spacing w:val="2"/>
              </w:rPr>
              <w:t xml:space="preserve"> </w:t>
            </w:r>
            <w:r>
              <w:t>лечения</w:t>
            </w:r>
          </w:p>
        </w:tc>
        <w:tc>
          <w:tcPr>
            <w:tcW w:w="1559" w:type="dxa"/>
            <w:vMerge w:val="restart"/>
          </w:tcPr>
          <w:p w:rsidR="0092451F" w:rsidRDefault="00D826EE">
            <w:pPr>
              <w:pStyle w:val="TableParagraph"/>
              <w:ind w:right="37"/>
              <w:jc w:val="center"/>
            </w:pPr>
            <w:r>
              <w:t>0,001522</w:t>
            </w:r>
          </w:p>
        </w:tc>
        <w:tc>
          <w:tcPr>
            <w:tcW w:w="1276" w:type="dxa"/>
            <w:vMerge w:val="restart"/>
          </w:tcPr>
          <w:p w:rsidR="0092451F" w:rsidRDefault="00D826EE">
            <w:pPr>
              <w:pStyle w:val="TableParagraph"/>
              <w:ind w:right="37"/>
              <w:jc w:val="center"/>
            </w:pPr>
            <w:r>
              <w:t>118 525,3</w:t>
            </w:r>
          </w:p>
        </w:tc>
        <w:tc>
          <w:tcPr>
            <w:tcW w:w="1134" w:type="dxa"/>
            <w:vMerge w:val="restart"/>
          </w:tcPr>
          <w:p w:rsidR="0092451F" w:rsidRDefault="00D826EE">
            <w:pPr>
              <w:pStyle w:val="TableParagraph"/>
              <w:ind w:right="37"/>
              <w:jc w:val="center"/>
            </w:pPr>
            <w:r>
              <w:t>X</w:t>
            </w:r>
          </w:p>
        </w:tc>
        <w:tc>
          <w:tcPr>
            <w:tcW w:w="1133" w:type="dxa"/>
            <w:vMerge w:val="restart"/>
          </w:tcPr>
          <w:p w:rsidR="0092451F" w:rsidRDefault="00D826EE">
            <w:pPr>
              <w:pStyle w:val="TableParagraph"/>
              <w:ind w:right="37"/>
              <w:jc w:val="center"/>
            </w:pPr>
            <w:r>
              <w:t>180,1</w:t>
            </w:r>
          </w:p>
        </w:tc>
        <w:tc>
          <w:tcPr>
            <w:tcW w:w="1277" w:type="dxa"/>
            <w:vMerge w:val="restart"/>
          </w:tcPr>
          <w:p w:rsidR="0092451F" w:rsidRDefault="00D826EE">
            <w:pPr>
              <w:pStyle w:val="TableParagraph"/>
              <w:ind w:right="37"/>
              <w:jc w:val="center"/>
            </w:pPr>
            <w:r>
              <w:t>X</w:t>
            </w:r>
          </w:p>
        </w:tc>
        <w:tc>
          <w:tcPr>
            <w:tcW w:w="1559" w:type="dxa"/>
            <w:vMerge w:val="restart"/>
          </w:tcPr>
          <w:p w:rsidR="0092451F" w:rsidRDefault="00D826EE">
            <w:pPr>
              <w:pStyle w:val="TableParagraph"/>
              <w:ind w:right="37"/>
              <w:jc w:val="center"/>
            </w:pPr>
            <w:r>
              <w:t>293 113,1</w:t>
            </w:r>
          </w:p>
        </w:tc>
        <w:tc>
          <w:tcPr>
            <w:tcW w:w="709" w:type="dxa"/>
            <w:vMerge w:val="restart"/>
          </w:tcPr>
          <w:p w:rsidR="0092451F" w:rsidRDefault="00D826EE">
            <w:pPr>
              <w:pStyle w:val="TableParagraph"/>
              <w:ind w:right="37"/>
              <w:jc w:val="center"/>
            </w:pPr>
            <w:r>
              <w:t>Х</w:t>
            </w:r>
          </w:p>
        </w:tc>
      </w:tr>
      <w:tr w:rsidR="0092451F">
        <w:tc>
          <w:tcPr>
            <w:tcW w:w="3946" w:type="dxa"/>
          </w:tcPr>
          <w:p w:rsidR="0092451F" w:rsidRDefault="00D826EE">
            <w:pPr>
              <w:pStyle w:val="TableParagraph"/>
              <w:ind w:left="30"/>
            </w:pPr>
            <w:r>
              <w:t>4.2</w:t>
            </w:r>
            <w:r>
              <w:rPr>
                <w:spacing w:val="2"/>
              </w:rPr>
              <w:t xml:space="preserve"> </w:t>
            </w:r>
            <w:r>
              <w:t>в</w:t>
            </w:r>
            <w:r>
              <w:rPr>
                <w:spacing w:val="2"/>
              </w:rPr>
              <w:t xml:space="preserve"> </w:t>
            </w:r>
            <w:r>
              <w:t>условиях</w:t>
            </w:r>
            <w:r>
              <w:rPr>
                <w:spacing w:val="1"/>
              </w:rPr>
              <w:t xml:space="preserve"> </w:t>
            </w:r>
            <w:r>
              <w:t>круглосуточного стационара,</w:t>
            </w:r>
            <w:r>
              <w:rPr>
                <w:spacing w:val="3"/>
              </w:rPr>
              <w:t xml:space="preserve"> </w:t>
            </w:r>
            <w:r>
              <w:t>за</w:t>
            </w:r>
            <w:r>
              <w:rPr>
                <w:spacing w:val="1"/>
              </w:rPr>
              <w:t xml:space="preserve"> </w:t>
            </w:r>
            <w:r>
              <w:t>исключением</w:t>
            </w:r>
            <w:r>
              <w:rPr>
                <w:spacing w:val="5"/>
              </w:rPr>
              <w:t xml:space="preserve"> </w:t>
            </w:r>
            <w:r>
              <w:t>медицинской</w:t>
            </w:r>
            <w:r>
              <w:rPr>
                <w:spacing w:val="4"/>
              </w:rPr>
              <w:t xml:space="preserve"> </w:t>
            </w:r>
            <w:r>
              <w:t>реабилитации,</w:t>
            </w:r>
            <w:r>
              <w:rPr>
                <w:spacing w:val="13"/>
              </w:rPr>
              <w:t xml:space="preserve"> </w:t>
            </w:r>
            <w:r>
              <w:t>в</w:t>
            </w:r>
            <w:r>
              <w:rPr>
                <w:spacing w:val="6"/>
              </w:rPr>
              <w:t xml:space="preserve"> </w:t>
            </w:r>
            <w:r>
              <w:t>том</w:t>
            </w:r>
          </w:p>
          <w:p w:rsidR="0092451F" w:rsidRDefault="00D826EE">
            <w:pPr>
              <w:pStyle w:val="TableParagraph"/>
              <w:ind w:left="30"/>
            </w:pPr>
            <w:proofErr w:type="gramStart"/>
            <w:r>
              <w:t>числе</w:t>
            </w:r>
            <w:proofErr w:type="gramEnd"/>
            <w:r>
              <w:t>:</w:t>
            </w:r>
          </w:p>
        </w:tc>
        <w:tc>
          <w:tcPr>
            <w:tcW w:w="850" w:type="dxa"/>
          </w:tcPr>
          <w:p w:rsidR="0092451F" w:rsidRDefault="00D826EE">
            <w:pPr>
              <w:pStyle w:val="TableParagraph"/>
              <w:ind w:left="71" w:right="53"/>
              <w:jc w:val="center"/>
            </w:pPr>
            <w:r>
              <w:t>74</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0,008113</w:t>
            </w:r>
          </w:p>
        </w:tc>
        <w:tc>
          <w:tcPr>
            <w:tcW w:w="1276" w:type="dxa"/>
          </w:tcPr>
          <w:p w:rsidR="0092451F" w:rsidRDefault="00D826EE">
            <w:pPr>
              <w:pStyle w:val="TableParagraph"/>
              <w:ind w:right="37"/>
              <w:jc w:val="center"/>
            </w:pPr>
            <w:r>
              <w:t>78 106,1</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633,7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1 029 750,7</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4.2.1</w:t>
            </w:r>
            <w:r>
              <w:rPr>
                <w:spacing w:val="4"/>
              </w:rPr>
              <w:t xml:space="preserve"> </w:t>
            </w:r>
            <w:r>
              <w:t>для</w:t>
            </w:r>
            <w:r>
              <w:rPr>
                <w:spacing w:val="5"/>
              </w:rPr>
              <w:t xml:space="preserve"> </w:t>
            </w:r>
            <w:r>
              <w:t>медицинской</w:t>
            </w:r>
            <w:r>
              <w:rPr>
                <w:spacing w:val="4"/>
              </w:rPr>
              <w:t xml:space="preserve"> </w:t>
            </w:r>
            <w:r>
              <w:t>помощи</w:t>
            </w:r>
            <w:r>
              <w:rPr>
                <w:spacing w:val="4"/>
              </w:rPr>
              <w:t xml:space="preserve"> </w:t>
            </w:r>
            <w:r>
              <w:t>по</w:t>
            </w:r>
            <w:r>
              <w:rPr>
                <w:spacing w:val="2"/>
              </w:rPr>
              <w:t xml:space="preserve"> </w:t>
            </w:r>
            <w:r>
              <w:t>профилю «онкология»</w:t>
            </w:r>
          </w:p>
        </w:tc>
        <w:tc>
          <w:tcPr>
            <w:tcW w:w="850" w:type="dxa"/>
          </w:tcPr>
          <w:p w:rsidR="0092451F" w:rsidRDefault="00D826EE">
            <w:pPr>
              <w:pStyle w:val="TableParagraph"/>
              <w:ind w:left="182"/>
              <w:jc w:val="center"/>
            </w:pPr>
            <w:r>
              <w:t>74.1</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78"/>
              <w:jc w:val="center"/>
            </w:pPr>
            <w:r>
              <w:t>госпитализации</w:t>
            </w:r>
          </w:p>
        </w:tc>
        <w:tc>
          <w:tcPr>
            <w:tcW w:w="1559" w:type="dxa"/>
          </w:tcPr>
          <w:p w:rsidR="0092451F" w:rsidRDefault="00D826EE">
            <w:pPr>
              <w:pStyle w:val="TableParagraph"/>
              <w:ind w:right="37"/>
              <w:jc w:val="center"/>
            </w:pPr>
            <w:r>
              <w:t>0,002026</w:t>
            </w:r>
          </w:p>
        </w:tc>
        <w:tc>
          <w:tcPr>
            <w:tcW w:w="1276" w:type="dxa"/>
          </w:tcPr>
          <w:p w:rsidR="0092451F" w:rsidRDefault="00D826EE">
            <w:pPr>
              <w:pStyle w:val="TableParagraph"/>
              <w:ind w:right="37"/>
              <w:jc w:val="center"/>
            </w:pPr>
            <w:r>
              <w:t>71 493,3</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144,8</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235 355,8</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4.2.2</w:t>
            </w:r>
            <w:r>
              <w:rPr>
                <w:spacing w:val="5"/>
              </w:rPr>
              <w:t xml:space="preserve"> </w:t>
            </w:r>
            <w:r>
              <w:t>высокотехнологичная</w:t>
            </w:r>
            <w:r>
              <w:rPr>
                <w:spacing w:val="5"/>
              </w:rPr>
              <w:t xml:space="preserve"> </w:t>
            </w:r>
            <w:r>
              <w:t>медицинская</w:t>
            </w:r>
            <w:r>
              <w:rPr>
                <w:spacing w:val="5"/>
              </w:rPr>
              <w:t xml:space="preserve"> </w:t>
            </w:r>
            <w:r>
              <w:t>помощь</w:t>
            </w:r>
          </w:p>
        </w:tc>
        <w:tc>
          <w:tcPr>
            <w:tcW w:w="850" w:type="dxa"/>
          </w:tcPr>
          <w:p w:rsidR="0092451F" w:rsidRDefault="00D826EE">
            <w:pPr>
              <w:pStyle w:val="TableParagraph"/>
              <w:ind w:left="182"/>
              <w:jc w:val="center"/>
            </w:pPr>
            <w:r>
              <w:t>74.2</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78"/>
              <w:jc w:val="center"/>
            </w:pPr>
            <w:r>
              <w:t>госпитализации</w:t>
            </w:r>
          </w:p>
        </w:tc>
        <w:tc>
          <w:tcPr>
            <w:tcW w:w="1559" w:type="dxa"/>
          </w:tcPr>
          <w:p w:rsidR="0092451F" w:rsidRDefault="00D826EE">
            <w:pPr>
              <w:pStyle w:val="TableParagraph"/>
              <w:ind w:right="37"/>
              <w:jc w:val="center"/>
            </w:pPr>
            <w:r>
              <w:t>0</w:t>
            </w:r>
          </w:p>
        </w:tc>
        <w:tc>
          <w:tcPr>
            <w:tcW w:w="1276" w:type="dxa"/>
          </w:tcPr>
          <w:p w:rsidR="0092451F" w:rsidRDefault="00D826EE">
            <w:pPr>
              <w:pStyle w:val="TableParagraph"/>
              <w:ind w:right="37"/>
              <w:jc w:val="center"/>
            </w:pPr>
            <w:r>
              <w:t>0</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0</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0</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w:t>
            </w:r>
            <w:r>
              <w:rPr>
                <w:spacing w:val="2"/>
              </w:rPr>
              <w:t xml:space="preserve"> </w:t>
            </w:r>
            <w:r>
              <w:t>Медицинская</w:t>
            </w:r>
            <w:r>
              <w:rPr>
                <w:spacing w:val="1"/>
              </w:rPr>
              <w:t xml:space="preserve"> </w:t>
            </w:r>
            <w:r>
              <w:t>реабилитация:</w:t>
            </w:r>
          </w:p>
        </w:tc>
        <w:tc>
          <w:tcPr>
            <w:tcW w:w="850" w:type="dxa"/>
          </w:tcPr>
          <w:p w:rsidR="0092451F" w:rsidRDefault="00D826EE">
            <w:pPr>
              <w:pStyle w:val="TableParagraph"/>
              <w:ind w:left="71" w:right="53"/>
              <w:jc w:val="center"/>
            </w:pPr>
            <w:r>
              <w:t>75</w:t>
            </w:r>
          </w:p>
        </w:tc>
        <w:tc>
          <w:tcPr>
            <w:tcW w:w="1276" w:type="dxa"/>
          </w:tcPr>
          <w:p w:rsidR="0092451F" w:rsidRDefault="00D826EE">
            <w:pPr>
              <w:pStyle w:val="TableParagraph"/>
              <w:ind w:left="19"/>
              <w:jc w:val="center"/>
            </w:pPr>
            <w:r>
              <w:t>X</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X</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X</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5.1</w:t>
            </w:r>
            <w:proofErr w:type="gramStart"/>
            <w:r>
              <w:rPr>
                <w:spacing w:val="5"/>
              </w:rPr>
              <w:t xml:space="preserve"> </w:t>
            </w:r>
            <w:r>
              <w:t>В</w:t>
            </w:r>
            <w:proofErr w:type="gramEnd"/>
            <w:r>
              <w:rPr>
                <w:spacing w:val="3"/>
              </w:rPr>
              <w:t xml:space="preserve"> </w:t>
            </w:r>
            <w:r>
              <w:t>амбулаторных</w:t>
            </w:r>
            <w:r>
              <w:rPr>
                <w:spacing w:val="3"/>
              </w:rPr>
              <w:t xml:space="preserve"> </w:t>
            </w:r>
            <w:r>
              <w:t>условиях</w:t>
            </w:r>
          </w:p>
        </w:tc>
        <w:tc>
          <w:tcPr>
            <w:tcW w:w="850" w:type="dxa"/>
          </w:tcPr>
          <w:p w:rsidR="0092451F" w:rsidRDefault="00D826EE">
            <w:pPr>
              <w:pStyle w:val="TableParagraph"/>
              <w:ind w:left="71" w:right="53"/>
              <w:jc w:val="center"/>
            </w:pPr>
            <w:r>
              <w:t>76</w:t>
            </w:r>
          </w:p>
        </w:tc>
        <w:tc>
          <w:tcPr>
            <w:tcW w:w="1276" w:type="dxa"/>
          </w:tcPr>
          <w:p w:rsidR="0092451F" w:rsidRDefault="00D826EE">
            <w:pPr>
              <w:pStyle w:val="TableParagraph"/>
              <w:ind w:left="101" w:right="81"/>
              <w:jc w:val="center"/>
            </w:pPr>
            <w:r>
              <w:t>комплексные</w:t>
            </w:r>
          </w:p>
          <w:p w:rsidR="0092451F" w:rsidRDefault="00D826EE">
            <w:pPr>
              <w:pStyle w:val="TableParagraph"/>
              <w:ind w:left="101" w:right="81"/>
              <w:jc w:val="center"/>
            </w:pPr>
            <w:r>
              <w:t>посещения</w:t>
            </w:r>
          </w:p>
        </w:tc>
        <w:tc>
          <w:tcPr>
            <w:tcW w:w="1559" w:type="dxa"/>
          </w:tcPr>
          <w:p w:rsidR="0092451F" w:rsidRDefault="00D826EE">
            <w:pPr>
              <w:pStyle w:val="TableParagraph"/>
              <w:ind w:right="37"/>
              <w:jc w:val="center"/>
            </w:pPr>
            <w:r>
              <w:t>0,001345</w:t>
            </w:r>
          </w:p>
        </w:tc>
        <w:tc>
          <w:tcPr>
            <w:tcW w:w="1276" w:type="dxa"/>
          </w:tcPr>
          <w:p w:rsidR="0092451F" w:rsidRDefault="00D826EE">
            <w:pPr>
              <w:pStyle w:val="TableParagraph"/>
              <w:ind w:right="37"/>
              <w:jc w:val="center"/>
            </w:pPr>
            <w:r>
              <w:t>39 193,8</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52,7</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85 677,6</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right="201"/>
            </w:pPr>
            <w:r>
              <w:t>5.2</w:t>
            </w:r>
            <w:proofErr w:type="gramStart"/>
            <w:r>
              <w:rPr>
                <w:spacing w:val="4"/>
              </w:rPr>
              <w:t xml:space="preserve"> </w:t>
            </w:r>
            <w:r>
              <w:t>В</w:t>
            </w:r>
            <w:proofErr w:type="gramEnd"/>
            <w:r>
              <w:rPr>
                <w:spacing w:val="3"/>
              </w:rPr>
              <w:t xml:space="preserve"> </w:t>
            </w:r>
            <w:r>
              <w:t>условиях</w:t>
            </w:r>
            <w:r>
              <w:rPr>
                <w:spacing w:val="2"/>
              </w:rPr>
              <w:t xml:space="preserve"> </w:t>
            </w:r>
            <w:r>
              <w:t>дневных</w:t>
            </w:r>
            <w:r>
              <w:rPr>
                <w:spacing w:val="2"/>
              </w:rPr>
              <w:t xml:space="preserve"> </w:t>
            </w:r>
            <w:r>
              <w:t>стационаров</w:t>
            </w:r>
            <w:r>
              <w:rPr>
                <w:spacing w:val="4"/>
              </w:rPr>
              <w:t xml:space="preserve"> </w:t>
            </w:r>
            <w:r>
              <w:lastRenderedPageBreak/>
              <w:t>(первичная</w:t>
            </w:r>
            <w:r>
              <w:rPr>
                <w:spacing w:val="1"/>
              </w:rPr>
              <w:t xml:space="preserve"> </w:t>
            </w:r>
            <w:r>
              <w:t>медико-санитарная</w:t>
            </w:r>
            <w:r>
              <w:rPr>
                <w:spacing w:val="10"/>
              </w:rPr>
              <w:t xml:space="preserve"> </w:t>
            </w:r>
            <w:r>
              <w:t>помощь,</w:t>
            </w:r>
            <w:r>
              <w:rPr>
                <w:spacing w:val="12"/>
              </w:rPr>
              <w:t xml:space="preserve"> </w:t>
            </w:r>
            <w:r>
              <w:t>специализированная</w:t>
            </w:r>
          </w:p>
          <w:p w:rsidR="0092451F" w:rsidRDefault="00D826EE">
            <w:pPr>
              <w:pStyle w:val="TableParagraph"/>
              <w:ind w:left="30"/>
            </w:pPr>
            <w:r>
              <w:t>медицинская</w:t>
            </w:r>
            <w:r>
              <w:rPr>
                <w:spacing w:val="4"/>
              </w:rPr>
              <w:t xml:space="preserve"> </w:t>
            </w:r>
            <w:r>
              <w:t>помощь)</w:t>
            </w:r>
          </w:p>
        </w:tc>
        <w:tc>
          <w:tcPr>
            <w:tcW w:w="850" w:type="dxa"/>
          </w:tcPr>
          <w:p w:rsidR="0092451F" w:rsidRDefault="0092451F">
            <w:pPr>
              <w:pStyle w:val="TableParagraph"/>
              <w:jc w:val="center"/>
            </w:pPr>
          </w:p>
          <w:p w:rsidR="0092451F" w:rsidRDefault="00D826EE">
            <w:pPr>
              <w:pStyle w:val="TableParagraph"/>
              <w:ind w:left="71" w:right="53"/>
              <w:jc w:val="center"/>
            </w:pPr>
            <w:r>
              <w:lastRenderedPageBreak/>
              <w:t>77</w:t>
            </w:r>
          </w:p>
        </w:tc>
        <w:tc>
          <w:tcPr>
            <w:tcW w:w="1276" w:type="dxa"/>
          </w:tcPr>
          <w:p w:rsidR="0092451F" w:rsidRDefault="0092451F">
            <w:pPr>
              <w:pStyle w:val="TableParagraph"/>
              <w:ind w:left="101" w:right="81"/>
              <w:jc w:val="center"/>
            </w:pPr>
          </w:p>
          <w:p w:rsidR="0092451F" w:rsidRDefault="00D826EE">
            <w:pPr>
              <w:pStyle w:val="TableParagraph"/>
              <w:ind w:left="101" w:right="81"/>
              <w:jc w:val="center"/>
            </w:pPr>
            <w:r>
              <w:lastRenderedPageBreak/>
              <w:t>случай лечения</w:t>
            </w:r>
          </w:p>
        </w:tc>
        <w:tc>
          <w:tcPr>
            <w:tcW w:w="1559" w:type="dxa"/>
          </w:tcPr>
          <w:p w:rsidR="0092451F" w:rsidRDefault="00D826EE">
            <w:pPr>
              <w:pStyle w:val="TableParagraph"/>
              <w:ind w:right="37"/>
              <w:jc w:val="center"/>
            </w:pPr>
            <w:r>
              <w:lastRenderedPageBreak/>
              <w:t>0,000239</w:t>
            </w:r>
          </w:p>
        </w:tc>
        <w:tc>
          <w:tcPr>
            <w:tcW w:w="1276" w:type="dxa"/>
          </w:tcPr>
          <w:p w:rsidR="0092451F" w:rsidRDefault="00D826EE">
            <w:pPr>
              <w:pStyle w:val="TableParagraph"/>
              <w:ind w:right="37"/>
              <w:jc w:val="center"/>
            </w:pPr>
            <w:r>
              <w:t>87 053,9</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20,8</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33 776,9</w:t>
            </w:r>
          </w:p>
        </w:tc>
        <w:tc>
          <w:tcPr>
            <w:tcW w:w="709" w:type="dxa"/>
          </w:tcPr>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lastRenderedPageBreak/>
              <w:t>5.3</w:t>
            </w:r>
            <w:r>
              <w:rPr>
                <w:spacing w:val="4"/>
              </w:rPr>
              <w:t xml:space="preserve"> </w:t>
            </w:r>
            <w:proofErr w:type="gramStart"/>
            <w:r>
              <w:t>Специализированная</w:t>
            </w:r>
            <w:proofErr w:type="gramEnd"/>
            <w:r>
              <w:t>,</w:t>
            </w:r>
            <w:r>
              <w:rPr>
                <w:spacing w:val="5"/>
              </w:rPr>
              <w:t xml:space="preserve"> </w:t>
            </w:r>
            <w:r>
              <w:t>в</w:t>
            </w:r>
            <w:r>
              <w:rPr>
                <w:spacing w:val="5"/>
              </w:rPr>
              <w:t xml:space="preserve"> </w:t>
            </w:r>
            <w:r>
              <w:t>том</w:t>
            </w:r>
            <w:r>
              <w:rPr>
                <w:spacing w:val="4"/>
              </w:rPr>
              <w:t xml:space="preserve"> </w:t>
            </w:r>
            <w:r>
              <w:t>числе</w:t>
            </w:r>
          </w:p>
          <w:p w:rsidR="0092451F" w:rsidRDefault="00D826EE">
            <w:pPr>
              <w:pStyle w:val="TableParagraph"/>
              <w:ind w:left="30" w:right="423"/>
            </w:pPr>
            <w:r>
              <w:t>высокотехнологичная,</w:t>
            </w:r>
            <w:r>
              <w:rPr>
                <w:spacing w:val="5"/>
              </w:rPr>
              <w:t xml:space="preserve"> </w:t>
            </w:r>
            <w:r>
              <w:t>медицинская</w:t>
            </w:r>
            <w:r>
              <w:rPr>
                <w:spacing w:val="5"/>
              </w:rPr>
              <w:t xml:space="preserve"> </w:t>
            </w:r>
            <w:r>
              <w:t>помощь</w:t>
            </w:r>
            <w:r>
              <w:rPr>
                <w:spacing w:val="5"/>
              </w:rPr>
              <w:t xml:space="preserve"> </w:t>
            </w:r>
            <w:r>
              <w:t>в</w:t>
            </w:r>
            <w:r>
              <w:rPr>
                <w:spacing w:val="-37"/>
              </w:rPr>
              <w:t xml:space="preserve"> </w:t>
            </w:r>
            <w:r>
              <w:t>условиях</w:t>
            </w:r>
            <w:r>
              <w:rPr>
                <w:spacing w:val="-2"/>
              </w:rPr>
              <w:t xml:space="preserve"> </w:t>
            </w:r>
            <w:r>
              <w:t>круглосуточного</w:t>
            </w:r>
            <w:r>
              <w:rPr>
                <w:spacing w:val="-1"/>
              </w:rPr>
              <w:t xml:space="preserve"> </w:t>
            </w:r>
            <w:r>
              <w:t>стационара</w:t>
            </w:r>
          </w:p>
        </w:tc>
        <w:tc>
          <w:tcPr>
            <w:tcW w:w="850" w:type="dxa"/>
          </w:tcPr>
          <w:p w:rsidR="0092451F" w:rsidRDefault="0092451F">
            <w:pPr>
              <w:pStyle w:val="TableParagraph"/>
              <w:jc w:val="center"/>
            </w:pPr>
          </w:p>
          <w:p w:rsidR="0092451F" w:rsidRDefault="00D826EE">
            <w:pPr>
              <w:pStyle w:val="TableParagraph"/>
              <w:ind w:left="71" w:right="53"/>
              <w:jc w:val="center"/>
            </w:pPr>
            <w:r>
              <w:t>78</w:t>
            </w:r>
          </w:p>
        </w:tc>
        <w:tc>
          <w:tcPr>
            <w:tcW w:w="1276" w:type="dxa"/>
          </w:tcPr>
          <w:p w:rsidR="0092451F" w:rsidRDefault="00D826EE">
            <w:pPr>
              <w:pStyle w:val="TableParagraph"/>
              <w:ind w:left="103" w:right="78"/>
              <w:jc w:val="center"/>
            </w:pPr>
            <w:r>
              <w:t>случай</w:t>
            </w:r>
          </w:p>
          <w:p w:rsidR="0092451F" w:rsidRDefault="00D826EE">
            <w:pPr>
              <w:pStyle w:val="TableParagraph"/>
              <w:ind w:left="103" w:right="81"/>
              <w:jc w:val="center"/>
            </w:pPr>
            <w:r>
              <w:t>госпитализации</w:t>
            </w:r>
          </w:p>
        </w:tc>
        <w:tc>
          <w:tcPr>
            <w:tcW w:w="1559" w:type="dxa"/>
          </w:tcPr>
          <w:p w:rsidR="0092451F" w:rsidRDefault="00D826EE">
            <w:pPr>
              <w:pStyle w:val="TableParagraph"/>
              <w:ind w:right="37"/>
              <w:jc w:val="center"/>
            </w:pPr>
            <w:r>
              <w:t>0,000009</w:t>
            </w:r>
          </w:p>
        </w:tc>
        <w:tc>
          <w:tcPr>
            <w:tcW w:w="1276" w:type="dxa"/>
          </w:tcPr>
          <w:p w:rsidR="0092451F" w:rsidRDefault="00D826EE">
            <w:pPr>
              <w:pStyle w:val="TableParagraph"/>
              <w:ind w:right="37"/>
              <w:jc w:val="center"/>
            </w:pPr>
            <w:r>
              <w:t>13 309 233,3</w:t>
            </w:r>
          </w:p>
        </w:tc>
        <w:tc>
          <w:tcPr>
            <w:tcW w:w="1134" w:type="dxa"/>
          </w:tcPr>
          <w:p w:rsidR="0092451F" w:rsidRDefault="0092451F">
            <w:pPr>
              <w:pStyle w:val="TableParagraph"/>
              <w:ind w:right="37"/>
              <w:jc w:val="center"/>
            </w:pPr>
          </w:p>
          <w:p w:rsidR="0092451F" w:rsidRDefault="00D826EE">
            <w:pPr>
              <w:pStyle w:val="TableParagraph"/>
              <w:ind w:right="37"/>
              <w:jc w:val="center"/>
            </w:pPr>
            <w:r>
              <w:t>X</w:t>
            </w:r>
          </w:p>
        </w:tc>
        <w:tc>
          <w:tcPr>
            <w:tcW w:w="1133" w:type="dxa"/>
          </w:tcPr>
          <w:p w:rsidR="0092451F" w:rsidRDefault="00D826EE">
            <w:pPr>
              <w:pStyle w:val="TableParagraph"/>
              <w:ind w:right="37"/>
              <w:jc w:val="center"/>
            </w:pPr>
            <w:r>
              <w:t>122,9</w:t>
            </w:r>
          </w:p>
        </w:tc>
        <w:tc>
          <w:tcPr>
            <w:tcW w:w="1277" w:type="dxa"/>
          </w:tcPr>
          <w:p w:rsidR="0092451F" w:rsidRDefault="0092451F">
            <w:pPr>
              <w:pStyle w:val="TableParagraph"/>
              <w:ind w:right="37"/>
              <w:jc w:val="center"/>
            </w:pPr>
          </w:p>
          <w:p w:rsidR="0092451F" w:rsidRDefault="00D826EE">
            <w:pPr>
              <w:pStyle w:val="TableParagraph"/>
              <w:ind w:right="37"/>
              <w:jc w:val="center"/>
            </w:pPr>
            <w:r>
              <w:t>X</w:t>
            </w:r>
          </w:p>
        </w:tc>
        <w:tc>
          <w:tcPr>
            <w:tcW w:w="1559" w:type="dxa"/>
          </w:tcPr>
          <w:p w:rsidR="0092451F" w:rsidRDefault="00D826EE">
            <w:pPr>
              <w:pStyle w:val="TableParagraph"/>
              <w:ind w:right="37"/>
              <w:jc w:val="center"/>
            </w:pPr>
            <w:r>
              <w:t>199 638,5</w:t>
            </w:r>
          </w:p>
        </w:tc>
        <w:tc>
          <w:tcPr>
            <w:tcW w:w="709" w:type="dxa"/>
          </w:tcPr>
          <w:p w:rsidR="0092451F" w:rsidRDefault="0092451F">
            <w:pPr>
              <w:pStyle w:val="TableParagraph"/>
              <w:ind w:right="37"/>
              <w:jc w:val="center"/>
            </w:pPr>
          </w:p>
          <w:p w:rsidR="0092451F" w:rsidRDefault="00D826EE">
            <w:pPr>
              <w:pStyle w:val="TableParagraph"/>
              <w:ind w:right="37"/>
              <w:jc w:val="center"/>
            </w:pPr>
            <w:r>
              <w:t>X</w:t>
            </w:r>
          </w:p>
        </w:tc>
      </w:tr>
      <w:tr w:rsidR="0092451F">
        <w:tc>
          <w:tcPr>
            <w:tcW w:w="3946" w:type="dxa"/>
          </w:tcPr>
          <w:p w:rsidR="0092451F" w:rsidRDefault="00D826EE">
            <w:pPr>
              <w:pStyle w:val="TableParagraph"/>
              <w:ind w:left="30"/>
            </w:pPr>
            <w:r>
              <w:t>6.</w:t>
            </w:r>
            <w:r>
              <w:rPr>
                <w:spacing w:val="3"/>
              </w:rPr>
              <w:t xml:space="preserve"> </w:t>
            </w:r>
            <w:r>
              <w:t>Расходы</w:t>
            </w:r>
            <w:r>
              <w:rPr>
                <w:spacing w:val="4"/>
              </w:rPr>
              <w:t xml:space="preserve"> </w:t>
            </w:r>
            <w:r>
              <w:t>на</w:t>
            </w:r>
            <w:r>
              <w:rPr>
                <w:spacing w:val="3"/>
              </w:rPr>
              <w:t xml:space="preserve"> </w:t>
            </w:r>
            <w:r>
              <w:t>ведение дела</w:t>
            </w:r>
            <w:r>
              <w:rPr>
                <w:spacing w:val="3"/>
              </w:rPr>
              <w:t xml:space="preserve"> </w:t>
            </w:r>
            <w:r>
              <w:t>СМО</w:t>
            </w:r>
          </w:p>
        </w:tc>
        <w:tc>
          <w:tcPr>
            <w:tcW w:w="850" w:type="dxa"/>
          </w:tcPr>
          <w:p w:rsidR="0092451F" w:rsidRDefault="00D826EE">
            <w:pPr>
              <w:pStyle w:val="TableParagraph"/>
              <w:ind w:left="71" w:right="53"/>
              <w:jc w:val="center"/>
            </w:pPr>
            <w:r>
              <w:t>79</w:t>
            </w:r>
          </w:p>
        </w:tc>
        <w:tc>
          <w:tcPr>
            <w:tcW w:w="1276" w:type="dxa"/>
          </w:tcPr>
          <w:p w:rsidR="0092451F" w:rsidRDefault="0092451F">
            <w:pPr>
              <w:pStyle w:val="TableParagraph"/>
            </w:pP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w:t>
            </w:r>
          </w:p>
        </w:tc>
        <w:tc>
          <w:tcPr>
            <w:tcW w:w="1134" w:type="dxa"/>
          </w:tcPr>
          <w:p w:rsidR="0092451F" w:rsidRDefault="00D826EE">
            <w:pPr>
              <w:pStyle w:val="TableParagraph"/>
              <w:ind w:right="37"/>
              <w:jc w:val="center"/>
            </w:pPr>
            <w:r>
              <w:t>X</w:t>
            </w:r>
          </w:p>
        </w:tc>
        <w:tc>
          <w:tcPr>
            <w:tcW w:w="1133" w:type="dxa"/>
          </w:tcPr>
          <w:p w:rsidR="0092451F" w:rsidRDefault="00D826EE">
            <w:pPr>
              <w:pStyle w:val="TableParagraph"/>
              <w:ind w:right="37"/>
              <w:jc w:val="center"/>
            </w:pPr>
            <w:r>
              <w:t>45,6</w:t>
            </w:r>
          </w:p>
        </w:tc>
        <w:tc>
          <w:tcPr>
            <w:tcW w:w="1277" w:type="dxa"/>
          </w:tcPr>
          <w:p w:rsidR="0092451F" w:rsidRDefault="00D826EE">
            <w:pPr>
              <w:pStyle w:val="TableParagraph"/>
              <w:ind w:right="37"/>
              <w:jc w:val="center"/>
            </w:pPr>
            <w:r>
              <w:t>X</w:t>
            </w:r>
          </w:p>
        </w:tc>
        <w:tc>
          <w:tcPr>
            <w:tcW w:w="1559" w:type="dxa"/>
          </w:tcPr>
          <w:p w:rsidR="0092451F" w:rsidRDefault="00D826EE">
            <w:pPr>
              <w:pStyle w:val="TableParagraph"/>
              <w:ind w:right="37"/>
              <w:jc w:val="center"/>
            </w:pPr>
            <w:r>
              <w:t>74 122,1</w:t>
            </w:r>
          </w:p>
        </w:tc>
        <w:tc>
          <w:tcPr>
            <w:tcW w:w="709" w:type="dxa"/>
          </w:tcPr>
          <w:p w:rsidR="0092451F" w:rsidRDefault="00D826EE">
            <w:pPr>
              <w:pStyle w:val="TableParagraph"/>
              <w:ind w:right="37"/>
              <w:jc w:val="center"/>
            </w:pPr>
            <w:r>
              <w:t>X</w:t>
            </w:r>
          </w:p>
        </w:tc>
      </w:tr>
      <w:tr w:rsidR="0092451F">
        <w:tc>
          <w:tcPr>
            <w:tcW w:w="3946" w:type="dxa"/>
            <w:vMerge w:val="restart"/>
          </w:tcPr>
          <w:p w:rsidR="0092451F" w:rsidRDefault="00D826EE">
            <w:pPr>
              <w:rPr>
                <w:rFonts w:ascii="Times New Roman" w:hAnsi="Times New Roman" w:cs="Times New Roman"/>
                <w:color w:val="000000"/>
              </w:rPr>
            </w:pPr>
            <w:r>
              <w:rPr>
                <w:rFonts w:ascii="Times New Roman" w:eastAsia="Times New Roman" w:hAnsi="Times New Roman" w:cs="Times New Roman"/>
                <w:color w:val="000000" w:themeColor="text1"/>
              </w:rPr>
              <w:t>ИТОГО (сумма строк 01 + 19 + 20)</w:t>
            </w:r>
          </w:p>
        </w:tc>
        <w:tc>
          <w:tcPr>
            <w:tcW w:w="850" w:type="dxa"/>
          </w:tcPr>
          <w:p w:rsidR="0092451F" w:rsidRDefault="00D826EE">
            <w:pPr>
              <w:jc w:val="center"/>
              <w:rPr>
                <w:rFonts w:ascii="Times New Roman" w:hAnsi="Times New Roman" w:cs="Times New Roman"/>
                <w:color w:val="000000"/>
              </w:rPr>
            </w:pPr>
            <w:r>
              <w:rPr>
                <w:rFonts w:ascii="Times New Roman" w:hAnsi="Times New Roman" w:cs="Times New Roman"/>
                <w:color w:val="000000"/>
              </w:rPr>
              <w:t>80</w:t>
            </w:r>
          </w:p>
        </w:tc>
        <w:tc>
          <w:tcPr>
            <w:tcW w:w="1276"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559" w:type="dxa"/>
          </w:tcPr>
          <w:p w:rsidR="0092451F" w:rsidRDefault="00D826EE">
            <w:pPr>
              <w:pStyle w:val="TableParagraph"/>
              <w:ind w:right="37"/>
              <w:jc w:val="center"/>
            </w:pPr>
            <w:r>
              <w:t>X</w:t>
            </w:r>
          </w:p>
        </w:tc>
        <w:tc>
          <w:tcPr>
            <w:tcW w:w="1276" w:type="dxa"/>
          </w:tcPr>
          <w:p w:rsidR="0092451F" w:rsidRDefault="00D826EE">
            <w:pPr>
              <w:pStyle w:val="TableParagraph"/>
              <w:ind w:right="37"/>
              <w:jc w:val="center"/>
            </w:pPr>
            <w:r>
              <w:t>X </w:t>
            </w:r>
          </w:p>
        </w:tc>
        <w:tc>
          <w:tcPr>
            <w:tcW w:w="1134" w:type="dxa"/>
          </w:tcPr>
          <w:p w:rsidR="0092451F" w:rsidRDefault="00D826EE">
            <w:pPr>
              <w:pStyle w:val="TableParagraph"/>
              <w:ind w:right="37"/>
              <w:jc w:val="center"/>
            </w:pPr>
            <w:r>
              <w:t>27 580,0</w:t>
            </w:r>
          </w:p>
        </w:tc>
        <w:tc>
          <w:tcPr>
            <w:tcW w:w="1133" w:type="dxa"/>
          </w:tcPr>
          <w:p w:rsidR="0092451F" w:rsidRDefault="00D826EE">
            <w:pPr>
              <w:pStyle w:val="TableParagraph"/>
              <w:ind w:right="37"/>
              <w:jc w:val="center"/>
            </w:pPr>
            <w:r>
              <w:t>39 640,4</w:t>
            </w:r>
          </w:p>
        </w:tc>
        <w:tc>
          <w:tcPr>
            <w:tcW w:w="1277" w:type="dxa"/>
          </w:tcPr>
          <w:p w:rsidR="0092451F" w:rsidRDefault="00D826EE">
            <w:pPr>
              <w:pStyle w:val="TableParagraph"/>
              <w:ind w:right="37"/>
              <w:jc w:val="center"/>
            </w:pPr>
            <w:r>
              <w:t>48 255 624,6</w:t>
            </w:r>
          </w:p>
        </w:tc>
        <w:tc>
          <w:tcPr>
            <w:tcW w:w="1559" w:type="dxa"/>
          </w:tcPr>
          <w:p w:rsidR="0092451F" w:rsidRDefault="00D826EE">
            <w:pPr>
              <w:pStyle w:val="TableParagraph"/>
              <w:ind w:right="37"/>
              <w:jc w:val="center"/>
            </w:pPr>
            <w:r>
              <w:t>64 417 134,4</w:t>
            </w:r>
          </w:p>
        </w:tc>
        <w:tc>
          <w:tcPr>
            <w:tcW w:w="709" w:type="dxa"/>
          </w:tcPr>
          <w:p w:rsidR="0092451F" w:rsidRDefault="00D826EE">
            <w:pPr>
              <w:pStyle w:val="TableParagraph"/>
              <w:ind w:right="37"/>
              <w:jc w:val="center"/>
            </w:pPr>
            <w:r>
              <w:t>100</w:t>
            </w:r>
          </w:p>
        </w:tc>
      </w:tr>
    </w:tbl>
    <w:p w:rsidR="0092451F" w:rsidRDefault="00D826EE">
      <w:pPr>
        <w:pStyle w:val="ConsPlusNormal"/>
        <w:ind w:firstLine="709"/>
        <w:jc w:val="both"/>
      </w:pPr>
      <w:r>
        <w:rPr>
          <w:color w:val="000000" w:themeColor="text1"/>
          <w:sz w:val="22"/>
          <w:szCs w:val="22"/>
        </w:rPr>
        <w:t xml:space="preserve">Примечание. </w:t>
      </w:r>
      <w:proofErr w:type="gramStart"/>
      <w:r>
        <w:rPr>
          <w:color w:val="000000" w:themeColor="text1"/>
          <w:sz w:val="22"/>
          <w:szCs w:val="22"/>
        </w:rP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ar4349" w:tooltip="I. Медицинская помощь, предоставляемая за счет консолидированного бюджета автономного округа" w:history="1">
        <w:r>
          <w:rPr>
            <w:color w:val="000000" w:themeColor="text1"/>
            <w:sz w:val="22"/>
            <w:szCs w:val="22"/>
          </w:rPr>
          <w:t>разделам I</w:t>
        </w:r>
      </w:hyperlink>
      <w:r>
        <w:rPr>
          <w:color w:val="000000" w:themeColor="text1"/>
          <w:sz w:val="22"/>
          <w:szCs w:val="22"/>
        </w:rPr>
        <w:t xml:space="preserve"> и </w:t>
      </w:r>
      <w:hyperlink w:anchor="Par4525" w:tooltip="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lt;**&gt;," w:history="1">
        <w:r>
          <w:rPr>
            <w:color w:val="000000" w:themeColor="text1"/>
            <w:sz w:val="22"/>
            <w:szCs w:val="22"/>
          </w:rPr>
          <w:t>II</w:t>
        </w:r>
      </w:hyperlink>
      <w:r>
        <w:rPr>
          <w:color w:val="000000" w:themeColor="text1"/>
          <w:sz w:val="22"/>
          <w:szCs w:val="22"/>
        </w:rPr>
        <w:t xml:space="preserve">), которая на 2024 год составит 1 744 730 человек, на 2025 год – 1 749 660 человек, на 2026 год </w:t>
      </w:r>
      <w:r>
        <w:rPr>
          <w:color w:val="000000" w:themeColor="text1"/>
          <w:sz w:val="28"/>
          <w:szCs w:val="28"/>
        </w:rPr>
        <w:t>–</w:t>
      </w:r>
      <w:r>
        <w:rPr>
          <w:color w:val="000000" w:themeColor="text1"/>
          <w:sz w:val="22"/>
          <w:szCs w:val="22"/>
        </w:rPr>
        <w:t xml:space="preserve"> 1 753 950 человек, и численности застрахованных граждан в автономном округе по состоянию на</w:t>
      </w:r>
      <w:proofErr w:type="gramEnd"/>
      <w:r>
        <w:rPr>
          <w:color w:val="000000" w:themeColor="text1"/>
          <w:sz w:val="22"/>
          <w:szCs w:val="22"/>
        </w:rPr>
        <w:t xml:space="preserve"> 1 января 2023 года (для расчета по </w:t>
      </w:r>
      <w:hyperlink w:anchor="Par4535" w:tooltip="III. Медицинская помощь в пределах территориальной программы ОМС:" w:history="1">
        <w:r>
          <w:rPr>
            <w:color w:val="000000" w:themeColor="text1"/>
            <w:sz w:val="22"/>
            <w:szCs w:val="22"/>
          </w:rPr>
          <w:t>разделу III</w:t>
        </w:r>
      </w:hyperlink>
      <w:r>
        <w:rPr>
          <w:color w:val="000000" w:themeColor="text1"/>
          <w:sz w:val="22"/>
          <w:szCs w:val="22"/>
        </w:rPr>
        <w:t xml:space="preserve">), </w:t>
      </w:r>
      <w:proofErr w:type="gramStart"/>
      <w:r>
        <w:rPr>
          <w:color w:val="000000" w:themeColor="text1"/>
          <w:sz w:val="22"/>
          <w:szCs w:val="22"/>
        </w:rPr>
        <w:t>которая</w:t>
      </w:r>
      <w:proofErr w:type="gramEnd"/>
      <w:r>
        <w:rPr>
          <w:color w:val="000000" w:themeColor="text1"/>
          <w:sz w:val="22"/>
          <w:szCs w:val="22"/>
        </w:rPr>
        <w:t xml:space="preserve"> на 2024 </w:t>
      </w:r>
      <w:r>
        <w:rPr>
          <w:color w:val="000000" w:themeColor="text1"/>
          <w:sz w:val="28"/>
          <w:szCs w:val="28"/>
        </w:rPr>
        <w:t xml:space="preserve">– </w:t>
      </w:r>
      <w:r>
        <w:rPr>
          <w:color w:val="000000" w:themeColor="text1"/>
          <w:sz w:val="22"/>
          <w:szCs w:val="22"/>
        </w:rPr>
        <w:t>2026 годы составит 1 625 037 человек.</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 </w:t>
      </w:r>
    </w:p>
    <w:p w:rsidR="0092451F" w:rsidRDefault="00D826EE">
      <w:pPr>
        <w:pStyle w:val="ConsPlusNormal"/>
        <w:ind w:firstLine="709"/>
        <w:jc w:val="both"/>
      </w:pPr>
      <w:r>
        <w:rPr>
          <w:color w:val="000000" w:themeColor="text1"/>
          <w:sz w:val="22"/>
          <w:szCs w:val="22"/>
        </w:rPr>
        <w:t xml:space="preserve">2. </w:t>
      </w:r>
      <w:proofErr w:type="gramStart"/>
      <w:r>
        <w:rPr>
          <w:color w:val="000000" w:themeColor="text1"/>
          <w:sz w:val="22"/>
          <w:szCs w:val="22"/>
        </w:rPr>
        <w:t>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3. </w:t>
      </w:r>
      <w:proofErr w:type="gramStart"/>
      <w:r>
        <w:rPr>
          <w:rFonts w:ascii="Times New Roman" w:hAnsi="Times New Roman" w:cs="Times New Roman"/>
          <w:color w:val="000000" w:themeColor="text1"/>
        </w:rPr>
        <w:t>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Pr>
          <w:rFonts w:ascii="Times New Roman" w:hAnsi="Times New Roman" w:cs="Times New Roman"/>
          <w:color w:val="000000" w:themeColor="text1"/>
        </w:rPr>
        <w:t xml:space="preserve"> Посещения с иными целями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4.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5.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7.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8.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 </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lastRenderedPageBreak/>
        <w:t xml:space="preserve">9. </w:t>
      </w:r>
      <w:r>
        <w:rPr>
          <w:rFonts w:ascii="Times New Roman" w:hAnsi="Times New Roman" w:cs="Times New Roman"/>
        </w:rPr>
        <w:t>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10. Средние нормативы объема медицинской помощи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объем диспансеризации для оценки репродуктивного здоровья женщин и мужчин на 2024-2026 годы (для женщин – 0,065200, для мужчин – 0,032168 комплексных посещений). </w:t>
      </w:r>
      <w:proofErr w:type="gramStart"/>
      <w:r>
        <w:rPr>
          <w:rFonts w:ascii="Times New Roman" w:hAnsi="Times New Roman" w:cs="Times New Roman"/>
          <w:color w:val="000000" w:themeColor="text1"/>
        </w:rP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r>
        <w:rPr>
          <w:rFonts w:ascii="Times New Roman" w:hAnsi="Times New Roman" w:cs="Times New Roman"/>
        </w:rPr>
        <w:t xml:space="preserve">  </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11.</w:t>
      </w:r>
      <w:r>
        <w:rPr>
          <w:rFonts w:ascii="Times New Roman" w:hAnsi="Times New Roman" w:cs="Times New Roman"/>
        </w:rPr>
        <w:t xml:space="preserve"> Автономный округ в соответствии с рекомендациями Минздрава России и Федерального фонда ОМС обоснованно корректирует нормативы объема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проведение</w:t>
      </w:r>
      <w:proofErr w:type="gramEnd"/>
      <w:r>
        <w:rPr>
          <w:rFonts w:ascii="Times New Roman" w:hAnsi="Times New Roman" w:cs="Times New Roman"/>
        </w:rPr>
        <w:t xml:space="preserve">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92451F" w:rsidRDefault="00D826EE">
      <w:pPr>
        <w:spacing w:after="0" w:line="240" w:lineRule="auto"/>
        <w:ind w:firstLine="709"/>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color w:val="000000" w:themeColor="text1"/>
        </w:rPr>
        <w:t>12.</w:t>
      </w:r>
      <w:r>
        <w:rPr>
          <w:rFonts w:ascii="Times New Roman" w:hAnsi="Times New Roman" w:cs="Times New Roman"/>
        </w:rP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92451F" w:rsidRDefault="0092451F">
      <w:pPr>
        <w:spacing w:after="0" w:line="240" w:lineRule="auto"/>
        <w:ind w:firstLine="709"/>
        <w:jc w:val="both"/>
        <w:rPr>
          <w:rFonts w:ascii="Times New Roman" w:hAnsi="Times New Roman" w:cs="Times New Roman"/>
        </w:rPr>
      </w:pPr>
    </w:p>
    <w:p w:rsidR="0092451F" w:rsidRDefault="0092451F">
      <w:pPr>
        <w:spacing w:after="0" w:line="240" w:lineRule="auto"/>
        <w:ind w:firstLine="709"/>
        <w:jc w:val="both"/>
        <w:rPr>
          <w:rFonts w:ascii="Times New Roman" w:hAnsi="Times New Roman" w:cs="Times New Roman"/>
          <w:color w:val="000000" w:themeColor="text1"/>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Утвержденная стоимость территориальной программы</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государственных гарантий бесплатного оказания гражданам</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медицинской помощи по условиям ее оказания на 2026 год</w:t>
      </w:r>
    </w:p>
    <w:p w:rsidR="0092451F" w:rsidRDefault="00D826EE">
      <w:pPr>
        <w:pStyle w:val="ConsPlusNormal"/>
        <w:jc w:val="right"/>
        <w:outlineLvl w:val="2"/>
      </w:pPr>
      <w:r>
        <w:rPr>
          <w:color w:val="000000" w:themeColor="text1"/>
          <w:sz w:val="22"/>
          <w:szCs w:val="22"/>
        </w:rPr>
        <w:t>Таблица 3.2</w:t>
      </w:r>
    </w:p>
    <w:tbl>
      <w:tblPr>
        <w:tblStyle w:val="ae"/>
        <w:tblW w:w="14876" w:type="dxa"/>
        <w:tblLayout w:type="fixed"/>
        <w:tblLook w:val="04A0"/>
      </w:tblPr>
      <w:tblGrid>
        <w:gridCol w:w="3823"/>
        <w:gridCol w:w="992"/>
        <w:gridCol w:w="1414"/>
        <w:gridCol w:w="1559"/>
        <w:gridCol w:w="1276"/>
        <w:gridCol w:w="1134"/>
        <w:gridCol w:w="1134"/>
        <w:gridCol w:w="1276"/>
        <w:gridCol w:w="1559"/>
        <w:gridCol w:w="709"/>
      </w:tblGrid>
      <w:tr w:rsidR="0092451F">
        <w:tc>
          <w:tcPr>
            <w:tcW w:w="3823"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Виды и условия оказания медицинской помощи</w:t>
            </w:r>
          </w:p>
        </w:tc>
        <w:tc>
          <w:tcPr>
            <w:tcW w:w="992"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Номер строки</w:t>
            </w:r>
          </w:p>
        </w:tc>
        <w:tc>
          <w:tcPr>
            <w:tcW w:w="1414"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Единица измерения</w:t>
            </w:r>
          </w:p>
        </w:tc>
        <w:tc>
          <w:tcPr>
            <w:tcW w:w="1559"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6"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Подушевые нормативы финансирования Программы</w:t>
            </w:r>
          </w:p>
        </w:tc>
        <w:tc>
          <w:tcPr>
            <w:tcW w:w="3544" w:type="dxa"/>
            <w:gridSpan w:val="3"/>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Стоимость Программы по источникам ее финансового обеспечения</w:t>
            </w:r>
          </w:p>
        </w:tc>
      </w:tr>
      <w:tr w:rsidR="0092451F">
        <w:tc>
          <w:tcPr>
            <w:tcW w:w="3823" w:type="dxa"/>
            <w:vMerge/>
          </w:tcPr>
          <w:p w:rsidR="0092451F" w:rsidRDefault="0092451F">
            <w:pPr>
              <w:rPr>
                <w:rFonts w:ascii="Times New Roman" w:hAnsi="Times New Roman" w:cs="Times New Roman"/>
                <w:sz w:val="20"/>
                <w:szCs w:val="20"/>
              </w:rPr>
            </w:pPr>
          </w:p>
        </w:tc>
        <w:tc>
          <w:tcPr>
            <w:tcW w:w="992" w:type="dxa"/>
            <w:vMerge/>
          </w:tcPr>
          <w:p w:rsidR="0092451F" w:rsidRDefault="0092451F">
            <w:pPr>
              <w:rPr>
                <w:rFonts w:ascii="Times New Roman" w:hAnsi="Times New Roman" w:cs="Times New Roman"/>
                <w:sz w:val="20"/>
                <w:szCs w:val="20"/>
              </w:rPr>
            </w:pPr>
          </w:p>
        </w:tc>
        <w:tc>
          <w:tcPr>
            <w:tcW w:w="1414" w:type="dxa"/>
            <w:vMerge/>
          </w:tcPr>
          <w:p w:rsidR="0092451F" w:rsidRDefault="0092451F">
            <w:pPr>
              <w:rPr>
                <w:rFonts w:ascii="Times New Roman" w:hAnsi="Times New Roman" w:cs="Times New Roman"/>
                <w:sz w:val="20"/>
                <w:szCs w:val="20"/>
              </w:rPr>
            </w:pPr>
          </w:p>
        </w:tc>
        <w:tc>
          <w:tcPr>
            <w:tcW w:w="1559" w:type="dxa"/>
            <w:vMerge/>
          </w:tcPr>
          <w:p w:rsidR="0092451F" w:rsidRDefault="0092451F">
            <w:pPr>
              <w:rPr>
                <w:rFonts w:ascii="Times New Roman" w:hAnsi="Times New Roman" w:cs="Times New Roman"/>
                <w:sz w:val="20"/>
                <w:szCs w:val="20"/>
              </w:rPr>
            </w:pPr>
          </w:p>
        </w:tc>
        <w:tc>
          <w:tcPr>
            <w:tcW w:w="1276" w:type="dxa"/>
            <w:vMerge/>
          </w:tcPr>
          <w:p w:rsidR="0092451F" w:rsidRDefault="0092451F">
            <w:pPr>
              <w:rPr>
                <w:rFonts w:ascii="Times New Roman" w:hAnsi="Times New Roman" w:cs="Times New Roman"/>
                <w:sz w:val="20"/>
                <w:szCs w:val="20"/>
              </w:rPr>
            </w:pPr>
          </w:p>
        </w:tc>
        <w:tc>
          <w:tcPr>
            <w:tcW w:w="2268"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руб.</w:t>
            </w:r>
          </w:p>
        </w:tc>
        <w:tc>
          <w:tcPr>
            <w:tcW w:w="2835" w:type="dxa"/>
            <w:gridSpan w:val="2"/>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тыс. руб.</w:t>
            </w:r>
          </w:p>
        </w:tc>
        <w:tc>
          <w:tcPr>
            <w:tcW w:w="709" w:type="dxa"/>
            <w:vMerge w:val="restart"/>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 процентах к итогу</w:t>
            </w:r>
          </w:p>
        </w:tc>
      </w:tr>
      <w:tr w:rsidR="0092451F">
        <w:tc>
          <w:tcPr>
            <w:tcW w:w="3823" w:type="dxa"/>
            <w:vMerge/>
          </w:tcPr>
          <w:p w:rsidR="0092451F" w:rsidRDefault="0092451F">
            <w:pPr>
              <w:rPr>
                <w:rFonts w:ascii="Times New Roman" w:hAnsi="Times New Roman" w:cs="Times New Roman"/>
                <w:sz w:val="20"/>
                <w:szCs w:val="20"/>
              </w:rPr>
            </w:pPr>
          </w:p>
        </w:tc>
        <w:tc>
          <w:tcPr>
            <w:tcW w:w="992" w:type="dxa"/>
            <w:vMerge/>
          </w:tcPr>
          <w:p w:rsidR="0092451F" w:rsidRDefault="0092451F">
            <w:pPr>
              <w:rPr>
                <w:rFonts w:ascii="Times New Roman" w:hAnsi="Times New Roman" w:cs="Times New Roman"/>
                <w:sz w:val="20"/>
                <w:szCs w:val="20"/>
              </w:rPr>
            </w:pPr>
          </w:p>
        </w:tc>
        <w:tc>
          <w:tcPr>
            <w:tcW w:w="1414" w:type="dxa"/>
            <w:vMerge/>
          </w:tcPr>
          <w:p w:rsidR="0092451F" w:rsidRDefault="0092451F">
            <w:pPr>
              <w:rPr>
                <w:rFonts w:ascii="Times New Roman" w:hAnsi="Times New Roman" w:cs="Times New Roman"/>
                <w:sz w:val="20"/>
                <w:szCs w:val="20"/>
              </w:rPr>
            </w:pPr>
          </w:p>
        </w:tc>
        <w:tc>
          <w:tcPr>
            <w:tcW w:w="1559" w:type="dxa"/>
            <w:vMerge/>
          </w:tcPr>
          <w:p w:rsidR="0092451F" w:rsidRDefault="0092451F">
            <w:pPr>
              <w:rPr>
                <w:rFonts w:ascii="Times New Roman" w:hAnsi="Times New Roman" w:cs="Times New Roman"/>
                <w:sz w:val="20"/>
                <w:szCs w:val="20"/>
              </w:rPr>
            </w:pPr>
          </w:p>
        </w:tc>
        <w:tc>
          <w:tcPr>
            <w:tcW w:w="1276" w:type="dxa"/>
            <w:vMerge/>
          </w:tcPr>
          <w:p w:rsidR="0092451F" w:rsidRDefault="0092451F">
            <w:pPr>
              <w:rPr>
                <w:rFonts w:ascii="Times New Roman" w:hAnsi="Times New Roman" w:cs="Times New Roman"/>
                <w:sz w:val="20"/>
                <w:szCs w:val="20"/>
              </w:rPr>
            </w:pP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бюджета автономного округа</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ОМС</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бюджета автономного округа</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за счет средств ОМС</w:t>
            </w:r>
          </w:p>
        </w:tc>
        <w:tc>
          <w:tcPr>
            <w:tcW w:w="709" w:type="dxa"/>
            <w:vMerge/>
          </w:tcPr>
          <w:p w:rsidR="0092451F" w:rsidRDefault="0092451F">
            <w:pPr>
              <w:rPr>
                <w:rFonts w:ascii="Times New Roman" w:hAnsi="Times New Roman" w:cs="Times New Roman"/>
                <w:sz w:val="20"/>
                <w:szCs w:val="20"/>
              </w:rPr>
            </w:pPr>
          </w:p>
        </w:tc>
      </w:tr>
      <w:tr w:rsidR="0092451F">
        <w:tc>
          <w:tcPr>
            <w:tcW w:w="3823"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I. Медицинская помощь, предоставляемая за счет консолидированного бюджета автономного округа, в том числе</w:t>
            </w:r>
            <w:proofErr w:type="gramStart"/>
            <w:r>
              <w:rPr>
                <w:rFonts w:ascii="Times New Roman" w:eastAsia="Times New Roman" w:hAnsi="Times New Roman" w:cs="Times New Roman"/>
                <w:color w:val="000000" w:themeColor="text1"/>
                <w:sz w:val="20"/>
                <w:szCs w:val="20"/>
                <w:vertAlign w:val="superscript"/>
              </w:rPr>
              <w:t>1</w:t>
            </w:r>
            <w:proofErr w:type="gramEnd"/>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27 161,3</w:t>
            </w:r>
          </w:p>
        </w:tc>
        <w:tc>
          <w:tcPr>
            <w:tcW w:w="1134" w:type="dxa"/>
          </w:tcPr>
          <w:p w:rsidR="0092451F" w:rsidRDefault="00D826EE">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47 639 622,6</w:t>
            </w:r>
          </w:p>
        </w:tc>
        <w:tc>
          <w:tcPr>
            <w:tcW w:w="1559" w:type="dxa"/>
          </w:tcPr>
          <w:p w:rsidR="0092451F" w:rsidRDefault="00D826EE">
            <w:pPr>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41,1</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1. Скорая медицинская помощь, включая скорую специализированную медицинскую помощь, не входящая в территориальную программу ОМС</w:t>
            </w:r>
            <w:proofErr w:type="gramStart"/>
            <w:r>
              <w:rPr>
                <w:rFonts w:ascii="Times New Roman" w:eastAsia="Times New Roman" w:hAnsi="Times New Roman" w:cs="Times New Roman"/>
                <w:color w:val="000000" w:themeColor="text1"/>
                <w:sz w:val="20"/>
                <w:szCs w:val="20"/>
                <w:vertAlign w:val="superscript"/>
              </w:rPr>
              <w:t>2</w:t>
            </w:r>
            <w:proofErr w:type="gramEnd"/>
            <w:r>
              <w:rPr>
                <w:rFonts w:ascii="Times New Roman" w:eastAsia="Times New Roman" w:hAnsi="Times New Roman" w:cs="Times New Roman"/>
                <w:color w:val="000000" w:themeColor="text1"/>
                <w:sz w:val="20"/>
                <w:szCs w:val="20"/>
              </w:rPr>
              <w:t>, в том числе:</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0,0105</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30 476,4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320,7</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562 472,7</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0,008</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6 233,2</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48,5</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85 120,0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скорая медицинская помощь при санитарно-авиационной эвакуации</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вызов</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0,001</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102 743,7</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134,7</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236 310,5</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0,4</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Первичная медико-санитарная помощь, предоставляемая: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2.1 в амбулаторных условиях:</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2.1.1 с </w:t>
            </w:r>
            <w:proofErr w:type="gramStart"/>
            <w:r>
              <w:rPr>
                <w:rFonts w:ascii="Times New Roman" w:eastAsia="Times New Roman" w:hAnsi="Times New Roman" w:cs="Times New Roman"/>
                <w:color w:val="000000" w:themeColor="text1"/>
                <w:sz w:val="20"/>
                <w:szCs w:val="20"/>
              </w:rPr>
              <w:t>профилактической</w:t>
            </w:r>
            <w:proofErr w:type="gramEnd"/>
            <w:r>
              <w:rPr>
                <w:rFonts w:ascii="Times New Roman" w:eastAsia="Times New Roman" w:hAnsi="Times New Roman" w:cs="Times New Roman"/>
                <w:color w:val="000000" w:themeColor="text1"/>
                <w:sz w:val="20"/>
                <w:szCs w:val="20"/>
              </w:rPr>
              <w:t xml:space="preserve"> и иными целями</w:t>
            </w:r>
            <w:r>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 в том числе:</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0,319</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3 193,6</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1020,0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1 789 084,5</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07.1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0,012</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2 844,4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34,5</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60 498,0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2.1.2 в связи с заболеваниями - обращений</w:t>
            </w:r>
            <w:proofErr w:type="gramStart"/>
            <w:r>
              <w:rPr>
                <w:rFonts w:ascii="Times New Roman" w:eastAsia="Times New Roman" w:hAnsi="Times New Roman" w:cs="Times New Roman"/>
                <w:color w:val="000000" w:themeColor="text1"/>
                <w:sz w:val="20"/>
                <w:szCs w:val="20"/>
                <w:vertAlign w:val="superscript"/>
              </w:rPr>
              <w:t>4</w:t>
            </w:r>
            <w:proofErr w:type="gramEnd"/>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8</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0,061</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8 080,5</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495,6</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869 241,9</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08.1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ВИЧ-инфекция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08.2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0,013</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6 337,7</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83,8</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146 997,2</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2.2 в условиях дневных стационаров</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9</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0,0014</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37 210,9</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53,4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93 697,2</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09.1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В условиях дневных стационаров (первичная медико-санитарная помощь, специализированная медицинская помощь)</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10</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0,002</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41 718,8</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80,4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141 092,9</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rPr>
          <w:trHeight w:val="230"/>
        </w:trPr>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10.1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обращение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 Специализированная, в том числе высокотехнологичная, медицинская помощь:</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4.1 в условиях дневных стационаров</w:t>
            </w:r>
            <w:r>
              <w:rPr>
                <w:rFonts w:ascii="Times New Roman" w:eastAsia="Times New Roman" w:hAnsi="Times New Roman" w:cs="Times New Roman"/>
                <w:color w:val="000000" w:themeColor="text1"/>
                <w:sz w:val="20"/>
                <w:szCs w:val="20"/>
                <w:vertAlign w:val="superscript"/>
              </w:rPr>
              <w:t>5</w:t>
            </w:r>
            <w:r>
              <w:rPr>
                <w:rFonts w:ascii="Times New Roman" w:eastAsia="Times New Roman" w:hAnsi="Times New Roman" w:cs="Times New Roman"/>
                <w:color w:val="000000" w:themeColor="text1"/>
                <w:sz w:val="20"/>
                <w:szCs w:val="20"/>
              </w:rPr>
              <w:t>, в том числе:</w:t>
            </w:r>
            <w:r>
              <w:rPr>
                <w:rFonts w:ascii="Times New Roman" w:eastAsia="Times New Roman" w:hAnsi="Times New Roman" w:cs="Times New Roman"/>
                <w:color w:val="000000" w:themeColor="text1"/>
                <w:sz w:val="20"/>
                <w:szCs w:val="20"/>
              </w:rPr>
              <w:br/>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0,0006</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54 856,4</w:t>
            </w:r>
          </w:p>
        </w:tc>
        <w:tc>
          <w:tcPr>
            <w:tcW w:w="1134"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27,0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sz w:val="20"/>
                <w:szCs w:val="20"/>
              </w:rPr>
              <w:t>47 395,9</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4.2 в условиях круглосуточных </w:t>
            </w:r>
            <w:r>
              <w:rPr>
                <w:rFonts w:ascii="Times New Roman" w:eastAsia="Times New Roman" w:hAnsi="Times New Roman" w:cs="Times New Roman"/>
                <w:color w:val="000000" w:themeColor="text1"/>
                <w:sz w:val="20"/>
                <w:szCs w:val="20"/>
              </w:rPr>
              <w:lastRenderedPageBreak/>
              <w:t>стационаров,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13</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случай </w:t>
            </w:r>
            <w:r>
              <w:rPr>
                <w:rFonts w:ascii="Times New Roman" w:eastAsia="Times New Roman" w:hAnsi="Times New Roman" w:cs="Times New Roman"/>
                <w:color w:val="000000" w:themeColor="text1"/>
                <w:sz w:val="20"/>
                <w:szCs w:val="20"/>
              </w:rPr>
              <w:lastRenderedPageBreak/>
              <w:t>госпитализации</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0,013</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257 089,0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3394,0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5 952 896,9</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lastRenderedPageBreak/>
              <w:t>не идентифицированным и не застрахованным в системе ОМС лицам</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госпитализации</w:t>
            </w:r>
            <w:r>
              <w:rPr>
                <w:rFonts w:ascii="Times New Roman" w:eastAsia="Calibri" w:hAnsi="Times New Roman" w:cs="Times New Roman"/>
                <w:color w:val="000000" w:themeColor="text1"/>
                <w:sz w:val="20"/>
                <w:szCs w:val="20"/>
              </w:rPr>
              <w:t> </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0,004</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205 751,4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874,4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1 533 671,1</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ВИЧ-инфекция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госпитализации</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0,0005</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110 793,5</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54,4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95 393,2</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Паллиативная медицинская помощь:</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5.1 первичная медицинская помощь, в том числе доврачебная и врачебная</w:t>
            </w:r>
            <w:proofErr w:type="gramStart"/>
            <w:r>
              <w:rPr>
                <w:rFonts w:ascii="Times New Roman" w:eastAsia="Times New Roman" w:hAnsi="Times New Roman" w:cs="Times New Roman"/>
                <w:color w:val="000000" w:themeColor="text1"/>
                <w:sz w:val="20"/>
                <w:szCs w:val="20"/>
                <w:vertAlign w:val="superscript"/>
              </w:rPr>
              <w:t>7</w:t>
            </w:r>
            <w:proofErr w:type="gramEnd"/>
            <w:r>
              <w:rPr>
                <w:rFonts w:ascii="Times New Roman" w:eastAsia="Times New Roman" w:hAnsi="Times New Roman" w:cs="Times New Roman"/>
                <w:color w:val="000000" w:themeColor="text1"/>
                <w:sz w:val="20"/>
                <w:szCs w:val="20"/>
              </w:rPr>
              <w:t>, всего, в том числе:</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0,027</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3 215,1</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87,2</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153 017,1</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 по паллиативной медицинской помощи без учета посещений на дому патронажными бригадами</w:t>
            </w:r>
            <w:proofErr w:type="gramStart"/>
            <w:r>
              <w:rPr>
                <w:rFonts w:ascii="Times New Roman" w:eastAsia="Times New Roman" w:hAnsi="Times New Roman" w:cs="Times New Roman"/>
                <w:color w:val="000000" w:themeColor="text1"/>
                <w:sz w:val="20"/>
                <w:szCs w:val="20"/>
                <w:vertAlign w:val="superscript"/>
              </w:rPr>
              <w:t>7</w:t>
            </w:r>
            <w:proofErr w:type="gramEnd"/>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0,013</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1 000,0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12,8</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22 484,0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посещения на дому выездными патронажными бригадами</w:t>
            </w:r>
            <w:proofErr w:type="gramStart"/>
            <w:r>
              <w:rPr>
                <w:rFonts w:ascii="Times New Roman" w:eastAsia="Times New Roman" w:hAnsi="Times New Roman" w:cs="Times New Roman"/>
                <w:color w:val="000000" w:themeColor="text1"/>
                <w:sz w:val="20"/>
                <w:szCs w:val="20"/>
                <w:vertAlign w:val="superscript"/>
              </w:rPr>
              <w:t>7</w:t>
            </w:r>
            <w:proofErr w:type="gramEnd"/>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0,014</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5 198,7</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74,4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130 533,1</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rPr>
          <w:trHeight w:val="230"/>
        </w:trPr>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 том числе для детского населения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15.3</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посещение</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0,004</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5224,4</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21,8</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38 274,0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5.2 </w:t>
            </w:r>
            <w:proofErr w:type="gramStart"/>
            <w:r>
              <w:rPr>
                <w:rFonts w:ascii="Times New Roman" w:eastAsia="Times New Roman" w:hAnsi="Times New Roman" w:cs="Times New Roman"/>
                <w:color w:val="000000" w:themeColor="text1"/>
                <w:sz w:val="20"/>
                <w:szCs w:val="20"/>
              </w:rPr>
              <w:t>оказываемая</w:t>
            </w:r>
            <w:proofErr w:type="gramEnd"/>
            <w:r>
              <w:rPr>
                <w:rFonts w:ascii="Times New Roman" w:eastAsia="Times New Roman" w:hAnsi="Times New Roman" w:cs="Times New Roman"/>
                <w:color w:val="000000" w:themeColor="text1"/>
                <w:sz w:val="20"/>
                <w:szCs w:val="20"/>
              </w:rPr>
              <w:t xml:space="preserve"> в стационарных условиях (включая койки паллиативной медицинской помощи и койки сестринского ухода)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койко-день</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0,065</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6 300,0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409,2</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717 661,0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rPr>
          <w:trHeight w:val="230"/>
        </w:trPr>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в том числе для детского населения</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16.1</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койко-день</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0,008</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6300,0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50,3</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88 200,0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Х</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xml:space="preserve">5.3 </w:t>
            </w:r>
            <w:proofErr w:type="gramStart"/>
            <w:r>
              <w:rPr>
                <w:rFonts w:ascii="Times New Roman" w:eastAsia="Times New Roman" w:hAnsi="Times New Roman" w:cs="Times New Roman"/>
                <w:color w:val="000000" w:themeColor="text1"/>
                <w:sz w:val="20"/>
                <w:szCs w:val="20"/>
              </w:rPr>
              <w:t>оказываемая</w:t>
            </w:r>
            <w:proofErr w:type="gramEnd"/>
            <w:r>
              <w:rPr>
                <w:rFonts w:ascii="Times New Roman" w:eastAsia="Times New Roman" w:hAnsi="Times New Roman" w:cs="Times New Roman"/>
                <w:color w:val="000000" w:themeColor="text1"/>
                <w:sz w:val="20"/>
                <w:szCs w:val="20"/>
              </w:rPr>
              <w:t xml:space="preserve"> в условиях дневного стационара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16.2</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случай лечения</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0</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6. Иные государственные и муниципальные услуги (работы)</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17</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19987,8</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35 057 562,9</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7. Высокотехнологичная медицинская помощь, оказываемая в медицинских организациях автономного округа</w:t>
            </w:r>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18</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1453,6</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2 549 609,8</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817BD4">
            <w:pPr>
              <w:rPr>
                <w:rFonts w:ascii="Times New Roman" w:hAnsi="Times New Roman" w:cs="Times New Roman"/>
                <w:color w:val="000000"/>
                <w:sz w:val="20"/>
                <w:szCs w:val="20"/>
              </w:rPr>
            </w:pPr>
            <w:hyperlink r:id="rId67" w:tooltip="file:///C:/Program%20Files/R7-Office/Editors-7.3.3/editors/web-apps/apps/documenteditor/main/index.html?_dc=0&amp;lang=ru-RU&amp;frameEditorId=placeholder&amp;parentOrigin=file://" w:history="1">
              <w:r w:rsidR="00D826EE">
                <w:rPr>
                  <w:rStyle w:val="af"/>
                  <w:rFonts w:ascii="Times New Roman" w:eastAsia="Times New Roman" w:hAnsi="Times New Roman" w:cs="Times New Roman"/>
                  <w:color w:val="000000" w:themeColor="text1"/>
                  <w:sz w:val="20"/>
                  <w:szCs w:val="20"/>
                  <w:u w:val="none"/>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r w:rsidR="00D826EE">
                <w:rPr>
                  <w:rStyle w:val="af"/>
                  <w:rFonts w:ascii="Times New Roman" w:eastAsia="Times New Roman" w:hAnsi="Times New Roman" w:cs="Times New Roman"/>
                  <w:color w:val="000000" w:themeColor="text1"/>
                  <w:sz w:val="20"/>
                  <w:szCs w:val="20"/>
                  <w:u w:val="none"/>
                  <w:vertAlign w:val="superscript"/>
                </w:rPr>
                <w:t>8</w:t>
              </w:r>
              <w:r w:rsidR="00D826EE">
                <w:rPr>
                  <w:rStyle w:val="af"/>
                  <w:rFonts w:ascii="Times New Roman" w:eastAsia="Times New Roman" w:hAnsi="Times New Roman" w:cs="Times New Roman"/>
                  <w:color w:val="000000" w:themeColor="text1"/>
                  <w:sz w:val="20"/>
                  <w:szCs w:val="20"/>
                  <w:u w:val="none"/>
                </w:rPr>
                <w:t xml:space="preserve"> </w:t>
              </w:r>
            </w:hyperlink>
          </w:p>
        </w:tc>
        <w:tc>
          <w:tcPr>
            <w:tcW w:w="992"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19</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 </w:t>
            </w:r>
            <w:r>
              <w:rPr>
                <w:rFonts w:ascii="Times New Roman" w:eastAsia="Times New Roman" w:hAnsi="Times New Roman" w:cs="Times New Roman"/>
                <w:color w:val="000000" w:themeColor="text1"/>
                <w:sz w:val="20"/>
                <w:szCs w:val="20"/>
              </w:rPr>
              <w:t>X</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X</w:t>
            </w:r>
          </w:p>
        </w:tc>
      </w:tr>
      <w:tr w:rsidR="0092451F">
        <w:tc>
          <w:tcPr>
            <w:tcW w:w="3823" w:type="dxa"/>
          </w:tcPr>
          <w:p w:rsidR="0092451F" w:rsidRDefault="00D826EE">
            <w:pPr>
              <w:pStyle w:val="TableParagraph"/>
              <w:ind w:left="30"/>
              <w:rPr>
                <w:sz w:val="20"/>
                <w:szCs w:val="20"/>
              </w:rPr>
            </w:pPr>
            <w:r>
              <w:rPr>
                <w:sz w:val="20"/>
                <w:szCs w:val="20"/>
              </w:rPr>
              <w:t>III. Медицинская помощь в ходе</w:t>
            </w:r>
          </w:p>
          <w:p w:rsidR="0092451F" w:rsidRDefault="00D826EE">
            <w:pPr>
              <w:pStyle w:val="TableParagraph"/>
              <w:ind w:left="30"/>
              <w:rPr>
                <w:sz w:val="20"/>
                <w:szCs w:val="20"/>
              </w:rPr>
            </w:pPr>
            <w:r>
              <w:rPr>
                <w:sz w:val="20"/>
                <w:szCs w:val="20"/>
              </w:rPr>
              <w:t>территориальной программы ОМС:</w:t>
            </w:r>
          </w:p>
        </w:tc>
        <w:tc>
          <w:tcPr>
            <w:tcW w:w="992" w:type="dxa"/>
          </w:tcPr>
          <w:p w:rsidR="0092451F" w:rsidRDefault="00D826EE">
            <w:pPr>
              <w:pStyle w:val="TableParagraph"/>
              <w:ind w:left="71" w:right="53"/>
              <w:jc w:val="center"/>
              <w:rPr>
                <w:sz w:val="20"/>
                <w:szCs w:val="20"/>
              </w:rPr>
            </w:pPr>
            <w:r>
              <w:rPr>
                <w:sz w:val="20"/>
                <w:szCs w:val="20"/>
              </w:rPr>
              <w:t>20</w:t>
            </w:r>
          </w:p>
        </w:tc>
        <w:tc>
          <w:tcPr>
            <w:tcW w:w="1414" w:type="dxa"/>
          </w:tcPr>
          <w:p w:rsidR="0092451F" w:rsidRDefault="00D826EE">
            <w:pPr>
              <w:pStyle w:val="TableParagraph"/>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41 963,9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68 192 853,4</w:t>
            </w:r>
          </w:p>
        </w:tc>
        <w:tc>
          <w:tcPr>
            <w:tcW w:w="709"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58,9</w:t>
            </w:r>
          </w:p>
        </w:tc>
      </w:tr>
      <w:tr w:rsidR="0092451F">
        <w:tc>
          <w:tcPr>
            <w:tcW w:w="3823" w:type="dxa"/>
          </w:tcPr>
          <w:p w:rsidR="0092451F" w:rsidRDefault="00D826EE">
            <w:pPr>
              <w:pStyle w:val="TableParagraph"/>
              <w:ind w:left="30" w:right="77"/>
              <w:rPr>
                <w:sz w:val="20"/>
                <w:szCs w:val="20"/>
              </w:rPr>
            </w:pPr>
            <w:r>
              <w:rPr>
                <w:sz w:val="20"/>
                <w:szCs w:val="20"/>
              </w:rPr>
              <w:t>1. Скорая, в том числе скорая специализированная, медицинская помощь (сумма строк 37 + 51 + 67)</w:t>
            </w:r>
          </w:p>
        </w:tc>
        <w:tc>
          <w:tcPr>
            <w:tcW w:w="992" w:type="dxa"/>
          </w:tcPr>
          <w:p w:rsidR="0092451F" w:rsidRDefault="00D826EE">
            <w:pPr>
              <w:pStyle w:val="TableParagraph"/>
              <w:ind w:left="71" w:right="53"/>
              <w:jc w:val="center"/>
              <w:rPr>
                <w:sz w:val="20"/>
                <w:szCs w:val="20"/>
              </w:rPr>
            </w:pPr>
            <w:r>
              <w:rPr>
                <w:sz w:val="20"/>
                <w:szCs w:val="20"/>
              </w:rPr>
              <w:t>21</w:t>
            </w:r>
          </w:p>
        </w:tc>
        <w:tc>
          <w:tcPr>
            <w:tcW w:w="1414" w:type="dxa"/>
          </w:tcPr>
          <w:p w:rsidR="0092451F" w:rsidRDefault="00D826EE">
            <w:pPr>
              <w:pStyle w:val="TableParagraph"/>
              <w:ind w:left="102" w:right="81"/>
              <w:jc w:val="center"/>
              <w:rPr>
                <w:sz w:val="20"/>
                <w:szCs w:val="20"/>
              </w:rPr>
            </w:pPr>
            <w:r>
              <w:rPr>
                <w:sz w:val="20"/>
                <w:szCs w:val="20"/>
              </w:rPr>
              <w:t>вызов</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0,309899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8 262,9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2 560,7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4 161 158,2</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 xml:space="preserve">2. Первичная медико-санитарная </w:t>
            </w:r>
            <w:r>
              <w:rPr>
                <w:sz w:val="20"/>
                <w:szCs w:val="20"/>
              </w:rPr>
              <w:lastRenderedPageBreak/>
              <w:t>помощь, за исключением медицинской реабилитации</w:t>
            </w:r>
          </w:p>
        </w:tc>
        <w:tc>
          <w:tcPr>
            <w:tcW w:w="992" w:type="dxa"/>
          </w:tcPr>
          <w:p w:rsidR="0092451F" w:rsidRDefault="00D826EE">
            <w:pPr>
              <w:pStyle w:val="TableParagraph"/>
              <w:ind w:left="71" w:right="53"/>
              <w:jc w:val="center"/>
              <w:rPr>
                <w:sz w:val="20"/>
                <w:szCs w:val="20"/>
              </w:rPr>
            </w:pPr>
            <w:r>
              <w:rPr>
                <w:sz w:val="20"/>
                <w:szCs w:val="20"/>
              </w:rPr>
              <w:lastRenderedPageBreak/>
              <w:t>22</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23</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192"/>
              <w:rPr>
                <w:sz w:val="20"/>
                <w:szCs w:val="20"/>
              </w:rPr>
            </w:pPr>
            <w:r>
              <w:rPr>
                <w:sz w:val="20"/>
                <w:szCs w:val="20"/>
              </w:rPr>
              <w:t>2.1.1</w:t>
            </w:r>
            <w:r>
              <w:rPr>
                <w:spacing w:val="3"/>
                <w:sz w:val="20"/>
                <w:szCs w:val="20"/>
              </w:rPr>
              <w:t xml:space="preserve"> </w:t>
            </w:r>
            <w:r>
              <w:rPr>
                <w:sz w:val="20"/>
                <w:szCs w:val="20"/>
              </w:rPr>
              <w:t>посещения</w:t>
            </w:r>
            <w:r>
              <w:rPr>
                <w:spacing w:val="4"/>
                <w:sz w:val="20"/>
                <w:szCs w:val="20"/>
              </w:rPr>
              <w:t xml:space="preserve"> </w:t>
            </w:r>
            <w:r>
              <w:rPr>
                <w:sz w:val="20"/>
                <w:szCs w:val="20"/>
              </w:rPr>
              <w:t>с</w:t>
            </w:r>
            <w:r>
              <w:rPr>
                <w:spacing w:val="4"/>
                <w:sz w:val="20"/>
                <w:szCs w:val="20"/>
              </w:rPr>
              <w:t xml:space="preserve"> </w:t>
            </w:r>
            <w:r>
              <w:rPr>
                <w:sz w:val="20"/>
                <w:szCs w:val="20"/>
              </w:rPr>
              <w:t>профилактическими</w:t>
            </w:r>
            <w:r>
              <w:rPr>
                <w:spacing w:val="3"/>
                <w:sz w:val="20"/>
                <w:szCs w:val="20"/>
              </w:rPr>
              <w:t xml:space="preserve"> </w:t>
            </w:r>
            <w:r>
              <w:rPr>
                <w:sz w:val="20"/>
                <w:szCs w:val="20"/>
              </w:rPr>
              <w:t>и</w:t>
            </w:r>
            <w:r>
              <w:rPr>
                <w:spacing w:val="3"/>
                <w:sz w:val="20"/>
                <w:szCs w:val="20"/>
              </w:rPr>
              <w:t xml:space="preserve"> </w:t>
            </w:r>
            <w:r>
              <w:rPr>
                <w:sz w:val="20"/>
                <w:szCs w:val="20"/>
              </w:rPr>
              <w:t>иными</w:t>
            </w:r>
            <w:r>
              <w:rPr>
                <w:spacing w:val="1"/>
                <w:sz w:val="20"/>
                <w:szCs w:val="20"/>
              </w:rPr>
              <w:t xml:space="preserve"> </w:t>
            </w:r>
            <w:r>
              <w:rPr>
                <w:sz w:val="20"/>
                <w:szCs w:val="20"/>
              </w:rPr>
              <w:t>целями,</w:t>
            </w:r>
            <w:r>
              <w:rPr>
                <w:spacing w:val="4"/>
                <w:sz w:val="20"/>
                <w:szCs w:val="20"/>
              </w:rPr>
              <w:t xml:space="preserve"> </w:t>
            </w:r>
            <w:r>
              <w:rPr>
                <w:sz w:val="20"/>
                <w:szCs w:val="20"/>
              </w:rPr>
              <w:t>всего</w:t>
            </w:r>
            <w:r>
              <w:rPr>
                <w:spacing w:val="2"/>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39.1</w:t>
            </w:r>
            <w:r>
              <w:rPr>
                <w:spacing w:val="5"/>
                <w:sz w:val="20"/>
                <w:szCs w:val="20"/>
              </w:rPr>
              <w:t xml:space="preserve"> </w:t>
            </w:r>
            <w:r>
              <w:rPr>
                <w:sz w:val="20"/>
                <w:szCs w:val="20"/>
              </w:rPr>
              <w:t>+</w:t>
            </w:r>
            <w:r>
              <w:rPr>
                <w:spacing w:val="3"/>
                <w:sz w:val="20"/>
                <w:szCs w:val="20"/>
              </w:rPr>
              <w:t xml:space="preserve"> </w:t>
            </w:r>
            <w:r>
              <w:rPr>
                <w:sz w:val="20"/>
                <w:szCs w:val="20"/>
              </w:rPr>
              <w:t>53.1</w:t>
            </w:r>
            <w:r>
              <w:rPr>
                <w:spacing w:val="4"/>
                <w:sz w:val="20"/>
                <w:szCs w:val="20"/>
              </w:rPr>
              <w:t xml:space="preserve"> </w:t>
            </w:r>
            <w:r>
              <w:rPr>
                <w:sz w:val="20"/>
                <w:szCs w:val="20"/>
              </w:rPr>
              <w:t>+</w:t>
            </w:r>
            <w:r>
              <w:rPr>
                <w:spacing w:val="4"/>
                <w:sz w:val="20"/>
                <w:szCs w:val="20"/>
              </w:rPr>
              <w:t xml:space="preserve"> </w:t>
            </w:r>
            <w:r>
              <w:rPr>
                <w:sz w:val="20"/>
                <w:szCs w:val="20"/>
              </w:rPr>
              <w:t>69.1),</w:t>
            </w:r>
            <w:r>
              <w:rPr>
                <w:spacing w:val="4"/>
                <w:sz w:val="20"/>
                <w:szCs w:val="20"/>
              </w:rPr>
              <w:t xml:space="preserve"> </w:t>
            </w:r>
            <w:r>
              <w:rPr>
                <w:sz w:val="20"/>
                <w:szCs w:val="20"/>
              </w:rPr>
              <w:t>из</w:t>
            </w:r>
            <w:r>
              <w:rPr>
                <w:spacing w:val="-37"/>
                <w:sz w:val="20"/>
                <w:szCs w:val="20"/>
              </w:rPr>
              <w:t xml:space="preserve"> </w:t>
            </w:r>
            <w:r>
              <w:rPr>
                <w:sz w:val="20"/>
                <w:szCs w:val="20"/>
              </w:rPr>
              <w:t>них:</w:t>
            </w:r>
          </w:p>
        </w:tc>
        <w:tc>
          <w:tcPr>
            <w:tcW w:w="992" w:type="dxa"/>
          </w:tcPr>
          <w:p w:rsidR="0092451F" w:rsidRDefault="00D826EE">
            <w:pPr>
              <w:pStyle w:val="TableParagraph"/>
              <w:jc w:val="center"/>
              <w:rPr>
                <w:sz w:val="20"/>
                <w:szCs w:val="20"/>
              </w:rPr>
            </w:pPr>
            <w:r>
              <w:rPr>
                <w:sz w:val="20"/>
                <w:szCs w:val="20"/>
              </w:rPr>
              <w:t>23.1</w:t>
            </w:r>
          </w:p>
        </w:tc>
        <w:tc>
          <w:tcPr>
            <w:tcW w:w="1414" w:type="dxa"/>
          </w:tcPr>
          <w:p w:rsidR="0092451F" w:rsidRDefault="00D826EE">
            <w:pPr>
              <w:pStyle w:val="TableParagraph"/>
              <w:ind w:left="77" w:right="3" w:hanging="44"/>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3,145837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2 361,4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7428,6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12 071 782,6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244"/>
              <w:rPr>
                <w:sz w:val="20"/>
                <w:szCs w:val="20"/>
              </w:rPr>
            </w:pPr>
            <w:r>
              <w:rPr>
                <w:sz w:val="20"/>
                <w:szCs w:val="20"/>
              </w:rPr>
              <w:t>для</w:t>
            </w:r>
            <w:r>
              <w:rPr>
                <w:spacing w:val="8"/>
                <w:sz w:val="20"/>
                <w:szCs w:val="20"/>
              </w:rPr>
              <w:t xml:space="preserve"> </w:t>
            </w:r>
            <w:r>
              <w:rPr>
                <w:sz w:val="20"/>
                <w:szCs w:val="20"/>
              </w:rPr>
              <w:t>проведения</w:t>
            </w:r>
            <w:r>
              <w:rPr>
                <w:spacing w:val="9"/>
                <w:sz w:val="20"/>
                <w:szCs w:val="20"/>
              </w:rPr>
              <w:t xml:space="preserve"> </w:t>
            </w:r>
            <w:r>
              <w:rPr>
                <w:sz w:val="20"/>
                <w:szCs w:val="20"/>
              </w:rPr>
              <w:t>профилактических</w:t>
            </w:r>
            <w:r>
              <w:rPr>
                <w:spacing w:val="6"/>
                <w:sz w:val="20"/>
                <w:szCs w:val="20"/>
              </w:rPr>
              <w:t xml:space="preserve"> </w:t>
            </w:r>
            <w:r>
              <w:rPr>
                <w:sz w:val="20"/>
                <w:szCs w:val="20"/>
              </w:rPr>
              <w:t>медицинских</w:t>
            </w:r>
            <w:r>
              <w:rPr>
                <w:spacing w:val="-37"/>
                <w:sz w:val="20"/>
                <w:szCs w:val="20"/>
              </w:rPr>
              <w:t xml:space="preserve"> </w:t>
            </w:r>
            <w:r>
              <w:rPr>
                <w:sz w:val="20"/>
                <w:szCs w:val="20"/>
              </w:rPr>
              <w:t>осмотров</w:t>
            </w:r>
            <w:r>
              <w:rPr>
                <w:spacing w:val="4"/>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39.1.1</w:t>
            </w:r>
            <w:r>
              <w:rPr>
                <w:spacing w:val="4"/>
                <w:sz w:val="20"/>
                <w:szCs w:val="20"/>
              </w:rPr>
              <w:t xml:space="preserve"> </w:t>
            </w:r>
            <w:r>
              <w:rPr>
                <w:sz w:val="20"/>
                <w:szCs w:val="20"/>
              </w:rPr>
              <w:t>+</w:t>
            </w:r>
            <w:r>
              <w:rPr>
                <w:spacing w:val="3"/>
                <w:sz w:val="20"/>
                <w:szCs w:val="20"/>
              </w:rPr>
              <w:t xml:space="preserve"> </w:t>
            </w:r>
            <w:r>
              <w:rPr>
                <w:sz w:val="20"/>
                <w:szCs w:val="20"/>
              </w:rPr>
              <w:t>53.1.1</w:t>
            </w:r>
            <w:r>
              <w:rPr>
                <w:spacing w:val="4"/>
                <w:sz w:val="20"/>
                <w:szCs w:val="20"/>
              </w:rPr>
              <w:t xml:space="preserve"> </w:t>
            </w:r>
            <w:r>
              <w:rPr>
                <w:sz w:val="20"/>
                <w:szCs w:val="20"/>
              </w:rPr>
              <w:t>+</w:t>
            </w:r>
            <w:r>
              <w:rPr>
                <w:spacing w:val="3"/>
                <w:sz w:val="20"/>
                <w:szCs w:val="20"/>
              </w:rPr>
              <w:t xml:space="preserve"> </w:t>
            </w:r>
            <w:r>
              <w:rPr>
                <w:sz w:val="20"/>
                <w:szCs w:val="20"/>
              </w:rPr>
              <w:t>69.1.1)</w:t>
            </w:r>
          </w:p>
        </w:tc>
        <w:tc>
          <w:tcPr>
            <w:tcW w:w="992" w:type="dxa"/>
          </w:tcPr>
          <w:p w:rsidR="0092451F" w:rsidRDefault="00D826EE">
            <w:pPr>
              <w:pStyle w:val="TableParagraph"/>
              <w:ind w:right="99"/>
              <w:jc w:val="center"/>
              <w:rPr>
                <w:sz w:val="20"/>
                <w:szCs w:val="20"/>
              </w:rPr>
            </w:pPr>
            <w:r>
              <w:rPr>
                <w:sz w:val="20"/>
                <w:szCs w:val="20"/>
              </w:rPr>
              <w:t>23.1.1</w:t>
            </w:r>
          </w:p>
        </w:tc>
        <w:tc>
          <w:tcPr>
            <w:tcW w:w="1414" w:type="dxa"/>
          </w:tcPr>
          <w:p w:rsidR="0092451F" w:rsidRDefault="00D826EE">
            <w:pPr>
              <w:pStyle w:val="TableParagraph"/>
              <w:ind w:right="-68"/>
              <w:jc w:val="center"/>
              <w:rPr>
                <w:sz w:val="20"/>
                <w:szCs w:val="20"/>
              </w:rPr>
            </w:pPr>
            <w:r>
              <w:rPr>
                <w:sz w:val="20"/>
                <w:szCs w:val="20"/>
              </w:rPr>
              <w:t>комплекное</w:t>
            </w:r>
            <w:r>
              <w:rPr>
                <w:spacing w:val="-37"/>
                <w:sz w:val="20"/>
                <w:szCs w:val="20"/>
              </w:rPr>
              <w:t xml:space="preserve"> </w:t>
            </w: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0,311412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4 554,8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1418,4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2 304 975,2</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341"/>
              <w:rPr>
                <w:sz w:val="20"/>
                <w:szCs w:val="20"/>
              </w:rPr>
            </w:pPr>
            <w:r>
              <w:rPr>
                <w:sz w:val="20"/>
                <w:szCs w:val="20"/>
              </w:rPr>
              <w:t>для</w:t>
            </w:r>
            <w:r>
              <w:rPr>
                <w:spacing w:val="5"/>
                <w:sz w:val="20"/>
                <w:szCs w:val="20"/>
              </w:rPr>
              <w:t xml:space="preserve"> </w:t>
            </w:r>
            <w:r>
              <w:rPr>
                <w:sz w:val="20"/>
                <w:szCs w:val="20"/>
              </w:rPr>
              <w:t>проведения</w:t>
            </w:r>
            <w:r>
              <w:rPr>
                <w:spacing w:val="6"/>
                <w:sz w:val="20"/>
                <w:szCs w:val="20"/>
              </w:rPr>
              <w:t xml:space="preserve"> </w:t>
            </w:r>
            <w:r>
              <w:rPr>
                <w:sz w:val="20"/>
                <w:szCs w:val="20"/>
              </w:rPr>
              <w:t>диспансеризации,</w:t>
            </w:r>
            <w:r>
              <w:rPr>
                <w:spacing w:val="6"/>
                <w:sz w:val="20"/>
                <w:szCs w:val="20"/>
              </w:rPr>
              <w:t xml:space="preserve"> </w:t>
            </w:r>
            <w:r>
              <w:rPr>
                <w:sz w:val="20"/>
                <w:szCs w:val="20"/>
              </w:rPr>
              <w:t>всего</w:t>
            </w:r>
            <w:r>
              <w:rPr>
                <w:spacing w:val="4"/>
                <w:sz w:val="20"/>
                <w:szCs w:val="20"/>
              </w:rPr>
              <w:t xml:space="preserve"> </w:t>
            </w:r>
            <w:r>
              <w:rPr>
                <w:sz w:val="20"/>
                <w:szCs w:val="20"/>
              </w:rPr>
              <w:t>(сумма</w:t>
            </w:r>
            <w:r>
              <w:rPr>
                <w:spacing w:val="-37"/>
                <w:sz w:val="20"/>
                <w:szCs w:val="20"/>
              </w:rPr>
              <w:t xml:space="preserve"> </w:t>
            </w:r>
            <w:r>
              <w:rPr>
                <w:sz w:val="20"/>
                <w:szCs w:val="20"/>
              </w:rPr>
              <w:t>строк</w:t>
            </w:r>
            <w:r>
              <w:rPr>
                <w:spacing w:val="2"/>
                <w:sz w:val="20"/>
                <w:szCs w:val="20"/>
              </w:rPr>
              <w:t xml:space="preserve"> </w:t>
            </w:r>
            <w:r>
              <w:rPr>
                <w:sz w:val="20"/>
                <w:szCs w:val="20"/>
              </w:rPr>
              <w:t>39.1.2</w:t>
            </w:r>
            <w:r>
              <w:rPr>
                <w:spacing w:val="3"/>
                <w:sz w:val="20"/>
                <w:szCs w:val="20"/>
              </w:rPr>
              <w:t xml:space="preserve"> </w:t>
            </w:r>
            <w:r>
              <w:rPr>
                <w:sz w:val="20"/>
                <w:szCs w:val="20"/>
              </w:rPr>
              <w:t>+</w:t>
            </w:r>
            <w:r>
              <w:rPr>
                <w:spacing w:val="1"/>
                <w:sz w:val="20"/>
                <w:szCs w:val="20"/>
              </w:rPr>
              <w:t xml:space="preserve"> </w:t>
            </w:r>
            <w:r>
              <w:rPr>
                <w:sz w:val="20"/>
                <w:szCs w:val="20"/>
              </w:rPr>
              <w:t>53.1.2</w:t>
            </w:r>
            <w:r>
              <w:rPr>
                <w:spacing w:val="3"/>
                <w:sz w:val="20"/>
                <w:szCs w:val="20"/>
              </w:rPr>
              <w:t xml:space="preserve"> </w:t>
            </w:r>
            <w:r>
              <w:rPr>
                <w:sz w:val="20"/>
                <w:szCs w:val="20"/>
              </w:rPr>
              <w:t>+</w:t>
            </w:r>
            <w:r>
              <w:rPr>
                <w:spacing w:val="1"/>
                <w:sz w:val="20"/>
                <w:szCs w:val="20"/>
              </w:rPr>
              <w:t xml:space="preserve"> </w:t>
            </w:r>
            <w:r>
              <w:rPr>
                <w:sz w:val="20"/>
                <w:szCs w:val="20"/>
              </w:rPr>
              <w:t>69.1.2),</w:t>
            </w:r>
            <w:r>
              <w:rPr>
                <w:spacing w:val="3"/>
                <w:sz w:val="20"/>
                <w:szCs w:val="20"/>
              </w:rPr>
              <w:t xml:space="preserve"> </w:t>
            </w:r>
            <w:r>
              <w:rPr>
                <w:sz w:val="20"/>
                <w:szCs w:val="20"/>
              </w:rPr>
              <w:t>в</w:t>
            </w:r>
            <w:r>
              <w:rPr>
                <w:spacing w:val="3"/>
                <w:sz w:val="20"/>
                <w:szCs w:val="20"/>
              </w:rPr>
              <w:t xml:space="preserve"> </w:t>
            </w:r>
            <w:r>
              <w:rPr>
                <w:sz w:val="20"/>
                <w:szCs w:val="20"/>
              </w:rPr>
              <w:t>том</w:t>
            </w:r>
            <w:r>
              <w:rPr>
                <w:spacing w:val="2"/>
                <w:sz w:val="20"/>
                <w:szCs w:val="20"/>
              </w:rPr>
              <w:t xml:space="preserve"> </w:t>
            </w:r>
            <w:r>
              <w:rPr>
                <w:sz w:val="20"/>
                <w:szCs w:val="20"/>
              </w:rPr>
              <w:t>числе:</w:t>
            </w:r>
          </w:p>
        </w:tc>
        <w:tc>
          <w:tcPr>
            <w:tcW w:w="992" w:type="dxa"/>
          </w:tcPr>
          <w:p w:rsidR="0092451F" w:rsidRDefault="00D826EE">
            <w:pPr>
              <w:pStyle w:val="TableParagraph"/>
              <w:ind w:right="99"/>
              <w:jc w:val="center"/>
              <w:rPr>
                <w:sz w:val="20"/>
                <w:szCs w:val="20"/>
              </w:rPr>
            </w:pPr>
            <w:r>
              <w:rPr>
                <w:sz w:val="20"/>
                <w:szCs w:val="20"/>
              </w:rPr>
              <w:t>23.1.2</w:t>
            </w:r>
          </w:p>
        </w:tc>
        <w:tc>
          <w:tcPr>
            <w:tcW w:w="1414" w:type="dxa"/>
          </w:tcPr>
          <w:p w:rsidR="0092451F" w:rsidRDefault="00D826EE">
            <w:pPr>
              <w:pStyle w:val="TableParagraph"/>
              <w:ind w:right="-68"/>
              <w:jc w:val="center"/>
              <w:rPr>
                <w:sz w:val="20"/>
                <w:szCs w:val="20"/>
              </w:rPr>
            </w:pPr>
            <w:r>
              <w:rPr>
                <w:sz w:val="20"/>
                <w:szCs w:val="20"/>
              </w:rPr>
              <w:t>комплекное</w:t>
            </w:r>
            <w:r>
              <w:rPr>
                <w:spacing w:val="-37"/>
                <w:sz w:val="20"/>
                <w:szCs w:val="20"/>
              </w:rPr>
              <w:t xml:space="preserve"> </w:t>
            </w: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0,388591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5 561,2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2 161,0</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3 511 758,7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 (сумма</w:t>
            </w:r>
            <w:r>
              <w:rPr>
                <w:spacing w:val="6"/>
                <w:sz w:val="20"/>
                <w:szCs w:val="20"/>
              </w:rPr>
              <w:t xml:space="preserve"> </w:t>
            </w:r>
            <w:r>
              <w:rPr>
                <w:sz w:val="20"/>
                <w:szCs w:val="20"/>
              </w:rPr>
              <w:t>строк</w:t>
            </w:r>
            <w:r>
              <w:rPr>
                <w:spacing w:val="6"/>
                <w:sz w:val="20"/>
                <w:szCs w:val="20"/>
              </w:rPr>
              <w:t xml:space="preserve"> </w:t>
            </w:r>
            <w:r>
              <w:rPr>
                <w:sz w:val="20"/>
                <w:szCs w:val="20"/>
              </w:rPr>
              <w:t>39.1.2.1</w:t>
            </w:r>
            <w:r>
              <w:rPr>
                <w:spacing w:val="7"/>
                <w:sz w:val="20"/>
                <w:szCs w:val="20"/>
              </w:rPr>
              <w:t xml:space="preserve"> </w:t>
            </w:r>
            <w:r>
              <w:rPr>
                <w:sz w:val="20"/>
                <w:szCs w:val="20"/>
              </w:rPr>
              <w:t>+</w:t>
            </w:r>
            <w:r>
              <w:rPr>
                <w:spacing w:val="5"/>
                <w:sz w:val="20"/>
                <w:szCs w:val="20"/>
              </w:rPr>
              <w:t xml:space="preserve"> </w:t>
            </w:r>
            <w:r>
              <w:rPr>
                <w:sz w:val="20"/>
                <w:szCs w:val="20"/>
              </w:rPr>
              <w:t>53.1.2.1</w:t>
            </w:r>
            <w:r>
              <w:rPr>
                <w:spacing w:val="7"/>
                <w:sz w:val="20"/>
                <w:szCs w:val="20"/>
              </w:rPr>
              <w:t xml:space="preserve"> </w:t>
            </w:r>
            <w:r>
              <w:rPr>
                <w:sz w:val="20"/>
                <w:szCs w:val="20"/>
              </w:rPr>
              <w:t>+</w:t>
            </w:r>
            <w:r>
              <w:rPr>
                <w:spacing w:val="5"/>
                <w:sz w:val="20"/>
                <w:szCs w:val="20"/>
              </w:rPr>
              <w:t xml:space="preserve"> </w:t>
            </w:r>
            <w:r>
              <w:rPr>
                <w:sz w:val="20"/>
                <w:szCs w:val="20"/>
              </w:rPr>
              <w:t>69.1.2.1)</w:t>
            </w:r>
          </w:p>
        </w:tc>
        <w:tc>
          <w:tcPr>
            <w:tcW w:w="992" w:type="dxa"/>
          </w:tcPr>
          <w:p w:rsidR="0092451F" w:rsidRDefault="00D826EE">
            <w:pPr>
              <w:pStyle w:val="TableParagraph"/>
              <w:ind w:right="37"/>
              <w:jc w:val="center"/>
              <w:rPr>
                <w:sz w:val="20"/>
                <w:szCs w:val="20"/>
              </w:rPr>
            </w:pPr>
            <w:r>
              <w:rPr>
                <w:sz w:val="20"/>
                <w:szCs w:val="20"/>
              </w:rPr>
              <w:t>23.1.2.1</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0,050758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2 393,9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121,5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197 459,5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 xml:space="preserve">для оценки </w:t>
            </w:r>
            <w:proofErr w:type="gramStart"/>
            <w:r>
              <w:rPr>
                <w:sz w:val="20"/>
                <w:szCs w:val="20"/>
              </w:rPr>
              <w:t>репродуктивного</w:t>
            </w:r>
            <w:proofErr w:type="gramEnd"/>
            <w:r>
              <w:rPr>
                <w:sz w:val="20"/>
                <w:szCs w:val="20"/>
              </w:rPr>
              <w:t xml:space="preserve"> здоровья</w:t>
            </w:r>
            <w:r>
              <w:rPr>
                <w:sz w:val="20"/>
                <w:szCs w:val="20"/>
                <w:vertAlign w:val="superscript"/>
              </w:rPr>
              <w:t>10</w:t>
            </w:r>
          </w:p>
        </w:tc>
        <w:tc>
          <w:tcPr>
            <w:tcW w:w="992" w:type="dxa"/>
          </w:tcPr>
          <w:p w:rsidR="0092451F" w:rsidRDefault="00D826EE">
            <w:pPr>
              <w:pStyle w:val="TableParagraph"/>
              <w:ind w:right="99"/>
              <w:jc w:val="center"/>
              <w:rPr>
                <w:sz w:val="20"/>
                <w:szCs w:val="20"/>
              </w:rPr>
            </w:pPr>
            <w:r>
              <w:rPr>
                <w:sz w:val="20"/>
                <w:szCs w:val="20"/>
              </w:rPr>
              <w:t>23.1.2.2</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0,097368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2 503,0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243,7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396 047,4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посещений</w:t>
            </w:r>
            <w:r>
              <w:rPr>
                <w:spacing w:val="4"/>
                <w:sz w:val="20"/>
                <w:szCs w:val="20"/>
              </w:rPr>
              <w:t xml:space="preserve"> </w:t>
            </w:r>
            <w:r>
              <w:rPr>
                <w:sz w:val="20"/>
                <w:szCs w:val="20"/>
              </w:rPr>
              <w:t>с</w:t>
            </w:r>
            <w:r>
              <w:rPr>
                <w:spacing w:val="5"/>
                <w:sz w:val="20"/>
                <w:szCs w:val="20"/>
              </w:rPr>
              <w:t xml:space="preserve"> </w:t>
            </w:r>
            <w:r>
              <w:rPr>
                <w:sz w:val="20"/>
                <w:szCs w:val="20"/>
              </w:rPr>
              <w:t>иными</w:t>
            </w:r>
            <w:r>
              <w:rPr>
                <w:spacing w:val="4"/>
                <w:sz w:val="20"/>
                <w:szCs w:val="20"/>
              </w:rPr>
              <w:t xml:space="preserve"> </w:t>
            </w:r>
            <w:r>
              <w:rPr>
                <w:sz w:val="20"/>
                <w:szCs w:val="20"/>
              </w:rPr>
              <w:t>целями</w:t>
            </w:r>
            <w:r>
              <w:rPr>
                <w:spacing w:val="4"/>
                <w:sz w:val="20"/>
                <w:szCs w:val="20"/>
              </w:rPr>
              <w:t xml:space="preserve"> </w:t>
            </w:r>
            <w:r>
              <w:rPr>
                <w:sz w:val="20"/>
                <w:szCs w:val="20"/>
              </w:rPr>
              <w:t>(сумма</w:t>
            </w:r>
            <w:r>
              <w:rPr>
                <w:spacing w:val="5"/>
                <w:sz w:val="20"/>
                <w:szCs w:val="20"/>
              </w:rPr>
              <w:t xml:space="preserve"> </w:t>
            </w:r>
            <w:r>
              <w:rPr>
                <w:sz w:val="20"/>
                <w:szCs w:val="20"/>
              </w:rPr>
              <w:t>строк</w:t>
            </w:r>
            <w:r>
              <w:rPr>
                <w:spacing w:val="5"/>
                <w:sz w:val="20"/>
                <w:szCs w:val="20"/>
              </w:rPr>
              <w:t xml:space="preserve"> </w:t>
            </w:r>
            <w:r>
              <w:rPr>
                <w:sz w:val="20"/>
                <w:szCs w:val="20"/>
              </w:rPr>
              <w:t>39.1.3 +</w:t>
            </w:r>
            <w:r>
              <w:rPr>
                <w:spacing w:val="3"/>
                <w:sz w:val="20"/>
                <w:szCs w:val="20"/>
              </w:rPr>
              <w:t xml:space="preserve"> </w:t>
            </w:r>
            <w:r>
              <w:rPr>
                <w:sz w:val="20"/>
                <w:szCs w:val="20"/>
              </w:rPr>
              <w:t>53.1.3</w:t>
            </w:r>
            <w:r>
              <w:rPr>
                <w:spacing w:val="5"/>
                <w:sz w:val="20"/>
                <w:szCs w:val="20"/>
              </w:rPr>
              <w:t xml:space="preserve"> </w:t>
            </w:r>
            <w:r>
              <w:rPr>
                <w:sz w:val="20"/>
                <w:szCs w:val="20"/>
              </w:rPr>
              <w:t>+</w:t>
            </w:r>
            <w:r>
              <w:rPr>
                <w:spacing w:val="4"/>
                <w:sz w:val="20"/>
                <w:szCs w:val="20"/>
              </w:rPr>
              <w:t xml:space="preserve"> </w:t>
            </w:r>
            <w:r>
              <w:rPr>
                <w:sz w:val="20"/>
                <w:szCs w:val="20"/>
              </w:rPr>
              <w:t>69.1.3)</w:t>
            </w:r>
          </w:p>
        </w:tc>
        <w:tc>
          <w:tcPr>
            <w:tcW w:w="992" w:type="dxa"/>
          </w:tcPr>
          <w:p w:rsidR="0092451F" w:rsidRDefault="00D826EE">
            <w:pPr>
              <w:pStyle w:val="TableParagraph"/>
              <w:ind w:right="99"/>
              <w:jc w:val="center"/>
              <w:rPr>
                <w:sz w:val="20"/>
                <w:szCs w:val="20"/>
              </w:rPr>
            </w:pPr>
            <w:r>
              <w:rPr>
                <w:sz w:val="20"/>
                <w:szCs w:val="20"/>
              </w:rPr>
              <w:t>23.1.3</w:t>
            </w:r>
          </w:p>
        </w:tc>
        <w:tc>
          <w:tcPr>
            <w:tcW w:w="1414" w:type="dxa"/>
          </w:tcPr>
          <w:p w:rsidR="0092451F" w:rsidRDefault="00D826EE">
            <w:pPr>
              <w:pStyle w:val="TableParagraph"/>
              <w:ind w:left="103" w:right="81"/>
              <w:jc w:val="center"/>
              <w:rPr>
                <w:sz w:val="20"/>
                <w:szCs w:val="20"/>
              </w:rPr>
            </w:pP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2,200035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1 210,2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2 662,5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4 326 678,3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2.1.2</w:t>
            </w:r>
            <w:r>
              <w:rPr>
                <w:spacing w:val="4"/>
                <w:sz w:val="20"/>
                <w:szCs w:val="20"/>
              </w:rPr>
              <w:t xml:space="preserve"> </w:t>
            </w:r>
            <w:r>
              <w:rPr>
                <w:sz w:val="20"/>
                <w:szCs w:val="20"/>
              </w:rPr>
              <w:t>в</w:t>
            </w:r>
            <w:r>
              <w:rPr>
                <w:spacing w:val="4"/>
                <w:sz w:val="20"/>
                <w:szCs w:val="20"/>
              </w:rPr>
              <w:t xml:space="preserve"> </w:t>
            </w:r>
            <w:r>
              <w:rPr>
                <w:sz w:val="20"/>
                <w:szCs w:val="20"/>
              </w:rPr>
              <w:t>неотложной</w:t>
            </w:r>
            <w:r>
              <w:rPr>
                <w:spacing w:val="3"/>
                <w:sz w:val="20"/>
                <w:szCs w:val="20"/>
              </w:rPr>
              <w:t xml:space="preserve"> </w:t>
            </w:r>
            <w:r>
              <w:rPr>
                <w:sz w:val="20"/>
                <w:szCs w:val="20"/>
              </w:rPr>
              <w:t>форме</w:t>
            </w:r>
            <w:r>
              <w:rPr>
                <w:spacing w:val="1"/>
                <w:sz w:val="20"/>
                <w:szCs w:val="20"/>
              </w:rPr>
              <w:t xml:space="preserve"> </w:t>
            </w:r>
            <w:r>
              <w:rPr>
                <w:sz w:val="20"/>
                <w:szCs w:val="20"/>
              </w:rPr>
              <w:t>(сумма</w:t>
            </w:r>
            <w:r>
              <w:rPr>
                <w:spacing w:val="4"/>
                <w:sz w:val="20"/>
                <w:szCs w:val="20"/>
              </w:rPr>
              <w:t xml:space="preserve"> </w:t>
            </w:r>
            <w:r>
              <w:rPr>
                <w:sz w:val="20"/>
                <w:szCs w:val="20"/>
              </w:rPr>
              <w:t>строк</w:t>
            </w:r>
            <w:r>
              <w:rPr>
                <w:spacing w:val="5"/>
                <w:sz w:val="20"/>
                <w:szCs w:val="20"/>
              </w:rPr>
              <w:t xml:space="preserve"> </w:t>
            </w:r>
            <w:r>
              <w:rPr>
                <w:sz w:val="20"/>
                <w:szCs w:val="20"/>
              </w:rPr>
              <w:t>39.2</w:t>
            </w:r>
            <w:r>
              <w:rPr>
                <w:spacing w:val="4"/>
                <w:sz w:val="20"/>
                <w:szCs w:val="20"/>
              </w:rPr>
              <w:t xml:space="preserve"> </w:t>
            </w:r>
            <w:r>
              <w:rPr>
                <w:sz w:val="20"/>
                <w:szCs w:val="20"/>
              </w:rPr>
              <w:t>+</w:t>
            </w:r>
            <w:r>
              <w:rPr>
                <w:spacing w:val="3"/>
                <w:sz w:val="20"/>
                <w:szCs w:val="20"/>
              </w:rPr>
              <w:t xml:space="preserve"> </w:t>
            </w:r>
            <w:r>
              <w:rPr>
                <w:sz w:val="20"/>
                <w:szCs w:val="20"/>
              </w:rPr>
              <w:t>53.2 +</w:t>
            </w:r>
            <w:r>
              <w:rPr>
                <w:spacing w:val="2"/>
                <w:sz w:val="20"/>
                <w:szCs w:val="20"/>
              </w:rPr>
              <w:t xml:space="preserve"> </w:t>
            </w:r>
            <w:r>
              <w:rPr>
                <w:sz w:val="20"/>
                <w:szCs w:val="20"/>
              </w:rPr>
              <w:t>69.2)</w:t>
            </w:r>
          </w:p>
        </w:tc>
        <w:tc>
          <w:tcPr>
            <w:tcW w:w="992" w:type="dxa"/>
          </w:tcPr>
          <w:p w:rsidR="0092451F" w:rsidRDefault="00D826EE">
            <w:pPr>
              <w:pStyle w:val="TableParagraph"/>
              <w:jc w:val="center"/>
              <w:rPr>
                <w:sz w:val="20"/>
                <w:szCs w:val="20"/>
              </w:rPr>
            </w:pPr>
            <w:r>
              <w:rPr>
                <w:sz w:val="20"/>
                <w:szCs w:val="20"/>
              </w:rPr>
              <w:t>23.2</w:t>
            </w:r>
          </w:p>
        </w:tc>
        <w:tc>
          <w:tcPr>
            <w:tcW w:w="1414" w:type="dxa"/>
          </w:tcPr>
          <w:p w:rsidR="0092451F" w:rsidRDefault="00D826EE">
            <w:pPr>
              <w:pStyle w:val="TableParagraph"/>
              <w:ind w:left="103" w:right="79"/>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0,61403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1 700,4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1044,1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1 696 686,0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55"/>
              <w:rPr>
                <w:sz w:val="20"/>
                <w:szCs w:val="20"/>
              </w:rPr>
            </w:pPr>
            <w:r>
              <w:rPr>
                <w:sz w:val="20"/>
                <w:szCs w:val="20"/>
              </w:rPr>
              <w:t>2.1.3</w:t>
            </w:r>
            <w:r>
              <w:rPr>
                <w:spacing w:val="2"/>
                <w:sz w:val="20"/>
                <w:szCs w:val="20"/>
              </w:rPr>
              <w:t xml:space="preserve"> </w:t>
            </w:r>
            <w:r>
              <w:rPr>
                <w:sz w:val="20"/>
                <w:szCs w:val="20"/>
              </w:rPr>
              <w:t>в</w:t>
            </w:r>
            <w:r>
              <w:rPr>
                <w:spacing w:val="3"/>
                <w:sz w:val="20"/>
                <w:szCs w:val="20"/>
              </w:rPr>
              <w:t xml:space="preserve"> </w:t>
            </w:r>
            <w:r>
              <w:rPr>
                <w:sz w:val="20"/>
                <w:szCs w:val="20"/>
              </w:rPr>
              <w:t>связи</w:t>
            </w:r>
            <w:r>
              <w:rPr>
                <w:spacing w:val="3"/>
                <w:sz w:val="20"/>
                <w:szCs w:val="20"/>
              </w:rPr>
              <w:t xml:space="preserve"> </w:t>
            </w:r>
            <w:r>
              <w:rPr>
                <w:sz w:val="20"/>
                <w:szCs w:val="20"/>
              </w:rPr>
              <w:t>с</w:t>
            </w:r>
            <w:r>
              <w:rPr>
                <w:spacing w:val="3"/>
                <w:sz w:val="20"/>
                <w:szCs w:val="20"/>
              </w:rPr>
              <w:t xml:space="preserve"> </w:t>
            </w:r>
            <w:r>
              <w:rPr>
                <w:sz w:val="20"/>
                <w:szCs w:val="20"/>
              </w:rPr>
              <w:t>заболеваниями</w:t>
            </w:r>
            <w:r>
              <w:rPr>
                <w:spacing w:val="2"/>
                <w:sz w:val="20"/>
                <w:szCs w:val="20"/>
              </w:rPr>
              <w:t xml:space="preserve"> </w:t>
            </w:r>
            <w:r>
              <w:rPr>
                <w:sz w:val="20"/>
                <w:szCs w:val="20"/>
              </w:rPr>
              <w:t>(обращений),</w:t>
            </w:r>
            <w:r>
              <w:rPr>
                <w:spacing w:val="3"/>
                <w:sz w:val="20"/>
                <w:szCs w:val="20"/>
              </w:rPr>
              <w:t xml:space="preserve"> </w:t>
            </w:r>
            <w:r>
              <w:rPr>
                <w:sz w:val="20"/>
                <w:szCs w:val="20"/>
              </w:rPr>
              <w:t>всего</w:t>
            </w:r>
            <w:r>
              <w:rPr>
                <w:spacing w:val="1"/>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39.3</w:t>
            </w:r>
            <w:r>
              <w:rPr>
                <w:spacing w:val="4"/>
                <w:sz w:val="20"/>
                <w:szCs w:val="20"/>
              </w:rPr>
              <w:t xml:space="preserve"> </w:t>
            </w:r>
            <w:r>
              <w:rPr>
                <w:sz w:val="20"/>
                <w:szCs w:val="20"/>
              </w:rPr>
              <w:t>+</w:t>
            </w:r>
            <w:r>
              <w:rPr>
                <w:spacing w:val="4"/>
                <w:sz w:val="20"/>
                <w:szCs w:val="20"/>
              </w:rPr>
              <w:t xml:space="preserve"> </w:t>
            </w:r>
            <w:r>
              <w:rPr>
                <w:sz w:val="20"/>
                <w:szCs w:val="20"/>
              </w:rPr>
              <w:t>53.3</w:t>
            </w:r>
            <w:r>
              <w:rPr>
                <w:spacing w:val="4"/>
                <w:sz w:val="20"/>
                <w:szCs w:val="20"/>
              </w:rPr>
              <w:t xml:space="preserve"> </w:t>
            </w:r>
            <w:r>
              <w:rPr>
                <w:sz w:val="20"/>
                <w:szCs w:val="20"/>
              </w:rPr>
              <w:t>+</w:t>
            </w:r>
            <w:r>
              <w:rPr>
                <w:spacing w:val="3"/>
                <w:sz w:val="20"/>
                <w:szCs w:val="20"/>
              </w:rPr>
              <w:t xml:space="preserve"> </w:t>
            </w:r>
            <w:r>
              <w:rPr>
                <w:sz w:val="20"/>
                <w:szCs w:val="20"/>
              </w:rPr>
              <w:t>69.3),</w:t>
            </w:r>
            <w:r>
              <w:rPr>
                <w:spacing w:val="5"/>
                <w:sz w:val="20"/>
                <w:szCs w:val="20"/>
              </w:rPr>
              <w:t xml:space="preserve"> </w:t>
            </w:r>
            <w:r>
              <w:rPr>
                <w:sz w:val="20"/>
                <w:szCs w:val="20"/>
              </w:rPr>
              <w:t>из</w:t>
            </w:r>
            <w:r>
              <w:rPr>
                <w:spacing w:val="4"/>
                <w:sz w:val="20"/>
                <w:szCs w:val="20"/>
              </w:rPr>
              <w:t xml:space="preserve"> </w:t>
            </w:r>
            <w:r>
              <w:rPr>
                <w:sz w:val="20"/>
                <w:szCs w:val="20"/>
              </w:rPr>
              <w:t>них</w:t>
            </w:r>
            <w:r>
              <w:rPr>
                <w:spacing w:val="2"/>
                <w:sz w:val="20"/>
                <w:szCs w:val="20"/>
              </w:rPr>
              <w:t xml:space="preserve"> </w:t>
            </w:r>
            <w:r>
              <w:rPr>
                <w:sz w:val="20"/>
                <w:szCs w:val="20"/>
              </w:rPr>
              <w:t>проведение</w:t>
            </w:r>
            <w:r>
              <w:rPr>
                <w:spacing w:val="-37"/>
                <w:sz w:val="20"/>
                <w:szCs w:val="20"/>
              </w:rPr>
              <w:t xml:space="preserve"> </w:t>
            </w:r>
            <w:r>
              <w:rPr>
                <w:sz w:val="20"/>
                <w:szCs w:val="20"/>
              </w:rPr>
              <w:t>следующих отдельных диагностических</w:t>
            </w:r>
            <w:r>
              <w:rPr>
                <w:spacing w:val="1"/>
                <w:sz w:val="20"/>
                <w:szCs w:val="20"/>
              </w:rPr>
              <w:t xml:space="preserve"> </w:t>
            </w:r>
            <w:r>
              <w:rPr>
                <w:sz w:val="20"/>
                <w:szCs w:val="20"/>
              </w:rPr>
              <w:t>(лабораторных)</w:t>
            </w:r>
            <w:r>
              <w:rPr>
                <w:spacing w:val="3"/>
                <w:sz w:val="20"/>
                <w:szCs w:val="20"/>
              </w:rPr>
              <w:t xml:space="preserve"> </w:t>
            </w:r>
            <w:r>
              <w:rPr>
                <w:sz w:val="20"/>
                <w:szCs w:val="20"/>
              </w:rPr>
              <w:t>исследований</w:t>
            </w:r>
            <w:r>
              <w:rPr>
                <w:spacing w:val="2"/>
                <w:sz w:val="20"/>
                <w:szCs w:val="20"/>
              </w:rPr>
              <w:t xml:space="preserve"> </w:t>
            </w:r>
            <w:r>
              <w:rPr>
                <w:sz w:val="20"/>
                <w:szCs w:val="20"/>
              </w:rPr>
              <w:t>в</w:t>
            </w:r>
            <w:r>
              <w:rPr>
                <w:spacing w:val="3"/>
                <w:sz w:val="20"/>
                <w:szCs w:val="20"/>
              </w:rPr>
              <w:t xml:space="preserve"> </w:t>
            </w:r>
            <w:r>
              <w:rPr>
                <w:spacing w:val="1"/>
                <w:sz w:val="20"/>
                <w:szCs w:val="20"/>
              </w:rPr>
              <w:t xml:space="preserve">ходе </w:t>
            </w:r>
            <w:r>
              <w:rPr>
                <w:sz w:val="20"/>
                <w:szCs w:val="20"/>
              </w:rPr>
              <w:t>базовой</w:t>
            </w:r>
            <w:r>
              <w:rPr>
                <w:spacing w:val="1"/>
                <w:sz w:val="20"/>
                <w:szCs w:val="20"/>
              </w:rPr>
              <w:t xml:space="preserve"> </w:t>
            </w:r>
            <w:r>
              <w:rPr>
                <w:sz w:val="20"/>
                <w:szCs w:val="20"/>
              </w:rPr>
              <w:t>программы обязательного</w:t>
            </w:r>
            <w:r>
              <w:rPr>
                <w:spacing w:val="-1"/>
                <w:sz w:val="20"/>
                <w:szCs w:val="20"/>
              </w:rPr>
              <w:t xml:space="preserve"> </w:t>
            </w:r>
            <w:r>
              <w:rPr>
                <w:sz w:val="20"/>
                <w:szCs w:val="20"/>
              </w:rPr>
              <w:t>медицинского страхования:</w:t>
            </w:r>
          </w:p>
        </w:tc>
        <w:tc>
          <w:tcPr>
            <w:tcW w:w="992" w:type="dxa"/>
          </w:tcPr>
          <w:p w:rsidR="0092451F" w:rsidRDefault="00D826EE">
            <w:pPr>
              <w:pStyle w:val="TableParagraph"/>
              <w:jc w:val="center"/>
              <w:rPr>
                <w:sz w:val="20"/>
                <w:szCs w:val="20"/>
              </w:rPr>
            </w:pPr>
            <w:r>
              <w:rPr>
                <w:sz w:val="20"/>
                <w:szCs w:val="20"/>
              </w:rPr>
              <w:t>23.3</w:t>
            </w:r>
          </w:p>
        </w:tc>
        <w:tc>
          <w:tcPr>
            <w:tcW w:w="1414" w:type="dxa"/>
          </w:tcPr>
          <w:p w:rsidR="0092451F" w:rsidRDefault="00D826EE">
            <w:pPr>
              <w:pStyle w:val="TableParagraph"/>
              <w:ind w:left="103" w:right="79"/>
              <w:jc w:val="center"/>
              <w:rPr>
                <w:sz w:val="20"/>
                <w:szCs w:val="20"/>
              </w:rPr>
            </w:pPr>
            <w:r>
              <w:rPr>
                <w:sz w:val="20"/>
                <w:szCs w:val="20"/>
              </w:rPr>
              <w:t>обращение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1,898604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4 970,8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9 437,5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15 336 268,8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компьютерная</w:t>
            </w:r>
            <w:r>
              <w:rPr>
                <w:spacing w:val="4"/>
                <w:sz w:val="20"/>
                <w:szCs w:val="20"/>
              </w:rPr>
              <w:t xml:space="preserve"> </w:t>
            </w:r>
            <w:r>
              <w:rPr>
                <w:sz w:val="20"/>
                <w:szCs w:val="20"/>
              </w:rPr>
              <w:t>томография</w:t>
            </w:r>
            <w:r>
              <w:rPr>
                <w:spacing w:val="6"/>
                <w:sz w:val="20"/>
                <w:szCs w:val="20"/>
              </w:rPr>
              <w:t xml:space="preserve"> </w:t>
            </w:r>
            <w:r>
              <w:rPr>
                <w:sz w:val="20"/>
                <w:szCs w:val="20"/>
              </w:rPr>
              <w:t>(сумма</w:t>
            </w:r>
            <w:r>
              <w:rPr>
                <w:spacing w:val="6"/>
                <w:sz w:val="20"/>
                <w:szCs w:val="20"/>
              </w:rPr>
              <w:t xml:space="preserve"> </w:t>
            </w:r>
            <w:r>
              <w:rPr>
                <w:sz w:val="20"/>
                <w:szCs w:val="20"/>
              </w:rPr>
              <w:t>строк</w:t>
            </w:r>
            <w:r>
              <w:rPr>
                <w:spacing w:val="6"/>
                <w:sz w:val="20"/>
                <w:szCs w:val="20"/>
              </w:rPr>
              <w:t xml:space="preserve"> </w:t>
            </w:r>
            <w:r>
              <w:rPr>
                <w:sz w:val="20"/>
                <w:szCs w:val="20"/>
              </w:rPr>
              <w:t>39.3.1</w:t>
            </w:r>
            <w:r>
              <w:rPr>
                <w:spacing w:val="6"/>
                <w:sz w:val="20"/>
                <w:szCs w:val="20"/>
              </w:rPr>
              <w:t xml:space="preserve"> </w:t>
            </w:r>
            <w:r>
              <w:rPr>
                <w:sz w:val="20"/>
                <w:szCs w:val="20"/>
              </w:rPr>
              <w:t>+ 53.3.1</w:t>
            </w:r>
            <w:r>
              <w:rPr>
                <w:spacing w:val="5"/>
                <w:sz w:val="20"/>
                <w:szCs w:val="20"/>
              </w:rPr>
              <w:t xml:space="preserve"> </w:t>
            </w:r>
            <w:r>
              <w:rPr>
                <w:sz w:val="20"/>
                <w:szCs w:val="20"/>
              </w:rPr>
              <w:t>+</w:t>
            </w:r>
            <w:r>
              <w:rPr>
                <w:spacing w:val="5"/>
                <w:sz w:val="20"/>
                <w:szCs w:val="20"/>
              </w:rPr>
              <w:t xml:space="preserve"> </w:t>
            </w:r>
            <w:r>
              <w:rPr>
                <w:sz w:val="20"/>
                <w:szCs w:val="20"/>
              </w:rPr>
              <w:t>69.3.1)</w:t>
            </w:r>
          </w:p>
        </w:tc>
        <w:tc>
          <w:tcPr>
            <w:tcW w:w="992" w:type="dxa"/>
          </w:tcPr>
          <w:p w:rsidR="0092451F" w:rsidRDefault="00D826EE">
            <w:pPr>
              <w:pStyle w:val="TableParagraph"/>
              <w:jc w:val="center"/>
              <w:rPr>
                <w:sz w:val="20"/>
                <w:szCs w:val="20"/>
              </w:rPr>
            </w:pPr>
            <w:r>
              <w:rPr>
                <w:sz w:val="20"/>
                <w:szCs w:val="20"/>
              </w:rPr>
              <w:t>23.3.1</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0,091418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5 944,4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543,4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883 089,7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r>
              <w:rPr>
                <w:spacing w:val="6"/>
                <w:sz w:val="20"/>
                <w:szCs w:val="20"/>
              </w:rPr>
              <w:t xml:space="preserve"> </w:t>
            </w:r>
            <w:r>
              <w:rPr>
                <w:sz w:val="20"/>
                <w:szCs w:val="20"/>
              </w:rPr>
              <w:t>(сумма</w:t>
            </w:r>
            <w:r>
              <w:rPr>
                <w:spacing w:val="6"/>
                <w:sz w:val="20"/>
                <w:szCs w:val="20"/>
              </w:rPr>
              <w:t xml:space="preserve"> </w:t>
            </w:r>
            <w:r>
              <w:rPr>
                <w:sz w:val="20"/>
                <w:szCs w:val="20"/>
              </w:rPr>
              <w:t>строк 39.3.2</w:t>
            </w:r>
            <w:r>
              <w:rPr>
                <w:spacing w:val="5"/>
                <w:sz w:val="20"/>
                <w:szCs w:val="20"/>
              </w:rPr>
              <w:t xml:space="preserve"> </w:t>
            </w:r>
            <w:r>
              <w:rPr>
                <w:sz w:val="20"/>
                <w:szCs w:val="20"/>
              </w:rPr>
              <w:t>+</w:t>
            </w:r>
            <w:r>
              <w:rPr>
                <w:spacing w:val="4"/>
                <w:sz w:val="20"/>
                <w:szCs w:val="20"/>
              </w:rPr>
              <w:t xml:space="preserve"> </w:t>
            </w:r>
            <w:r>
              <w:rPr>
                <w:sz w:val="20"/>
                <w:szCs w:val="20"/>
              </w:rPr>
              <w:t>53.3.2</w:t>
            </w:r>
            <w:r>
              <w:rPr>
                <w:spacing w:val="6"/>
                <w:sz w:val="20"/>
                <w:szCs w:val="20"/>
              </w:rPr>
              <w:t xml:space="preserve"> </w:t>
            </w:r>
            <w:r>
              <w:rPr>
                <w:sz w:val="20"/>
                <w:szCs w:val="20"/>
              </w:rPr>
              <w:t>+</w:t>
            </w:r>
            <w:r>
              <w:rPr>
                <w:spacing w:val="4"/>
                <w:sz w:val="20"/>
                <w:szCs w:val="20"/>
              </w:rPr>
              <w:t xml:space="preserve"> </w:t>
            </w:r>
            <w:r>
              <w:rPr>
                <w:sz w:val="20"/>
                <w:szCs w:val="20"/>
              </w:rPr>
              <w:t>69.3.2)</w:t>
            </w:r>
          </w:p>
        </w:tc>
        <w:tc>
          <w:tcPr>
            <w:tcW w:w="992" w:type="dxa"/>
          </w:tcPr>
          <w:p w:rsidR="0092451F" w:rsidRDefault="00D826EE">
            <w:pPr>
              <w:pStyle w:val="TableParagraph"/>
              <w:jc w:val="center"/>
              <w:rPr>
                <w:sz w:val="20"/>
                <w:szCs w:val="20"/>
              </w:rPr>
            </w:pPr>
            <w:r>
              <w:rPr>
                <w:sz w:val="20"/>
                <w:szCs w:val="20"/>
              </w:rPr>
              <w:t>23.3.2</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0,044043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8 116,8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357,5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580 929,7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ультразвуковое</w:t>
            </w:r>
            <w:r>
              <w:rPr>
                <w:spacing w:val="5"/>
                <w:sz w:val="20"/>
                <w:szCs w:val="20"/>
              </w:rPr>
              <w:t xml:space="preserve"> </w:t>
            </w:r>
            <w:r>
              <w:rPr>
                <w:sz w:val="20"/>
                <w:szCs w:val="20"/>
              </w:rPr>
              <w:t>исследование</w:t>
            </w:r>
            <w:r>
              <w:rPr>
                <w:spacing w:val="6"/>
                <w:sz w:val="20"/>
                <w:szCs w:val="20"/>
              </w:rPr>
              <w:t xml:space="preserve"> </w:t>
            </w:r>
            <w:proofErr w:type="gramStart"/>
            <w:r>
              <w:rPr>
                <w:sz w:val="20"/>
                <w:szCs w:val="20"/>
              </w:rPr>
              <w:t>сердечно-сосудистой</w:t>
            </w:r>
            <w:proofErr w:type="gramEnd"/>
            <w:r>
              <w:rPr>
                <w:spacing w:val="-37"/>
                <w:sz w:val="20"/>
                <w:szCs w:val="20"/>
              </w:rPr>
              <w:t xml:space="preserve"> </w:t>
            </w:r>
            <w:r>
              <w:rPr>
                <w:sz w:val="20"/>
                <w:szCs w:val="20"/>
              </w:rPr>
              <w:t>системы</w:t>
            </w:r>
            <w:r>
              <w:rPr>
                <w:spacing w:val="4"/>
                <w:sz w:val="20"/>
                <w:szCs w:val="20"/>
              </w:rPr>
              <w:t xml:space="preserve"> </w:t>
            </w:r>
            <w:r>
              <w:rPr>
                <w:sz w:val="20"/>
                <w:szCs w:val="20"/>
              </w:rPr>
              <w:t>(сумма</w:t>
            </w:r>
            <w:r>
              <w:rPr>
                <w:spacing w:val="2"/>
                <w:sz w:val="20"/>
                <w:szCs w:val="20"/>
              </w:rPr>
              <w:t xml:space="preserve"> </w:t>
            </w:r>
            <w:r>
              <w:rPr>
                <w:sz w:val="20"/>
                <w:szCs w:val="20"/>
              </w:rPr>
              <w:t>строк</w:t>
            </w:r>
            <w:r>
              <w:rPr>
                <w:spacing w:val="3"/>
                <w:sz w:val="20"/>
                <w:szCs w:val="20"/>
              </w:rPr>
              <w:t xml:space="preserve"> </w:t>
            </w:r>
            <w:r>
              <w:rPr>
                <w:sz w:val="20"/>
                <w:szCs w:val="20"/>
              </w:rPr>
              <w:t>39.3.3</w:t>
            </w:r>
            <w:r>
              <w:rPr>
                <w:spacing w:val="3"/>
                <w:sz w:val="20"/>
                <w:szCs w:val="20"/>
              </w:rPr>
              <w:t xml:space="preserve"> </w:t>
            </w:r>
            <w:r>
              <w:rPr>
                <w:sz w:val="20"/>
                <w:szCs w:val="20"/>
              </w:rPr>
              <w:t>+</w:t>
            </w:r>
            <w:r>
              <w:rPr>
                <w:spacing w:val="2"/>
                <w:sz w:val="20"/>
                <w:szCs w:val="20"/>
              </w:rPr>
              <w:t xml:space="preserve"> </w:t>
            </w:r>
            <w:r>
              <w:rPr>
                <w:sz w:val="20"/>
                <w:szCs w:val="20"/>
              </w:rPr>
              <w:t>53.3.3</w:t>
            </w:r>
            <w:r>
              <w:rPr>
                <w:spacing w:val="3"/>
                <w:sz w:val="20"/>
                <w:szCs w:val="20"/>
              </w:rPr>
              <w:t xml:space="preserve"> </w:t>
            </w:r>
            <w:r>
              <w:rPr>
                <w:sz w:val="20"/>
                <w:szCs w:val="20"/>
              </w:rPr>
              <w:t>+</w:t>
            </w:r>
            <w:r>
              <w:rPr>
                <w:spacing w:val="2"/>
                <w:sz w:val="20"/>
                <w:szCs w:val="20"/>
              </w:rPr>
              <w:t xml:space="preserve"> </w:t>
            </w:r>
            <w:r>
              <w:rPr>
                <w:sz w:val="20"/>
                <w:szCs w:val="20"/>
              </w:rPr>
              <w:t>69.3.3)</w:t>
            </w:r>
          </w:p>
        </w:tc>
        <w:tc>
          <w:tcPr>
            <w:tcW w:w="992" w:type="dxa"/>
          </w:tcPr>
          <w:p w:rsidR="0092451F" w:rsidRDefault="00D826EE">
            <w:pPr>
              <w:pStyle w:val="TableParagraph"/>
              <w:jc w:val="center"/>
              <w:rPr>
                <w:sz w:val="20"/>
                <w:szCs w:val="20"/>
              </w:rPr>
            </w:pPr>
            <w:r>
              <w:rPr>
                <w:sz w:val="20"/>
                <w:szCs w:val="20"/>
              </w:rPr>
              <w:t>23.3.3</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0,110284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1 200,4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132,4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215 135,7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эндоскопическое</w:t>
            </w:r>
            <w:r>
              <w:rPr>
                <w:spacing w:val="4"/>
                <w:sz w:val="20"/>
                <w:szCs w:val="20"/>
              </w:rPr>
              <w:t xml:space="preserve"> </w:t>
            </w:r>
            <w:r>
              <w:rPr>
                <w:sz w:val="20"/>
                <w:szCs w:val="20"/>
              </w:rPr>
              <w:t>диагностическое</w:t>
            </w:r>
            <w:r>
              <w:rPr>
                <w:spacing w:val="4"/>
                <w:sz w:val="20"/>
                <w:szCs w:val="20"/>
              </w:rPr>
              <w:t xml:space="preserve"> </w:t>
            </w:r>
            <w:r>
              <w:rPr>
                <w:sz w:val="20"/>
                <w:szCs w:val="20"/>
              </w:rPr>
              <w:t>исследование</w:t>
            </w:r>
            <w:r>
              <w:rPr>
                <w:spacing w:val="-37"/>
                <w:sz w:val="20"/>
                <w:szCs w:val="20"/>
              </w:rPr>
              <w:t xml:space="preserve"> </w:t>
            </w:r>
            <w:r>
              <w:rPr>
                <w:sz w:val="20"/>
                <w:szCs w:val="20"/>
              </w:rPr>
              <w:t>(сумма</w:t>
            </w:r>
            <w:r>
              <w:rPr>
                <w:spacing w:val="1"/>
                <w:sz w:val="20"/>
                <w:szCs w:val="20"/>
              </w:rPr>
              <w:t xml:space="preserve"> </w:t>
            </w:r>
            <w:r>
              <w:rPr>
                <w:sz w:val="20"/>
                <w:szCs w:val="20"/>
              </w:rPr>
              <w:t>строк</w:t>
            </w:r>
            <w:r>
              <w:rPr>
                <w:spacing w:val="2"/>
                <w:sz w:val="20"/>
                <w:szCs w:val="20"/>
              </w:rPr>
              <w:t xml:space="preserve"> </w:t>
            </w:r>
            <w:r>
              <w:rPr>
                <w:sz w:val="20"/>
                <w:szCs w:val="20"/>
              </w:rPr>
              <w:t>39.3.4</w:t>
            </w:r>
            <w:r>
              <w:rPr>
                <w:spacing w:val="1"/>
                <w:sz w:val="20"/>
                <w:szCs w:val="20"/>
              </w:rPr>
              <w:t xml:space="preserve"> </w:t>
            </w:r>
            <w:r>
              <w:rPr>
                <w:sz w:val="20"/>
                <w:szCs w:val="20"/>
              </w:rPr>
              <w:t>+</w:t>
            </w:r>
            <w:r>
              <w:rPr>
                <w:spacing w:val="1"/>
                <w:sz w:val="20"/>
                <w:szCs w:val="20"/>
              </w:rPr>
              <w:t xml:space="preserve"> </w:t>
            </w:r>
            <w:r>
              <w:rPr>
                <w:sz w:val="20"/>
                <w:szCs w:val="20"/>
              </w:rPr>
              <w:t>53.3.4</w:t>
            </w:r>
            <w:r>
              <w:rPr>
                <w:spacing w:val="1"/>
                <w:sz w:val="20"/>
                <w:szCs w:val="20"/>
              </w:rPr>
              <w:t xml:space="preserve"> </w:t>
            </w:r>
            <w:r>
              <w:rPr>
                <w:sz w:val="20"/>
                <w:szCs w:val="20"/>
              </w:rPr>
              <w:t>+</w:t>
            </w:r>
            <w:r>
              <w:rPr>
                <w:spacing w:val="1"/>
                <w:sz w:val="20"/>
                <w:szCs w:val="20"/>
              </w:rPr>
              <w:t xml:space="preserve"> </w:t>
            </w:r>
            <w:r>
              <w:rPr>
                <w:sz w:val="20"/>
                <w:szCs w:val="20"/>
              </w:rPr>
              <w:t>69.3.4)</w:t>
            </w:r>
          </w:p>
        </w:tc>
        <w:tc>
          <w:tcPr>
            <w:tcW w:w="992" w:type="dxa"/>
          </w:tcPr>
          <w:p w:rsidR="0092451F" w:rsidRDefault="00D826EE">
            <w:pPr>
              <w:pStyle w:val="TableParagraph"/>
              <w:jc w:val="center"/>
              <w:rPr>
                <w:sz w:val="20"/>
                <w:szCs w:val="20"/>
              </w:rPr>
            </w:pPr>
            <w:r>
              <w:rPr>
                <w:sz w:val="20"/>
                <w:szCs w:val="20"/>
              </w:rPr>
              <w:t>23.3.4</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0,043704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2 201,1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96,2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156 324,2</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180"/>
              <w:jc w:val="both"/>
              <w:rPr>
                <w:sz w:val="20"/>
                <w:szCs w:val="20"/>
              </w:rPr>
            </w:pPr>
            <w:r>
              <w:rPr>
                <w:sz w:val="20"/>
                <w:szCs w:val="20"/>
              </w:rPr>
              <w:t>молекулярно-генетическое исследование с целью</w:t>
            </w:r>
            <w:r>
              <w:rPr>
                <w:spacing w:val="1"/>
                <w:sz w:val="20"/>
                <w:szCs w:val="20"/>
              </w:rPr>
              <w:t xml:space="preserve"> </w:t>
            </w:r>
            <w:r>
              <w:rPr>
                <w:sz w:val="20"/>
                <w:szCs w:val="20"/>
              </w:rPr>
              <w:t>диагностики онкологических заболеваний (сумма</w:t>
            </w:r>
            <w:r>
              <w:rPr>
                <w:spacing w:val="-37"/>
                <w:sz w:val="20"/>
                <w:szCs w:val="20"/>
              </w:rPr>
              <w:t xml:space="preserve"> </w:t>
            </w:r>
            <w:r>
              <w:rPr>
                <w:sz w:val="20"/>
                <w:szCs w:val="20"/>
              </w:rPr>
              <w:t>строк 39.3.5</w:t>
            </w:r>
            <w:r>
              <w:rPr>
                <w:spacing w:val="1"/>
                <w:sz w:val="20"/>
                <w:szCs w:val="20"/>
              </w:rPr>
              <w:t xml:space="preserve"> </w:t>
            </w:r>
            <w:r>
              <w:rPr>
                <w:sz w:val="20"/>
                <w:szCs w:val="20"/>
              </w:rPr>
              <w:t>+ 535.3.5</w:t>
            </w:r>
            <w:r>
              <w:rPr>
                <w:spacing w:val="1"/>
                <w:sz w:val="20"/>
                <w:szCs w:val="20"/>
              </w:rPr>
              <w:t xml:space="preserve"> </w:t>
            </w:r>
            <w:r>
              <w:rPr>
                <w:sz w:val="20"/>
                <w:szCs w:val="20"/>
              </w:rPr>
              <w:t>+ 69.3.5)</w:t>
            </w:r>
          </w:p>
        </w:tc>
        <w:tc>
          <w:tcPr>
            <w:tcW w:w="992" w:type="dxa"/>
          </w:tcPr>
          <w:p w:rsidR="0092451F" w:rsidRDefault="00D826EE">
            <w:pPr>
              <w:pStyle w:val="TableParagraph"/>
              <w:jc w:val="center"/>
              <w:rPr>
                <w:sz w:val="20"/>
                <w:szCs w:val="20"/>
              </w:rPr>
            </w:pPr>
            <w:r>
              <w:rPr>
                <w:sz w:val="20"/>
                <w:szCs w:val="20"/>
              </w:rPr>
              <w:t>23.3.5</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0,002785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18 484,5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51,5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83 660,7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lastRenderedPageBreak/>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w:t>
            </w:r>
            <w:r>
              <w:rPr>
                <w:spacing w:val="1"/>
                <w:sz w:val="20"/>
                <w:szCs w:val="20"/>
              </w:rPr>
              <w:t xml:space="preserve"> </w:t>
            </w:r>
            <w:r>
              <w:rPr>
                <w:sz w:val="20"/>
                <w:szCs w:val="20"/>
              </w:rPr>
              <w:t>противоопухолевой</w:t>
            </w:r>
            <w:r>
              <w:rPr>
                <w:spacing w:val="3"/>
                <w:sz w:val="20"/>
                <w:szCs w:val="20"/>
              </w:rPr>
              <w:t xml:space="preserve"> </w:t>
            </w:r>
            <w:r>
              <w:rPr>
                <w:sz w:val="20"/>
                <w:szCs w:val="20"/>
              </w:rPr>
              <w:t>лекарственной</w:t>
            </w:r>
            <w:r>
              <w:rPr>
                <w:spacing w:val="4"/>
                <w:sz w:val="20"/>
                <w:szCs w:val="20"/>
              </w:rPr>
              <w:t xml:space="preserve"> </w:t>
            </w:r>
            <w:r>
              <w:rPr>
                <w:sz w:val="20"/>
                <w:szCs w:val="20"/>
              </w:rPr>
              <w:t>терапии</w:t>
            </w:r>
            <w:r>
              <w:rPr>
                <w:spacing w:val="3"/>
                <w:sz w:val="20"/>
                <w:szCs w:val="20"/>
              </w:rPr>
              <w:t xml:space="preserve"> </w:t>
            </w:r>
            <w:r>
              <w:rPr>
                <w:sz w:val="20"/>
                <w:szCs w:val="20"/>
              </w:rPr>
              <w:t>(сумма</w:t>
            </w:r>
            <w:r>
              <w:rPr>
                <w:spacing w:val="-37"/>
                <w:sz w:val="20"/>
                <w:szCs w:val="20"/>
              </w:rPr>
              <w:t xml:space="preserve"> </w:t>
            </w:r>
            <w:r>
              <w:rPr>
                <w:sz w:val="20"/>
                <w:szCs w:val="20"/>
              </w:rPr>
              <w:t>строк 39.3.6</w:t>
            </w:r>
            <w:r>
              <w:rPr>
                <w:spacing w:val="1"/>
                <w:sz w:val="20"/>
                <w:szCs w:val="20"/>
              </w:rPr>
              <w:t xml:space="preserve"> </w:t>
            </w:r>
            <w:r>
              <w:rPr>
                <w:sz w:val="20"/>
                <w:szCs w:val="20"/>
              </w:rPr>
              <w:t>+ 53.3.6</w:t>
            </w:r>
            <w:r>
              <w:rPr>
                <w:spacing w:val="1"/>
                <w:sz w:val="20"/>
                <w:szCs w:val="20"/>
              </w:rPr>
              <w:t xml:space="preserve"> </w:t>
            </w:r>
            <w:r>
              <w:rPr>
                <w:sz w:val="20"/>
                <w:szCs w:val="20"/>
              </w:rPr>
              <w:t>+</w:t>
            </w:r>
            <w:r>
              <w:rPr>
                <w:spacing w:val="-1"/>
                <w:sz w:val="20"/>
                <w:szCs w:val="20"/>
              </w:rPr>
              <w:t xml:space="preserve"> </w:t>
            </w:r>
            <w:r>
              <w:rPr>
                <w:sz w:val="20"/>
                <w:szCs w:val="20"/>
              </w:rPr>
              <w:t>69.3.6)</w:t>
            </w:r>
          </w:p>
        </w:tc>
        <w:tc>
          <w:tcPr>
            <w:tcW w:w="992" w:type="dxa"/>
          </w:tcPr>
          <w:p w:rsidR="0092451F" w:rsidRDefault="00D826EE">
            <w:pPr>
              <w:pStyle w:val="TableParagraph"/>
              <w:jc w:val="center"/>
              <w:rPr>
                <w:sz w:val="20"/>
                <w:szCs w:val="20"/>
              </w:rPr>
            </w:pPr>
            <w:r>
              <w:rPr>
                <w:sz w:val="20"/>
                <w:szCs w:val="20"/>
              </w:rPr>
              <w:t>23.3.6</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0,020444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4 558,6</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93,2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151 445,7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71"/>
              <w:rPr>
                <w:sz w:val="20"/>
                <w:szCs w:val="20"/>
              </w:rPr>
            </w:pPr>
            <w:r>
              <w:rPr>
                <w:sz w:val="20"/>
                <w:szCs w:val="20"/>
              </w:rPr>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w:t>
            </w:r>
            <w:r>
              <w:rPr>
                <w:spacing w:val="1"/>
                <w:sz w:val="20"/>
                <w:szCs w:val="20"/>
              </w:rPr>
              <w:t xml:space="preserve"> </w:t>
            </w:r>
            <w:r>
              <w:rPr>
                <w:sz w:val="20"/>
                <w:szCs w:val="20"/>
              </w:rPr>
              <w:t>инфекции</w:t>
            </w:r>
            <w:r>
              <w:rPr>
                <w:spacing w:val="6"/>
                <w:sz w:val="20"/>
                <w:szCs w:val="20"/>
              </w:rPr>
              <w:t xml:space="preserve"> </w:t>
            </w:r>
            <w:r>
              <w:rPr>
                <w:sz w:val="20"/>
                <w:szCs w:val="20"/>
              </w:rPr>
              <w:t>(COVID-19)</w:t>
            </w:r>
            <w:r>
              <w:rPr>
                <w:spacing w:val="8"/>
                <w:sz w:val="20"/>
                <w:szCs w:val="20"/>
              </w:rPr>
              <w:t xml:space="preserve"> </w:t>
            </w:r>
            <w:r>
              <w:rPr>
                <w:sz w:val="20"/>
                <w:szCs w:val="20"/>
              </w:rPr>
              <w:t>(сумма</w:t>
            </w:r>
            <w:r>
              <w:rPr>
                <w:spacing w:val="7"/>
                <w:sz w:val="20"/>
                <w:szCs w:val="20"/>
              </w:rPr>
              <w:t xml:space="preserve"> </w:t>
            </w:r>
            <w:r>
              <w:rPr>
                <w:sz w:val="20"/>
                <w:szCs w:val="20"/>
              </w:rPr>
              <w:t>строк</w:t>
            </w:r>
            <w:r>
              <w:rPr>
                <w:spacing w:val="8"/>
                <w:sz w:val="20"/>
                <w:szCs w:val="20"/>
              </w:rPr>
              <w:t xml:space="preserve"> </w:t>
            </w:r>
            <w:r>
              <w:rPr>
                <w:sz w:val="20"/>
                <w:szCs w:val="20"/>
              </w:rPr>
              <w:t>39.3.7</w:t>
            </w:r>
            <w:r>
              <w:rPr>
                <w:spacing w:val="7"/>
                <w:sz w:val="20"/>
                <w:szCs w:val="20"/>
              </w:rPr>
              <w:t xml:space="preserve"> </w:t>
            </w:r>
            <w:r>
              <w:rPr>
                <w:sz w:val="20"/>
                <w:szCs w:val="20"/>
              </w:rPr>
              <w:t>+</w:t>
            </w:r>
            <w:r>
              <w:rPr>
                <w:spacing w:val="6"/>
                <w:sz w:val="20"/>
                <w:szCs w:val="20"/>
              </w:rPr>
              <w:t xml:space="preserve"> </w:t>
            </w:r>
            <w:r>
              <w:rPr>
                <w:sz w:val="20"/>
                <w:szCs w:val="20"/>
              </w:rPr>
              <w:t>53.3.7 +</w:t>
            </w:r>
            <w:r>
              <w:rPr>
                <w:spacing w:val="3"/>
                <w:sz w:val="20"/>
                <w:szCs w:val="20"/>
              </w:rPr>
              <w:t xml:space="preserve"> </w:t>
            </w:r>
            <w:r>
              <w:rPr>
                <w:sz w:val="20"/>
                <w:szCs w:val="20"/>
              </w:rPr>
              <w:t>69.3.7)</w:t>
            </w:r>
          </w:p>
        </w:tc>
        <w:tc>
          <w:tcPr>
            <w:tcW w:w="992" w:type="dxa"/>
          </w:tcPr>
          <w:p w:rsidR="0092451F" w:rsidRDefault="00D826EE">
            <w:pPr>
              <w:pStyle w:val="TableParagraph"/>
              <w:jc w:val="center"/>
              <w:rPr>
                <w:sz w:val="20"/>
                <w:szCs w:val="20"/>
              </w:rPr>
            </w:pPr>
            <w:r>
              <w:rPr>
                <w:sz w:val="20"/>
                <w:szCs w:val="20"/>
              </w:rPr>
              <w:t>23.3.7</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0,10474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882,4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92,4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150 186,5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диспансерное</w:t>
            </w:r>
            <w:r>
              <w:rPr>
                <w:spacing w:val="2"/>
                <w:sz w:val="20"/>
                <w:szCs w:val="20"/>
              </w:rPr>
              <w:t xml:space="preserve"> </w:t>
            </w:r>
            <w:r>
              <w:rPr>
                <w:sz w:val="20"/>
                <w:szCs w:val="20"/>
              </w:rPr>
              <w:t>наблюдение</w:t>
            </w:r>
            <w:r>
              <w:rPr>
                <w:spacing w:val="2"/>
                <w:sz w:val="20"/>
                <w:szCs w:val="20"/>
              </w:rPr>
              <w:t xml:space="preserve"> </w:t>
            </w:r>
            <w:r>
              <w:rPr>
                <w:sz w:val="20"/>
                <w:szCs w:val="20"/>
              </w:rPr>
              <w:t>(сумма</w:t>
            </w:r>
            <w:r>
              <w:rPr>
                <w:spacing w:val="6"/>
                <w:sz w:val="20"/>
                <w:szCs w:val="20"/>
              </w:rPr>
              <w:t xml:space="preserve"> </w:t>
            </w:r>
            <w:r>
              <w:rPr>
                <w:sz w:val="20"/>
                <w:szCs w:val="20"/>
              </w:rPr>
              <w:t>строк</w:t>
            </w:r>
            <w:r>
              <w:rPr>
                <w:spacing w:val="5"/>
                <w:sz w:val="20"/>
                <w:szCs w:val="20"/>
              </w:rPr>
              <w:t xml:space="preserve"> </w:t>
            </w:r>
            <w:r>
              <w:rPr>
                <w:sz w:val="20"/>
                <w:szCs w:val="20"/>
              </w:rPr>
              <w:t>39.4</w:t>
            </w:r>
            <w:r>
              <w:rPr>
                <w:spacing w:val="6"/>
                <w:sz w:val="20"/>
                <w:szCs w:val="20"/>
              </w:rPr>
              <w:t xml:space="preserve"> </w:t>
            </w:r>
            <w:r>
              <w:rPr>
                <w:sz w:val="20"/>
                <w:szCs w:val="20"/>
              </w:rPr>
              <w:t>+</w:t>
            </w:r>
            <w:r>
              <w:rPr>
                <w:spacing w:val="5"/>
                <w:sz w:val="20"/>
                <w:szCs w:val="20"/>
              </w:rPr>
              <w:t xml:space="preserve"> </w:t>
            </w:r>
            <w:r>
              <w:rPr>
                <w:sz w:val="20"/>
                <w:szCs w:val="20"/>
              </w:rPr>
              <w:t>53.4 +</w:t>
            </w:r>
            <w:r>
              <w:rPr>
                <w:spacing w:val="2"/>
                <w:sz w:val="20"/>
                <w:szCs w:val="20"/>
              </w:rPr>
              <w:t xml:space="preserve"> </w:t>
            </w:r>
            <w:r>
              <w:rPr>
                <w:sz w:val="20"/>
                <w:szCs w:val="20"/>
              </w:rPr>
              <w:t>69.4) в том числе по поводу:</w:t>
            </w:r>
          </w:p>
        </w:tc>
        <w:tc>
          <w:tcPr>
            <w:tcW w:w="992" w:type="dxa"/>
          </w:tcPr>
          <w:p w:rsidR="0092451F" w:rsidRDefault="00D826EE">
            <w:pPr>
              <w:pStyle w:val="TableParagraph"/>
              <w:jc w:val="center"/>
              <w:rPr>
                <w:sz w:val="20"/>
                <w:szCs w:val="20"/>
              </w:rPr>
            </w:pPr>
            <w:r>
              <w:rPr>
                <w:sz w:val="20"/>
                <w:szCs w:val="20"/>
              </w:rPr>
              <w:t>23.4</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0,245799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4 827,8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1186,7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1 928 370,4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онкологических заболеваний</w:t>
            </w:r>
          </w:p>
        </w:tc>
        <w:tc>
          <w:tcPr>
            <w:tcW w:w="992" w:type="dxa"/>
          </w:tcPr>
          <w:p w:rsidR="0092451F" w:rsidRDefault="00D826EE">
            <w:pPr>
              <w:pStyle w:val="TableParagraph"/>
              <w:jc w:val="center"/>
              <w:rPr>
                <w:sz w:val="20"/>
                <w:szCs w:val="20"/>
              </w:rPr>
            </w:pPr>
            <w:r>
              <w:rPr>
                <w:sz w:val="20"/>
                <w:szCs w:val="20"/>
              </w:rPr>
              <w:t>23.4.1</w:t>
            </w:r>
          </w:p>
        </w:tc>
        <w:tc>
          <w:tcPr>
            <w:tcW w:w="1414" w:type="dxa"/>
          </w:tcPr>
          <w:p w:rsidR="0092451F" w:rsidRDefault="00D826EE">
            <w:pPr>
              <w:pStyle w:val="TableParagraph"/>
              <w:jc w:val="center"/>
              <w:rPr>
                <w:sz w:val="20"/>
                <w:szCs w:val="20"/>
              </w:rPr>
            </w:pPr>
            <w:r>
              <w:rPr>
                <w:sz w:val="20"/>
                <w:szCs w:val="20"/>
              </w:rPr>
              <w:t xml:space="preserve"> 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9 886,2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287,8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467 715,1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сахарного диабета</w:t>
            </w:r>
          </w:p>
        </w:tc>
        <w:tc>
          <w:tcPr>
            <w:tcW w:w="992" w:type="dxa"/>
          </w:tcPr>
          <w:p w:rsidR="0092451F" w:rsidRDefault="00D826EE">
            <w:pPr>
              <w:pStyle w:val="TableParagraph"/>
              <w:jc w:val="center"/>
              <w:rPr>
                <w:sz w:val="20"/>
                <w:szCs w:val="20"/>
              </w:rPr>
            </w:pPr>
            <w:r>
              <w:rPr>
                <w:sz w:val="20"/>
                <w:szCs w:val="20"/>
              </w:rPr>
              <w:t>23.4.2</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0,0598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2 412,2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144,2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234 409,7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болезней системы кровообращения</w:t>
            </w:r>
          </w:p>
        </w:tc>
        <w:tc>
          <w:tcPr>
            <w:tcW w:w="992" w:type="dxa"/>
          </w:tcPr>
          <w:p w:rsidR="0092451F" w:rsidRDefault="00D826EE">
            <w:pPr>
              <w:pStyle w:val="TableParagraph"/>
              <w:jc w:val="center"/>
              <w:rPr>
                <w:sz w:val="20"/>
                <w:szCs w:val="20"/>
              </w:rPr>
            </w:pPr>
            <w:r>
              <w:rPr>
                <w:sz w:val="20"/>
                <w:szCs w:val="20"/>
              </w:rPr>
              <w:t>23.4.3</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0,12521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5 363,7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671,6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1 091 358,9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 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40</w:t>
            </w:r>
            <w:r>
              <w:rPr>
                <w:spacing w:val="1"/>
                <w:sz w:val="20"/>
                <w:szCs w:val="20"/>
              </w:rPr>
              <w:t xml:space="preserve"> </w:t>
            </w:r>
            <w:r>
              <w:rPr>
                <w:sz w:val="20"/>
                <w:szCs w:val="20"/>
              </w:rPr>
              <w:t>+ 54 + 70),</w:t>
            </w:r>
            <w:r>
              <w:rPr>
                <w:spacing w:val="1"/>
                <w:sz w:val="20"/>
                <w:szCs w:val="20"/>
              </w:rPr>
              <w:t xml:space="preserve"> </w:t>
            </w:r>
            <w:r>
              <w:rPr>
                <w:sz w:val="20"/>
                <w:szCs w:val="20"/>
              </w:rPr>
              <w:t>в 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24</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0,034816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632,7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22,0</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35 798,8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2.2.1</w:t>
            </w:r>
            <w:r>
              <w:rPr>
                <w:spacing w:val="5"/>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(сумму</w:t>
            </w:r>
            <w:r>
              <w:rPr>
                <w:spacing w:val="2"/>
                <w:sz w:val="20"/>
                <w:szCs w:val="20"/>
              </w:rPr>
              <w:t xml:space="preserve"> </w:t>
            </w:r>
            <w:r>
              <w:rPr>
                <w:sz w:val="20"/>
                <w:szCs w:val="20"/>
              </w:rPr>
              <w:t>строк</w:t>
            </w:r>
            <w:r>
              <w:rPr>
                <w:spacing w:val="5"/>
                <w:sz w:val="20"/>
                <w:szCs w:val="20"/>
              </w:rPr>
              <w:t xml:space="preserve"> </w:t>
            </w:r>
            <w:r>
              <w:rPr>
                <w:sz w:val="20"/>
                <w:szCs w:val="20"/>
              </w:rPr>
              <w:t>40.1</w:t>
            </w:r>
            <w:r>
              <w:rPr>
                <w:spacing w:val="4"/>
                <w:sz w:val="20"/>
                <w:szCs w:val="20"/>
              </w:rPr>
              <w:t xml:space="preserve"> </w:t>
            </w:r>
            <w:r>
              <w:rPr>
                <w:sz w:val="20"/>
                <w:szCs w:val="20"/>
              </w:rPr>
              <w:t>+</w:t>
            </w:r>
            <w:r>
              <w:rPr>
                <w:spacing w:val="3"/>
                <w:sz w:val="20"/>
                <w:szCs w:val="20"/>
              </w:rPr>
              <w:t xml:space="preserve"> </w:t>
            </w:r>
            <w:r>
              <w:rPr>
                <w:sz w:val="20"/>
                <w:szCs w:val="20"/>
              </w:rPr>
              <w:t>54.1</w:t>
            </w:r>
            <w:r>
              <w:rPr>
                <w:spacing w:val="5"/>
                <w:sz w:val="20"/>
                <w:szCs w:val="20"/>
              </w:rPr>
              <w:t xml:space="preserve"> </w:t>
            </w:r>
            <w:r>
              <w:rPr>
                <w:sz w:val="20"/>
                <w:szCs w:val="20"/>
              </w:rPr>
              <w:t>+</w:t>
            </w:r>
            <w:r>
              <w:rPr>
                <w:spacing w:val="3"/>
                <w:sz w:val="20"/>
                <w:szCs w:val="20"/>
              </w:rPr>
              <w:t xml:space="preserve"> </w:t>
            </w:r>
            <w:r>
              <w:rPr>
                <w:sz w:val="20"/>
                <w:szCs w:val="20"/>
              </w:rPr>
              <w:t>70.1)</w:t>
            </w:r>
          </w:p>
        </w:tc>
        <w:tc>
          <w:tcPr>
            <w:tcW w:w="992" w:type="dxa"/>
          </w:tcPr>
          <w:p w:rsidR="0092451F" w:rsidRDefault="00D826EE">
            <w:pPr>
              <w:pStyle w:val="TableParagraph"/>
              <w:jc w:val="center"/>
              <w:rPr>
                <w:sz w:val="20"/>
                <w:szCs w:val="20"/>
              </w:rPr>
            </w:pPr>
            <w:r>
              <w:rPr>
                <w:sz w:val="20"/>
                <w:szCs w:val="20"/>
              </w:rPr>
              <w:t>24.1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2.2.2</w:t>
            </w:r>
            <w:r>
              <w:rPr>
                <w:spacing w:val="6"/>
                <w:sz w:val="20"/>
                <w:szCs w:val="20"/>
              </w:rPr>
              <w:t xml:space="preserve"> </w:t>
            </w:r>
            <w:r>
              <w:rPr>
                <w:sz w:val="20"/>
                <w:szCs w:val="20"/>
              </w:rPr>
              <w:t>при</w:t>
            </w:r>
            <w:r>
              <w:rPr>
                <w:spacing w:val="5"/>
                <w:sz w:val="20"/>
                <w:szCs w:val="20"/>
              </w:rPr>
              <w:t xml:space="preserve"> </w:t>
            </w:r>
            <w:r>
              <w:rPr>
                <w:sz w:val="20"/>
                <w:szCs w:val="20"/>
              </w:rPr>
              <w:t>экстракорпоральном</w:t>
            </w:r>
            <w:r>
              <w:rPr>
                <w:spacing w:val="7"/>
                <w:sz w:val="20"/>
                <w:szCs w:val="20"/>
              </w:rPr>
              <w:t xml:space="preserve"> </w:t>
            </w:r>
            <w:r>
              <w:rPr>
                <w:sz w:val="20"/>
                <w:szCs w:val="20"/>
              </w:rPr>
              <w:t>оплодотворении (сумма</w:t>
            </w:r>
            <w:r>
              <w:rPr>
                <w:spacing w:val="4"/>
                <w:sz w:val="20"/>
                <w:szCs w:val="20"/>
              </w:rPr>
              <w:t xml:space="preserve"> </w:t>
            </w:r>
            <w:r>
              <w:rPr>
                <w:sz w:val="20"/>
                <w:szCs w:val="20"/>
              </w:rPr>
              <w:t>строк</w:t>
            </w:r>
            <w:r>
              <w:rPr>
                <w:spacing w:val="4"/>
                <w:sz w:val="20"/>
                <w:szCs w:val="20"/>
              </w:rPr>
              <w:t xml:space="preserve"> </w:t>
            </w:r>
            <w:r>
              <w:rPr>
                <w:sz w:val="20"/>
                <w:szCs w:val="20"/>
              </w:rPr>
              <w:t>40.2</w:t>
            </w:r>
            <w:r>
              <w:rPr>
                <w:spacing w:val="5"/>
                <w:sz w:val="20"/>
                <w:szCs w:val="20"/>
              </w:rPr>
              <w:t xml:space="preserve"> </w:t>
            </w:r>
            <w:r>
              <w:rPr>
                <w:sz w:val="20"/>
                <w:szCs w:val="20"/>
              </w:rPr>
              <w:t>+</w:t>
            </w:r>
            <w:r>
              <w:rPr>
                <w:spacing w:val="3"/>
                <w:sz w:val="20"/>
                <w:szCs w:val="20"/>
              </w:rPr>
              <w:t xml:space="preserve"> </w:t>
            </w:r>
            <w:r>
              <w:rPr>
                <w:sz w:val="20"/>
                <w:szCs w:val="20"/>
              </w:rPr>
              <w:t>54.2</w:t>
            </w:r>
            <w:r>
              <w:rPr>
                <w:spacing w:val="5"/>
                <w:sz w:val="20"/>
                <w:szCs w:val="20"/>
              </w:rPr>
              <w:t xml:space="preserve"> </w:t>
            </w:r>
            <w:r>
              <w:rPr>
                <w:sz w:val="20"/>
                <w:szCs w:val="20"/>
              </w:rPr>
              <w:t>+</w:t>
            </w:r>
            <w:r>
              <w:rPr>
                <w:spacing w:val="3"/>
                <w:sz w:val="20"/>
                <w:szCs w:val="20"/>
              </w:rPr>
              <w:t xml:space="preserve"> </w:t>
            </w:r>
            <w:r>
              <w:rPr>
                <w:sz w:val="20"/>
                <w:szCs w:val="20"/>
              </w:rPr>
              <w:t>70.2)</w:t>
            </w:r>
          </w:p>
        </w:tc>
        <w:tc>
          <w:tcPr>
            <w:tcW w:w="992" w:type="dxa"/>
          </w:tcPr>
          <w:p w:rsidR="0092451F" w:rsidRDefault="00D826EE">
            <w:pPr>
              <w:pStyle w:val="TableParagraph"/>
              <w:jc w:val="center"/>
              <w:rPr>
                <w:sz w:val="20"/>
                <w:szCs w:val="20"/>
              </w:rPr>
            </w:pPr>
            <w:r>
              <w:rPr>
                <w:sz w:val="20"/>
                <w:szCs w:val="20"/>
              </w:rPr>
              <w:t>24.2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 исключением медицинской</w:t>
            </w:r>
            <w:r>
              <w:rPr>
                <w:spacing w:val="3"/>
                <w:sz w:val="20"/>
                <w:szCs w:val="20"/>
              </w:rPr>
              <w:t xml:space="preserve"> </w:t>
            </w:r>
            <w:r>
              <w:rPr>
                <w:sz w:val="20"/>
                <w:szCs w:val="20"/>
              </w:rPr>
              <w:t>реабилитации</w:t>
            </w:r>
            <w:r>
              <w:rPr>
                <w:spacing w:val="11"/>
                <w:sz w:val="20"/>
                <w:szCs w:val="20"/>
              </w:rPr>
              <w:t xml:space="preserve"> </w:t>
            </w:r>
            <w:r>
              <w:rPr>
                <w:sz w:val="20"/>
                <w:szCs w:val="20"/>
              </w:rPr>
              <w:t>(сумма</w:t>
            </w:r>
            <w:r>
              <w:rPr>
                <w:spacing w:val="5"/>
                <w:sz w:val="20"/>
                <w:szCs w:val="20"/>
              </w:rPr>
              <w:t xml:space="preserve"> </w:t>
            </w:r>
            <w:r>
              <w:rPr>
                <w:sz w:val="20"/>
                <w:szCs w:val="20"/>
              </w:rPr>
              <w:t>строк</w:t>
            </w:r>
            <w:r>
              <w:rPr>
                <w:spacing w:val="5"/>
                <w:sz w:val="20"/>
                <w:szCs w:val="20"/>
              </w:rPr>
              <w:t xml:space="preserve"> </w:t>
            </w:r>
            <w:r>
              <w:rPr>
                <w:sz w:val="20"/>
                <w:szCs w:val="20"/>
              </w:rPr>
              <w:t>24</w:t>
            </w:r>
            <w:r>
              <w:rPr>
                <w:spacing w:val="4"/>
                <w:sz w:val="20"/>
                <w:szCs w:val="20"/>
              </w:rPr>
              <w:t xml:space="preserve"> </w:t>
            </w:r>
            <w:r>
              <w:rPr>
                <w:sz w:val="20"/>
                <w:szCs w:val="20"/>
              </w:rPr>
              <w:t>+</w:t>
            </w:r>
            <w:r>
              <w:rPr>
                <w:spacing w:val="4"/>
                <w:sz w:val="20"/>
                <w:szCs w:val="20"/>
              </w:rPr>
              <w:t xml:space="preserve"> </w:t>
            </w:r>
            <w:r>
              <w:rPr>
                <w:sz w:val="20"/>
                <w:szCs w:val="20"/>
              </w:rPr>
              <w:t>27),</w:t>
            </w:r>
          </w:p>
          <w:p w:rsidR="0092451F" w:rsidRDefault="00D826EE">
            <w:pPr>
              <w:pStyle w:val="TableParagraph"/>
              <w:ind w:left="30"/>
              <w:rPr>
                <w:sz w:val="20"/>
                <w:szCs w:val="20"/>
              </w:rPr>
            </w:pPr>
            <w:r>
              <w:rPr>
                <w:sz w:val="20"/>
                <w:szCs w:val="20"/>
              </w:rPr>
              <w:t>в</w:t>
            </w:r>
            <w:r>
              <w:rPr>
                <w:spacing w:val="2"/>
                <w:sz w:val="20"/>
                <w:szCs w:val="20"/>
              </w:rPr>
              <w:t xml:space="preserve"> </w:t>
            </w:r>
            <w:r>
              <w:rPr>
                <w:sz w:val="20"/>
                <w:szCs w:val="20"/>
              </w:rPr>
              <w:t>том</w:t>
            </w:r>
            <w:r>
              <w:rPr>
                <w:spacing w:val="2"/>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25</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0,038439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115 909,8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4455,5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7 240 303,5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3.1</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r>
              <w:rPr>
                <w:spacing w:val="4"/>
                <w:sz w:val="20"/>
                <w:szCs w:val="20"/>
              </w:rPr>
              <w:t xml:space="preserve"> </w:t>
            </w:r>
            <w:r>
              <w:rPr>
                <w:sz w:val="20"/>
                <w:szCs w:val="20"/>
              </w:rPr>
              <w:t>в</w:t>
            </w:r>
            <w:r>
              <w:rPr>
                <w:spacing w:val="3"/>
                <w:sz w:val="20"/>
                <w:szCs w:val="20"/>
              </w:rPr>
              <w:t xml:space="preserve"> </w:t>
            </w:r>
            <w:r>
              <w:rPr>
                <w:sz w:val="20"/>
                <w:szCs w:val="20"/>
              </w:rPr>
              <w:t>том</w:t>
            </w:r>
            <w:r>
              <w:rPr>
                <w:spacing w:val="4"/>
                <w:sz w:val="20"/>
                <w:szCs w:val="20"/>
              </w:rPr>
              <w:t xml:space="preserve"> </w:t>
            </w:r>
            <w:r>
              <w:rPr>
                <w:sz w:val="20"/>
                <w:szCs w:val="20"/>
              </w:rPr>
              <w:t>числе:</w:t>
            </w:r>
            <w:r>
              <w:rPr>
                <w:spacing w:val="2"/>
                <w:sz w:val="20"/>
                <w:szCs w:val="20"/>
              </w:rPr>
              <w:t xml:space="preserve"> </w:t>
            </w:r>
            <w:r>
              <w:rPr>
                <w:sz w:val="20"/>
                <w:szCs w:val="20"/>
              </w:rPr>
              <w:t>(сумма</w:t>
            </w:r>
            <w:r>
              <w:rPr>
                <w:spacing w:val="4"/>
                <w:sz w:val="20"/>
                <w:szCs w:val="20"/>
              </w:rPr>
              <w:t xml:space="preserve"> </w:t>
            </w:r>
            <w:r>
              <w:rPr>
                <w:sz w:val="20"/>
                <w:szCs w:val="20"/>
              </w:rPr>
              <w:t>строк</w:t>
            </w:r>
            <w:r>
              <w:rPr>
                <w:spacing w:val="4"/>
                <w:sz w:val="20"/>
                <w:szCs w:val="20"/>
              </w:rPr>
              <w:t xml:space="preserve"> </w:t>
            </w:r>
            <w:r>
              <w:rPr>
                <w:sz w:val="20"/>
                <w:szCs w:val="20"/>
              </w:rPr>
              <w:t>24.1</w:t>
            </w:r>
            <w:r>
              <w:rPr>
                <w:spacing w:val="4"/>
                <w:sz w:val="20"/>
                <w:szCs w:val="20"/>
              </w:rPr>
              <w:t xml:space="preserve"> </w:t>
            </w:r>
            <w:r>
              <w:rPr>
                <w:sz w:val="20"/>
                <w:szCs w:val="20"/>
              </w:rPr>
              <w:t>+</w:t>
            </w:r>
            <w:r>
              <w:rPr>
                <w:spacing w:val="3"/>
                <w:sz w:val="20"/>
                <w:szCs w:val="20"/>
              </w:rPr>
              <w:t xml:space="preserve"> </w:t>
            </w:r>
            <w:r>
              <w:rPr>
                <w:sz w:val="20"/>
                <w:szCs w:val="20"/>
              </w:rPr>
              <w:t>27.1)</w:t>
            </w:r>
          </w:p>
        </w:tc>
        <w:tc>
          <w:tcPr>
            <w:tcW w:w="992" w:type="dxa"/>
          </w:tcPr>
          <w:p w:rsidR="0092451F" w:rsidRDefault="00D826EE">
            <w:pPr>
              <w:pStyle w:val="TableParagraph"/>
              <w:jc w:val="center"/>
              <w:rPr>
                <w:sz w:val="20"/>
                <w:szCs w:val="20"/>
              </w:rPr>
            </w:pPr>
            <w:r>
              <w:rPr>
                <w:sz w:val="20"/>
                <w:szCs w:val="20"/>
              </w:rPr>
              <w:t>25.1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107 829,7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1 768 730,0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r>
              <w:rPr>
                <w:sz w:val="20"/>
                <w:szCs w:val="20"/>
              </w:rPr>
              <w:t>при экстракорпоральном</w:t>
            </w:r>
            <w:r>
              <w:rPr>
                <w:spacing w:val="8"/>
                <w:sz w:val="20"/>
                <w:szCs w:val="20"/>
              </w:rPr>
              <w:t xml:space="preserve"> </w:t>
            </w:r>
            <w:r>
              <w:rPr>
                <w:sz w:val="20"/>
                <w:szCs w:val="20"/>
              </w:rPr>
              <w:t>оплодотворении:</w:t>
            </w:r>
            <w:r>
              <w:rPr>
                <w:spacing w:val="6"/>
                <w:sz w:val="20"/>
                <w:szCs w:val="20"/>
              </w:rPr>
              <w:t xml:space="preserve"> </w:t>
            </w:r>
            <w:r>
              <w:rPr>
                <w:sz w:val="20"/>
                <w:szCs w:val="20"/>
              </w:rPr>
              <w:t>(сумма</w:t>
            </w:r>
            <w:r>
              <w:rPr>
                <w:spacing w:val="9"/>
                <w:sz w:val="20"/>
                <w:szCs w:val="20"/>
              </w:rPr>
              <w:t xml:space="preserve"> </w:t>
            </w:r>
            <w:r>
              <w:rPr>
                <w:sz w:val="20"/>
                <w:szCs w:val="20"/>
              </w:rPr>
              <w:t>строк</w:t>
            </w:r>
            <w:r>
              <w:rPr>
                <w:spacing w:val="-37"/>
                <w:sz w:val="20"/>
                <w:szCs w:val="20"/>
              </w:rPr>
              <w:t xml:space="preserve"> </w:t>
            </w:r>
            <w:r>
              <w:rPr>
                <w:sz w:val="20"/>
                <w:szCs w:val="20"/>
              </w:rPr>
              <w:t>24.2 +</w:t>
            </w:r>
            <w:r>
              <w:rPr>
                <w:spacing w:val="-1"/>
                <w:sz w:val="20"/>
                <w:szCs w:val="20"/>
              </w:rPr>
              <w:t xml:space="preserve"> </w:t>
            </w:r>
            <w:r>
              <w:rPr>
                <w:sz w:val="20"/>
                <w:szCs w:val="20"/>
              </w:rPr>
              <w:t>27.2)</w:t>
            </w:r>
          </w:p>
        </w:tc>
        <w:tc>
          <w:tcPr>
            <w:tcW w:w="992" w:type="dxa"/>
          </w:tcPr>
          <w:p w:rsidR="0092451F" w:rsidRDefault="00D826EE">
            <w:pPr>
              <w:pStyle w:val="TableParagraph"/>
              <w:jc w:val="center"/>
              <w:rPr>
                <w:sz w:val="20"/>
                <w:szCs w:val="20"/>
              </w:rPr>
            </w:pPr>
            <w:r>
              <w:rPr>
                <w:sz w:val="20"/>
                <w:szCs w:val="20"/>
              </w:rPr>
              <w:t>25.2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0,001188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153 930,9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297 086,7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w:t>
            </w:r>
            <w:r>
              <w:rPr>
                <w:spacing w:val="5"/>
                <w:sz w:val="20"/>
                <w:szCs w:val="20"/>
              </w:rPr>
              <w:t xml:space="preserve"> </w:t>
            </w:r>
            <w:proofErr w:type="gramStart"/>
            <w:r>
              <w:rPr>
                <w:sz w:val="20"/>
                <w:szCs w:val="20"/>
              </w:rPr>
              <w:t>Специализированная,</w:t>
            </w:r>
            <w:r>
              <w:rPr>
                <w:spacing w:val="6"/>
                <w:sz w:val="20"/>
                <w:szCs w:val="20"/>
              </w:rPr>
              <w:t xml:space="preserve"> </w:t>
            </w:r>
            <w:r>
              <w:rPr>
                <w:sz w:val="20"/>
                <w:szCs w:val="20"/>
              </w:rPr>
              <w:t>включая высокотехнологичную,</w:t>
            </w:r>
            <w:r>
              <w:rPr>
                <w:spacing w:val="4"/>
                <w:sz w:val="20"/>
                <w:szCs w:val="20"/>
              </w:rPr>
              <w:t xml:space="preserve"> </w:t>
            </w:r>
            <w:r>
              <w:rPr>
                <w:sz w:val="20"/>
                <w:szCs w:val="20"/>
              </w:rPr>
              <w:t>медицинская</w:t>
            </w:r>
            <w:r>
              <w:rPr>
                <w:spacing w:val="4"/>
                <w:sz w:val="20"/>
                <w:szCs w:val="20"/>
              </w:rPr>
              <w:t xml:space="preserve"> </w:t>
            </w:r>
            <w:r>
              <w:rPr>
                <w:sz w:val="20"/>
                <w:szCs w:val="20"/>
              </w:rPr>
              <w:lastRenderedPageBreak/>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37"/>
                <w:sz w:val="20"/>
                <w:szCs w:val="20"/>
              </w:rPr>
              <w:t xml:space="preserve"> </w:t>
            </w:r>
            <w:r>
              <w:rPr>
                <w:sz w:val="20"/>
                <w:szCs w:val="20"/>
              </w:rPr>
              <w:t>числе:</w:t>
            </w:r>
            <w:proofErr w:type="gramEnd"/>
          </w:p>
        </w:tc>
        <w:tc>
          <w:tcPr>
            <w:tcW w:w="992" w:type="dxa"/>
          </w:tcPr>
          <w:p w:rsidR="0092451F" w:rsidRDefault="00D826EE">
            <w:pPr>
              <w:pStyle w:val="TableParagraph"/>
              <w:ind w:left="71" w:right="53"/>
              <w:jc w:val="center"/>
              <w:rPr>
                <w:sz w:val="20"/>
                <w:szCs w:val="20"/>
              </w:rPr>
            </w:pPr>
            <w:r>
              <w:rPr>
                <w:sz w:val="20"/>
                <w:szCs w:val="20"/>
              </w:rPr>
              <w:lastRenderedPageBreak/>
              <w:t>26</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lastRenderedPageBreak/>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Pr>
                <w:sz w:val="20"/>
                <w:szCs w:val="20"/>
              </w:rPr>
            </w:pPr>
            <w:r>
              <w:rPr>
                <w:sz w:val="20"/>
                <w:szCs w:val="20"/>
              </w:rPr>
              <w:t>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43</w:t>
            </w:r>
            <w:r>
              <w:rPr>
                <w:spacing w:val="1"/>
                <w:sz w:val="20"/>
                <w:szCs w:val="20"/>
              </w:rPr>
              <w:t xml:space="preserve"> </w:t>
            </w:r>
            <w:r>
              <w:rPr>
                <w:sz w:val="20"/>
                <w:szCs w:val="20"/>
              </w:rPr>
              <w:t>+</w:t>
            </w:r>
            <w:r>
              <w:rPr>
                <w:spacing w:val="-1"/>
                <w:sz w:val="20"/>
                <w:szCs w:val="20"/>
              </w:rPr>
              <w:t xml:space="preserve"> </w:t>
            </w:r>
            <w:r>
              <w:rPr>
                <w:sz w:val="20"/>
                <w:szCs w:val="20"/>
              </w:rPr>
              <w:t>57</w:t>
            </w:r>
            <w:r>
              <w:rPr>
                <w:spacing w:val="1"/>
                <w:sz w:val="20"/>
                <w:szCs w:val="20"/>
              </w:rPr>
              <w:t xml:space="preserve"> </w:t>
            </w:r>
            <w:r>
              <w:rPr>
                <w:sz w:val="20"/>
                <w:szCs w:val="20"/>
              </w:rPr>
              <w:t>+</w:t>
            </w:r>
            <w:r>
              <w:rPr>
                <w:spacing w:val="-1"/>
                <w:sz w:val="20"/>
                <w:szCs w:val="20"/>
              </w:rPr>
              <w:t xml:space="preserve"> </w:t>
            </w:r>
            <w:r>
              <w:rPr>
                <w:sz w:val="20"/>
                <w:szCs w:val="20"/>
              </w:rPr>
              <w:t>73),</w:t>
            </w:r>
            <w:r>
              <w:rPr>
                <w:spacing w:val="1"/>
                <w:sz w:val="20"/>
                <w:szCs w:val="20"/>
              </w:rPr>
              <w:t xml:space="preserve"> </w:t>
            </w:r>
            <w:r>
              <w:rPr>
                <w:sz w:val="20"/>
                <w:szCs w:val="20"/>
              </w:rPr>
              <w:t>включая:</w:t>
            </w:r>
          </w:p>
        </w:tc>
        <w:tc>
          <w:tcPr>
            <w:tcW w:w="992" w:type="dxa"/>
          </w:tcPr>
          <w:p w:rsidR="0092451F" w:rsidRDefault="00D826EE">
            <w:pPr>
              <w:pStyle w:val="TableParagraph"/>
              <w:ind w:left="71" w:right="53"/>
              <w:jc w:val="center"/>
              <w:rPr>
                <w:sz w:val="20"/>
                <w:szCs w:val="20"/>
              </w:rPr>
            </w:pPr>
            <w:r>
              <w:rPr>
                <w:sz w:val="20"/>
                <w:szCs w:val="20"/>
              </w:rPr>
              <w:t>27</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0,038439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115 909,8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4 455,5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7 240 303,5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медицинскую</w:t>
            </w:r>
            <w:r>
              <w:rPr>
                <w:spacing w:val="6"/>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43.1</w:t>
            </w:r>
            <w:r>
              <w:rPr>
                <w:spacing w:val="5"/>
                <w:sz w:val="20"/>
                <w:szCs w:val="20"/>
              </w:rPr>
              <w:t xml:space="preserve"> </w:t>
            </w:r>
            <w:r>
              <w:rPr>
                <w:sz w:val="20"/>
                <w:szCs w:val="20"/>
              </w:rPr>
              <w:t>+</w:t>
            </w:r>
            <w:r>
              <w:rPr>
                <w:spacing w:val="3"/>
                <w:sz w:val="20"/>
                <w:szCs w:val="20"/>
              </w:rPr>
              <w:t xml:space="preserve"> </w:t>
            </w:r>
            <w:r>
              <w:rPr>
                <w:sz w:val="20"/>
                <w:szCs w:val="20"/>
              </w:rPr>
              <w:t>57.1</w:t>
            </w:r>
            <w:r>
              <w:rPr>
                <w:spacing w:val="4"/>
                <w:sz w:val="20"/>
                <w:szCs w:val="20"/>
              </w:rPr>
              <w:t xml:space="preserve"> </w:t>
            </w:r>
            <w:r>
              <w:rPr>
                <w:sz w:val="20"/>
                <w:szCs w:val="20"/>
              </w:rPr>
              <w:t>+</w:t>
            </w:r>
            <w:r>
              <w:rPr>
                <w:spacing w:val="4"/>
                <w:sz w:val="20"/>
                <w:szCs w:val="20"/>
              </w:rPr>
              <w:t xml:space="preserve"> </w:t>
            </w:r>
            <w:r>
              <w:rPr>
                <w:sz w:val="20"/>
                <w:szCs w:val="20"/>
              </w:rPr>
              <w:t>73.1):</w:t>
            </w:r>
          </w:p>
        </w:tc>
        <w:tc>
          <w:tcPr>
            <w:tcW w:w="992" w:type="dxa"/>
          </w:tcPr>
          <w:p w:rsidR="0092451F" w:rsidRDefault="00D826EE">
            <w:pPr>
              <w:pStyle w:val="TableParagraph"/>
              <w:jc w:val="center"/>
              <w:rPr>
                <w:sz w:val="20"/>
                <w:szCs w:val="20"/>
              </w:rPr>
            </w:pPr>
            <w:r>
              <w:rPr>
                <w:sz w:val="20"/>
                <w:szCs w:val="20"/>
              </w:rPr>
              <w:t>27.1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107 829,7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1 768 730,0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медицинскую</w:t>
            </w:r>
            <w:r>
              <w:rPr>
                <w:spacing w:val="6"/>
                <w:sz w:val="20"/>
                <w:szCs w:val="20"/>
              </w:rPr>
              <w:t xml:space="preserve"> </w:t>
            </w:r>
            <w:r>
              <w:rPr>
                <w:sz w:val="20"/>
                <w:szCs w:val="20"/>
              </w:rPr>
              <w:t>помощь</w:t>
            </w:r>
            <w:r>
              <w:rPr>
                <w:spacing w:val="5"/>
                <w:sz w:val="20"/>
                <w:szCs w:val="20"/>
              </w:rPr>
              <w:t xml:space="preserve"> </w:t>
            </w:r>
            <w:proofErr w:type="gramStart"/>
            <w:r>
              <w:rPr>
                <w:sz w:val="20"/>
                <w:szCs w:val="20"/>
              </w:rPr>
              <w:t>при</w:t>
            </w:r>
            <w:proofErr w:type="gramEnd"/>
          </w:p>
          <w:p w:rsidR="0092451F" w:rsidRDefault="00D826EE">
            <w:pPr>
              <w:pStyle w:val="TableParagraph"/>
              <w:ind w:left="30" w:right="73"/>
              <w:rPr>
                <w:sz w:val="20"/>
                <w:szCs w:val="20"/>
              </w:rPr>
            </w:pPr>
            <w:r>
              <w:rPr>
                <w:sz w:val="20"/>
                <w:szCs w:val="20"/>
              </w:rPr>
              <w:t>экстракорпоральном</w:t>
            </w:r>
            <w:r>
              <w:rPr>
                <w:spacing w:val="8"/>
                <w:sz w:val="20"/>
                <w:szCs w:val="20"/>
              </w:rPr>
              <w:t xml:space="preserve"> </w:t>
            </w:r>
            <w:proofErr w:type="gramStart"/>
            <w:r>
              <w:rPr>
                <w:sz w:val="20"/>
                <w:szCs w:val="20"/>
              </w:rPr>
              <w:t>оплодотворении</w:t>
            </w:r>
            <w:proofErr w:type="gramEnd"/>
            <w:r>
              <w:rPr>
                <w:spacing w:val="7"/>
                <w:sz w:val="20"/>
                <w:szCs w:val="20"/>
              </w:rPr>
              <w:t xml:space="preserve"> </w:t>
            </w:r>
            <w:r>
              <w:rPr>
                <w:sz w:val="20"/>
                <w:szCs w:val="20"/>
              </w:rPr>
              <w:t>(сумма</w:t>
            </w:r>
            <w:r>
              <w:rPr>
                <w:spacing w:val="9"/>
                <w:sz w:val="20"/>
                <w:szCs w:val="20"/>
              </w:rPr>
              <w:t xml:space="preserve"> </w:t>
            </w:r>
            <w:r>
              <w:rPr>
                <w:sz w:val="20"/>
                <w:szCs w:val="20"/>
              </w:rPr>
              <w:t>строк</w:t>
            </w:r>
            <w:r>
              <w:rPr>
                <w:spacing w:val="-37"/>
                <w:sz w:val="20"/>
                <w:szCs w:val="20"/>
              </w:rPr>
              <w:t xml:space="preserve"> </w:t>
            </w:r>
            <w:r>
              <w:rPr>
                <w:sz w:val="20"/>
                <w:szCs w:val="20"/>
              </w:rPr>
              <w:t>43.2 +</w:t>
            </w:r>
            <w:r>
              <w:rPr>
                <w:spacing w:val="-1"/>
                <w:sz w:val="20"/>
                <w:szCs w:val="20"/>
              </w:rPr>
              <w:t xml:space="preserve"> </w:t>
            </w:r>
            <w:r>
              <w:rPr>
                <w:sz w:val="20"/>
                <w:szCs w:val="20"/>
              </w:rPr>
              <w:t>57.2</w:t>
            </w:r>
            <w:r>
              <w:rPr>
                <w:spacing w:val="1"/>
                <w:sz w:val="20"/>
                <w:szCs w:val="20"/>
              </w:rPr>
              <w:t xml:space="preserve"> </w:t>
            </w:r>
            <w:r>
              <w:rPr>
                <w:sz w:val="20"/>
                <w:szCs w:val="20"/>
              </w:rPr>
              <w:t>+</w:t>
            </w:r>
            <w:r>
              <w:rPr>
                <w:spacing w:val="-1"/>
                <w:sz w:val="20"/>
                <w:szCs w:val="20"/>
              </w:rPr>
              <w:t xml:space="preserve"> </w:t>
            </w:r>
            <w:r>
              <w:rPr>
                <w:sz w:val="20"/>
                <w:szCs w:val="20"/>
              </w:rPr>
              <w:t>73.2)</w:t>
            </w:r>
          </w:p>
        </w:tc>
        <w:tc>
          <w:tcPr>
            <w:tcW w:w="992" w:type="dxa"/>
          </w:tcPr>
          <w:p w:rsidR="0092451F" w:rsidRDefault="00D826EE">
            <w:pPr>
              <w:pStyle w:val="TableParagraph"/>
              <w:jc w:val="center"/>
              <w:rPr>
                <w:sz w:val="20"/>
                <w:szCs w:val="20"/>
              </w:rPr>
            </w:pPr>
            <w:r>
              <w:rPr>
                <w:sz w:val="20"/>
                <w:szCs w:val="20"/>
              </w:rPr>
              <w:t>27.2</w:t>
            </w:r>
          </w:p>
        </w:tc>
        <w:tc>
          <w:tcPr>
            <w:tcW w:w="1414" w:type="dxa"/>
          </w:tcPr>
          <w:p w:rsidR="0092451F" w:rsidRDefault="00D826EE">
            <w:pPr>
              <w:pStyle w:val="TableParagraph"/>
              <w:ind w:left="101" w:right="81"/>
              <w:jc w:val="center"/>
              <w:rPr>
                <w:sz w:val="20"/>
                <w:szCs w:val="20"/>
              </w:rPr>
            </w:pPr>
            <w:r>
              <w:rPr>
                <w:sz w:val="20"/>
                <w:szCs w:val="20"/>
              </w:rPr>
              <w:t>случай 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0,001188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153 930,9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297 086,7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27.3</w:t>
            </w:r>
          </w:p>
        </w:tc>
        <w:tc>
          <w:tcPr>
            <w:tcW w:w="1414" w:type="dxa"/>
          </w:tcPr>
          <w:p w:rsidR="0092451F" w:rsidRDefault="00D826EE">
            <w:pPr>
              <w:pStyle w:val="TableParagraph"/>
              <w:ind w:left="101" w:right="81"/>
              <w:jc w:val="center"/>
              <w:rPr>
                <w:sz w:val="20"/>
                <w:szCs w:val="20"/>
              </w:rPr>
            </w:pPr>
            <w:r>
              <w:rPr>
                <w:sz w:val="20"/>
                <w:szCs w:val="20"/>
              </w:rPr>
              <w:t>случай 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0,001799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157 130,2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282,6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459 291,6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круглосуточного</w:t>
            </w:r>
            <w:r>
              <w:rPr>
                <w:spacing w:val="2"/>
                <w:sz w:val="20"/>
                <w:szCs w:val="20"/>
              </w:rPr>
              <w:t xml:space="preserve"> </w:t>
            </w:r>
            <w:r>
              <w:rPr>
                <w:sz w:val="20"/>
                <w:szCs w:val="20"/>
              </w:rPr>
              <w:t>стационара,</w:t>
            </w:r>
            <w:r>
              <w:rPr>
                <w:spacing w:val="4"/>
                <w:sz w:val="20"/>
                <w:szCs w:val="20"/>
              </w:rPr>
              <w:t xml:space="preserve"> </w:t>
            </w:r>
            <w:r>
              <w:rPr>
                <w:sz w:val="20"/>
                <w:szCs w:val="20"/>
              </w:rPr>
              <w:t>за исключением медицинской реабилитации</w:t>
            </w:r>
            <w:r>
              <w:rPr>
                <w:spacing w:val="1"/>
                <w:sz w:val="20"/>
                <w:szCs w:val="20"/>
              </w:rPr>
              <w:t xml:space="preserve"> </w:t>
            </w:r>
            <w:r>
              <w:rPr>
                <w:sz w:val="20"/>
                <w:szCs w:val="20"/>
              </w:rPr>
              <w:t>(сумма</w:t>
            </w:r>
            <w:r>
              <w:rPr>
                <w:spacing w:val="-37"/>
                <w:sz w:val="20"/>
                <w:szCs w:val="20"/>
              </w:rPr>
              <w:t xml:space="preserve"> </w:t>
            </w:r>
            <w:r>
              <w:rPr>
                <w:sz w:val="20"/>
                <w:szCs w:val="20"/>
              </w:rPr>
              <w:t>строк 44</w:t>
            </w:r>
            <w:r>
              <w:rPr>
                <w:spacing w:val="1"/>
                <w:sz w:val="20"/>
                <w:szCs w:val="20"/>
              </w:rPr>
              <w:t xml:space="preserve"> </w:t>
            </w:r>
            <w:r>
              <w:rPr>
                <w:sz w:val="20"/>
                <w:szCs w:val="20"/>
              </w:rPr>
              <w:t>+ 58 + 74),</w:t>
            </w:r>
            <w:r>
              <w:rPr>
                <w:spacing w:val="1"/>
                <w:sz w:val="20"/>
                <w:szCs w:val="20"/>
              </w:rPr>
              <w:t xml:space="preserve"> </w:t>
            </w:r>
            <w:r>
              <w:rPr>
                <w:sz w:val="20"/>
                <w:szCs w:val="20"/>
              </w:rPr>
              <w:t>в 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28</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0,178871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87 595,3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15 668,3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25 461 498,5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4.2.1</w:t>
            </w:r>
            <w:r>
              <w:rPr>
                <w:spacing w:val="5"/>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профилю</w:t>
            </w:r>
          </w:p>
          <w:p w:rsidR="0092451F" w:rsidRDefault="00D826EE">
            <w:pPr>
              <w:pStyle w:val="TableParagraph"/>
              <w:ind w:left="30"/>
              <w:rPr>
                <w:sz w:val="20"/>
                <w:szCs w:val="20"/>
              </w:rPr>
            </w:pPr>
            <w:r>
              <w:rPr>
                <w:sz w:val="20"/>
                <w:szCs w:val="20"/>
              </w:rPr>
              <w:t>«онкология»</w:t>
            </w:r>
            <w:r>
              <w:rPr>
                <w:spacing w:val="5"/>
                <w:sz w:val="20"/>
                <w:szCs w:val="20"/>
              </w:rPr>
              <w:t xml:space="preserve"> </w:t>
            </w:r>
            <w:r>
              <w:rPr>
                <w:sz w:val="20"/>
                <w:szCs w:val="20"/>
              </w:rPr>
              <w:t>(сумма</w:t>
            </w:r>
            <w:r>
              <w:rPr>
                <w:spacing w:val="4"/>
                <w:sz w:val="20"/>
                <w:szCs w:val="20"/>
              </w:rPr>
              <w:t xml:space="preserve"> </w:t>
            </w:r>
            <w:r>
              <w:rPr>
                <w:sz w:val="20"/>
                <w:szCs w:val="20"/>
              </w:rPr>
              <w:t>строк</w:t>
            </w:r>
            <w:r>
              <w:rPr>
                <w:spacing w:val="5"/>
                <w:sz w:val="20"/>
                <w:szCs w:val="20"/>
              </w:rPr>
              <w:t xml:space="preserve"> </w:t>
            </w:r>
            <w:r>
              <w:rPr>
                <w:sz w:val="20"/>
                <w:szCs w:val="20"/>
              </w:rPr>
              <w:t>44.1</w:t>
            </w:r>
            <w:r>
              <w:rPr>
                <w:spacing w:val="4"/>
                <w:sz w:val="20"/>
                <w:szCs w:val="20"/>
              </w:rPr>
              <w:t xml:space="preserve"> </w:t>
            </w:r>
            <w:r>
              <w:rPr>
                <w:sz w:val="20"/>
                <w:szCs w:val="20"/>
              </w:rPr>
              <w:t>+</w:t>
            </w:r>
            <w:r>
              <w:rPr>
                <w:spacing w:val="3"/>
                <w:sz w:val="20"/>
                <w:szCs w:val="20"/>
              </w:rPr>
              <w:t xml:space="preserve"> </w:t>
            </w:r>
            <w:r>
              <w:rPr>
                <w:sz w:val="20"/>
                <w:szCs w:val="20"/>
              </w:rPr>
              <w:t>58.1</w:t>
            </w:r>
            <w:r>
              <w:rPr>
                <w:spacing w:val="5"/>
                <w:sz w:val="20"/>
                <w:szCs w:val="20"/>
              </w:rPr>
              <w:t xml:space="preserve"> </w:t>
            </w:r>
            <w:r>
              <w:rPr>
                <w:sz w:val="20"/>
                <w:szCs w:val="20"/>
              </w:rPr>
              <w:t>+</w:t>
            </w:r>
            <w:r>
              <w:rPr>
                <w:spacing w:val="3"/>
                <w:sz w:val="20"/>
                <w:szCs w:val="20"/>
              </w:rPr>
              <w:t xml:space="preserve"> </w:t>
            </w:r>
            <w:r>
              <w:rPr>
                <w:sz w:val="20"/>
                <w:szCs w:val="20"/>
              </w:rPr>
              <w:t>74.1)</w:t>
            </w:r>
          </w:p>
        </w:tc>
        <w:tc>
          <w:tcPr>
            <w:tcW w:w="992" w:type="dxa"/>
          </w:tcPr>
          <w:p w:rsidR="0092451F" w:rsidRDefault="00D826EE">
            <w:pPr>
              <w:pStyle w:val="TableParagraph"/>
              <w:jc w:val="center"/>
              <w:rPr>
                <w:sz w:val="20"/>
                <w:szCs w:val="20"/>
              </w:rPr>
            </w:pPr>
            <w:r>
              <w:rPr>
                <w:sz w:val="20"/>
                <w:szCs w:val="20"/>
              </w:rPr>
              <w:t>28.1</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0,010952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171 541,4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1 878,7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3 052 921,7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 (сумма</w:t>
            </w:r>
            <w:r>
              <w:rPr>
                <w:spacing w:val="4"/>
                <w:sz w:val="20"/>
                <w:szCs w:val="20"/>
              </w:rPr>
              <w:t xml:space="preserve"> </w:t>
            </w:r>
            <w:r>
              <w:rPr>
                <w:sz w:val="20"/>
                <w:szCs w:val="20"/>
              </w:rPr>
              <w:t>строк</w:t>
            </w:r>
            <w:r>
              <w:rPr>
                <w:spacing w:val="4"/>
                <w:sz w:val="20"/>
                <w:szCs w:val="20"/>
              </w:rPr>
              <w:t xml:space="preserve"> </w:t>
            </w:r>
            <w:r>
              <w:rPr>
                <w:sz w:val="20"/>
                <w:szCs w:val="20"/>
              </w:rPr>
              <w:t>44.2</w:t>
            </w:r>
            <w:r>
              <w:rPr>
                <w:spacing w:val="5"/>
                <w:sz w:val="20"/>
                <w:szCs w:val="20"/>
              </w:rPr>
              <w:t xml:space="preserve"> </w:t>
            </w:r>
            <w:r>
              <w:rPr>
                <w:sz w:val="20"/>
                <w:szCs w:val="20"/>
              </w:rPr>
              <w:t>+</w:t>
            </w:r>
            <w:r>
              <w:rPr>
                <w:spacing w:val="3"/>
                <w:sz w:val="20"/>
                <w:szCs w:val="20"/>
              </w:rPr>
              <w:t xml:space="preserve"> </w:t>
            </w:r>
            <w:r>
              <w:rPr>
                <w:sz w:val="20"/>
                <w:szCs w:val="20"/>
              </w:rPr>
              <w:t>58.2</w:t>
            </w:r>
            <w:r>
              <w:rPr>
                <w:spacing w:val="5"/>
                <w:sz w:val="20"/>
                <w:szCs w:val="20"/>
              </w:rPr>
              <w:t xml:space="preserve"> </w:t>
            </w:r>
            <w:r>
              <w:rPr>
                <w:sz w:val="20"/>
                <w:szCs w:val="20"/>
              </w:rPr>
              <w:t>+</w:t>
            </w:r>
            <w:r>
              <w:rPr>
                <w:spacing w:val="3"/>
                <w:sz w:val="20"/>
                <w:szCs w:val="20"/>
              </w:rPr>
              <w:t xml:space="preserve"> </w:t>
            </w:r>
            <w:r>
              <w:rPr>
                <w:sz w:val="20"/>
                <w:szCs w:val="20"/>
              </w:rPr>
              <w:t>74.2)</w:t>
            </w:r>
          </w:p>
        </w:tc>
        <w:tc>
          <w:tcPr>
            <w:tcW w:w="992" w:type="dxa"/>
          </w:tcPr>
          <w:p w:rsidR="0092451F" w:rsidRDefault="00D826EE">
            <w:pPr>
              <w:pStyle w:val="TableParagraph"/>
              <w:jc w:val="center"/>
              <w:rPr>
                <w:sz w:val="20"/>
                <w:szCs w:val="20"/>
              </w:rPr>
            </w:pPr>
            <w:r>
              <w:rPr>
                <w:sz w:val="20"/>
                <w:szCs w:val="20"/>
              </w:rPr>
              <w:t>28.2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0,004354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294 390,1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1 281,7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2 082 810,3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29</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4"/>
                <w:sz w:val="20"/>
                <w:szCs w:val="20"/>
              </w:rPr>
              <w:t xml:space="preserve"> </w:t>
            </w:r>
            <w:r>
              <w:rPr>
                <w:sz w:val="20"/>
                <w:szCs w:val="20"/>
              </w:rPr>
              <w:t>амбулаторных</w:t>
            </w:r>
            <w:r>
              <w:rPr>
                <w:spacing w:val="3"/>
                <w:sz w:val="20"/>
                <w:szCs w:val="20"/>
              </w:rPr>
              <w:t xml:space="preserve"> </w:t>
            </w:r>
            <w:r>
              <w:rPr>
                <w:sz w:val="20"/>
                <w:szCs w:val="20"/>
              </w:rPr>
              <w:t>условиях</w:t>
            </w:r>
            <w:r>
              <w:rPr>
                <w:spacing w:val="3"/>
                <w:sz w:val="20"/>
                <w:szCs w:val="20"/>
              </w:rPr>
              <w:t xml:space="preserve"> </w:t>
            </w:r>
            <w:r>
              <w:rPr>
                <w:sz w:val="20"/>
                <w:szCs w:val="20"/>
              </w:rPr>
              <w:t>(сумма</w:t>
            </w:r>
            <w:r>
              <w:rPr>
                <w:spacing w:val="5"/>
                <w:sz w:val="20"/>
                <w:szCs w:val="20"/>
              </w:rPr>
              <w:t xml:space="preserve"> </w:t>
            </w:r>
            <w:r>
              <w:rPr>
                <w:sz w:val="20"/>
                <w:szCs w:val="20"/>
              </w:rPr>
              <w:t>строк 46+60+76)</w:t>
            </w:r>
          </w:p>
        </w:tc>
        <w:tc>
          <w:tcPr>
            <w:tcW w:w="992" w:type="dxa"/>
          </w:tcPr>
          <w:p w:rsidR="0092451F" w:rsidRDefault="00D826EE">
            <w:pPr>
              <w:pStyle w:val="TableParagraph"/>
              <w:ind w:left="71" w:right="53"/>
              <w:jc w:val="center"/>
              <w:rPr>
                <w:sz w:val="20"/>
                <w:szCs w:val="20"/>
              </w:rPr>
            </w:pPr>
            <w:r>
              <w:rPr>
                <w:sz w:val="20"/>
                <w:szCs w:val="20"/>
              </w:rPr>
              <w:t>30</w:t>
            </w:r>
          </w:p>
        </w:tc>
        <w:tc>
          <w:tcPr>
            <w:tcW w:w="1414" w:type="dxa"/>
          </w:tcPr>
          <w:p w:rsidR="0092451F" w:rsidRDefault="00D826EE">
            <w:pPr>
              <w:pStyle w:val="TableParagraph"/>
              <w:ind w:left="223"/>
              <w:rPr>
                <w:sz w:val="20"/>
                <w:szCs w:val="20"/>
              </w:rPr>
            </w:pPr>
            <w:r>
              <w:rPr>
                <w:sz w:val="20"/>
                <w:szCs w:val="20"/>
              </w:rPr>
              <w:t>комплексные</w:t>
            </w:r>
          </w:p>
          <w:p w:rsidR="0092451F" w:rsidRDefault="00D826EE">
            <w:pPr>
              <w:pStyle w:val="TableParagraph"/>
              <w:ind w:left="307"/>
              <w:rPr>
                <w:sz w:val="20"/>
                <w:szCs w:val="20"/>
              </w:rPr>
            </w:pP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0,004461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43 955,1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196,1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318 674,4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ight="201"/>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 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(сумма</w:t>
            </w:r>
            <w:r>
              <w:rPr>
                <w:spacing w:val="5"/>
                <w:sz w:val="20"/>
                <w:szCs w:val="20"/>
              </w:rPr>
              <w:t xml:space="preserve"> </w:t>
            </w:r>
            <w:r>
              <w:rPr>
                <w:sz w:val="20"/>
                <w:szCs w:val="20"/>
              </w:rPr>
              <w:t>строк</w:t>
            </w:r>
            <w:r>
              <w:rPr>
                <w:spacing w:val="4"/>
                <w:sz w:val="20"/>
                <w:szCs w:val="20"/>
              </w:rPr>
              <w:t xml:space="preserve"> </w:t>
            </w:r>
            <w:r>
              <w:rPr>
                <w:sz w:val="20"/>
                <w:szCs w:val="20"/>
              </w:rPr>
              <w:t>47+61+77)</w:t>
            </w:r>
          </w:p>
        </w:tc>
        <w:tc>
          <w:tcPr>
            <w:tcW w:w="992" w:type="dxa"/>
          </w:tcPr>
          <w:p w:rsidR="0092451F" w:rsidRDefault="00D826EE">
            <w:pPr>
              <w:pStyle w:val="TableParagraph"/>
              <w:ind w:left="71" w:right="53"/>
              <w:jc w:val="center"/>
              <w:rPr>
                <w:sz w:val="20"/>
                <w:szCs w:val="20"/>
              </w:rPr>
            </w:pPr>
            <w:r>
              <w:rPr>
                <w:sz w:val="20"/>
                <w:szCs w:val="20"/>
              </w:rPr>
              <w:t>31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55 566,0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157,8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256 437,2</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4"/>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в условиях</w:t>
            </w:r>
            <w:r>
              <w:rPr>
                <w:spacing w:val="3"/>
                <w:sz w:val="20"/>
                <w:szCs w:val="20"/>
              </w:rPr>
              <w:t xml:space="preserve"> </w:t>
            </w:r>
            <w:r>
              <w:rPr>
                <w:sz w:val="20"/>
                <w:szCs w:val="20"/>
              </w:rPr>
              <w:t>круглосуточного</w:t>
            </w:r>
            <w:r>
              <w:rPr>
                <w:spacing w:val="4"/>
                <w:sz w:val="20"/>
                <w:szCs w:val="20"/>
              </w:rPr>
              <w:t xml:space="preserve"> </w:t>
            </w:r>
            <w:r>
              <w:rPr>
                <w:sz w:val="20"/>
                <w:szCs w:val="20"/>
              </w:rPr>
              <w:t>стационара</w:t>
            </w:r>
            <w:r>
              <w:rPr>
                <w:spacing w:val="5"/>
                <w:sz w:val="20"/>
                <w:szCs w:val="20"/>
              </w:rPr>
              <w:t xml:space="preserve"> </w:t>
            </w:r>
            <w:r>
              <w:rPr>
                <w:sz w:val="20"/>
                <w:szCs w:val="20"/>
              </w:rPr>
              <w:t>(сумма</w:t>
            </w:r>
            <w:r>
              <w:rPr>
                <w:spacing w:val="6"/>
                <w:sz w:val="20"/>
                <w:szCs w:val="20"/>
              </w:rPr>
              <w:t xml:space="preserve"> </w:t>
            </w:r>
            <w:r>
              <w:rPr>
                <w:sz w:val="20"/>
                <w:szCs w:val="20"/>
              </w:rPr>
              <w:t>строк</w:t>
            </w:r>
            <w:r>
              <w:rPr>
                <w:spacing w:val="-37"/>
                <w:sz w:val="20"/>
                <w:szCs w:val="20"/>
              </w:rPr>
              <w:t xml:space="preserve"> </w:t>
            </w:r>
            <w:r>
              <w:rPr>
                <w:sz w:val="20"/>
                <w:szCs w:val="20"/>
              </w:rPr>
              <w:t>48+62+78)</w:t>
            </w:r>
          </w:p>
        </w:tc>
        <w:tc>
          <w:tcPr>
            <w:tcW w:w="992" w:type="dxa"/>
          </w:tcPr>
          <w:p w:rsidR="0092451F" w:rsidRDefault="00D826EE">
            <w:pPr>
              <w:pStyle w:val="TableParagraph"/>
              <w:ind w:left="71" w:right="53"/>
              <w:jc w:val="center"/>
              <w:rPr>
                <w:sz w:val="20"/>
                <w:szCs w:val="20"/>
              </w:rPr>
            </w:pPr>
            <w:r>
              <w:rPr>
                <w:sz w:val="20"/>
                <w:szCs w:val="20"/>
              </w:rPr>
              <w:t>32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0,005435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120 987,1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657,6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1 068 558,3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6.</w:t>
            </w:r>
            <w:r>
              <w:rPr>
                <w:spacing w:val="3"/>
                <w:sz w:val="20"/>
                <w:szCs w:val="20"/>
              </w:rPr>
              <w:t xml:space="preserve"> </w:t>
            </w:r>
            <w:r>
              <w:rPr>
                <w:sz w:val="20"/>
                <w:szCs w:val="20"/>
              </w:rPr>
              <w:t>паллиативная</w:t>
            </w:r>
            <w:r>
              <w:rPr>
                <w:spacing w:val="2"/>
                <w:sz w:val="20"/>
                <w:szCs w:val="20"/>
              </w:rPr>
              <w:t xml:space="preserve"> </w:t>
            </w:r>
            <w:r>
              <w:rPr>
                <w:sz w:val="20"/>
                <w:szCs w:val="20"/>
              </w:rPr>
              <w:t>медицинская</w:t>
            </w:r>
            <w:r>
              <w:rPr>
                <w:spacing w:val="2"/>
                <w:sz w:val="20"/>
                <w:szCs w:val="20"/>
              </w:rPr>
              <w:t xml:space="preserve"> </w:t>
            </w:r>
            <w:r>
              <w:rPr>
                <w:sz w:val="20"/>
                <w:szCs w:val="20"/>
              </w:rPr>
              <w:t>помощь</w:t>
            </w:r>
            <w:r>
              <w:rPr>
                <w:spacing w:val="4"/>
                <w:sz w:val="20"/>
                <w:szCs w:val="20"/>
              </w:rPr>
              <w:t xml:space="preserve"> </w:t>
            </w:r>
          </w:p>
        </w:tc>
        <w:tc>
          <w:tcPr>
            <w:tcW w:w="992" w:type="dxa"/>
          </w:tcPr>
          <w:p w:rsidR="0092451F" w:rsidRDefault="00D826EE">
            <w:pPr>
              <w:pStyle w:val="TableParagraph"/>
              <w:ind w:left="71" w:right="53"/>
              <w:jc w:val="center"/>
              <w:rPr>
                <w:sz w:val="20"/>
                <w:szCs w:val="20"/>
              </w:rPr>
            </w:pPr>
            <w:r>
              <w:rPr>
                <w:sz w:val="20"/>
                <w:szCs w:val="20"/>
              </w:rPr>
              <w:t>33</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6.1</w:t>
            </w:r>
            <w:r>
              <w:rPr>
                <w:spacing w:val="4"/>
                <w:sz w:val="20"/>
                <w:szCs w:val="20"/>
              </w:rPr>
              <w:t xml:space="preserve"> </w:t>
            </w:r>
            <w:r>
              <w:rPr>
                <w:sz w:val="20"/>
                <w:szCs w:val="20"/>
              </w:rPr>
              <w:t>первичная</w:t>
            </w:r>
            <w:r>
              <w:rPr>
                <w:spacing w:val="3"/>
                <w:sz w:val="20"/>
                <w:szCs w:val="20"/>
              </w:rPr>
              <w:t xml:space="preserve"> </w:t>
            </w:r>
            <w:r>
              <w:rPr>
                <w:sz w:val="20"/>
                <w:szCs w:val="20"/>
              </w:rPr>
              <w:t>медицинская</w:t>
            </w:r>
            <w:r>
              <w:rPr>
                <w:spacing w:val="4"/>
                <w:sz w:val="20"/>
                <w:szCs w:val="20"/>
              </w:rPr>
              <w:t xml:space="preserve"> </w:t>
            </w:r>
            <w:r>
              <w:rPr>
                <w:sz w:val="20"/>
                <w:szCs w:val="20"/>
              </w:rPr>
              <w:t>помощь,</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 доврачебная</w:t>
            </w:r>
            <w:r>
              <w:rPr>
                <w:spacing w:val="1"/>
                <w:sz w:val="20"/>
                <w:szCs w:val="20"/>
              </w:rPr>
              <w:t xml:space="preserve"> </w:t>
            </w:r>
            <w:r>
              <w:rPr>
                <w:sz w:val="20"/>
                <w:szCs w:val="20"/>
              </w:rPr>
              <w:t>и</w:t>
            </w:r>
            <w:r>
              <w:rPr>
                <w:spacing w:val="2"/>
                <w:sz w:val="20"/>
                <w:szCs w:val="20"/>
              </w:rPr>
              <w:t xml:space="preserve"> </w:t>
            </w:r>
            <w:r>
              <w:rPr>
                <w:sz w:val="20"/>
                <w:szCs w:val="20"/>
              </w:rPr>
              <w:t>врачебная</w:t>
            </w:r>
            <w:r>
              <w:rPr>
                <w:spacing w:val="1"/>
                <w:sz w:val="20"/>
                <w:szCs w:val="20"/>
              </w:rPr>
              <w:t xml:space="preserve"> </w:t>
            </w:r>
            <w:r>
              <w:rPr>
                <w:sz w:val="20"/>
                <w:szCs w:val="20"/>
              </w:rPr>
              <w:t>всего (равно</w:t>
            </w:r>
            <w:r>
              <w:rPr>
                <w:spacing w:val="-37"/>
                <w:sz w:val="20"/>
                <w:szCs w:val="20"/>
              </w:rPr>
              <w:t xml:space="preserve"> </w:t>
            </w:r>
            <w:r>
              <w:rPr>
                <w:sz w:val="20"/>
                <w:szCs w:val="20"/>
              </w:rPr>
              <w:t>строке</w:t>
            </w:r>
            <w:r>
              <w:rPr>
                <w:spacing w:val="-3"/>
                <w:sz w:val="20"/>
                <w:szCs w:val="20"/>
              </w:rPr>
              <w:t xml:space="preserve"> </w:t>
            </w:r>
            <w:r>
              <w:rPr>
                <w:sz w:val="20"/>
                <w:szCs w:val="20"/>
              </w:rPr>
              <w:t>63.1), в</w:t>
            </w:r>
            <w:r>
              <w:rPr>
                <w:spacing w:val="1"/>
                <w:sz w:val="20"/>
                <w:szCs w:val="20"/>
              </w:rPr>
              <w:t xml:space="preserve"> </w:t>
            </w:r>
            <w:r>
              <w:rPr>
                <w:sz w:val="20"/>
                <w:szCs w:val="20"/>
              </w:rPr>
              <w:t>том числе:</w:t>
            </w:r>
          </w:p>
        </w:tc>
        <w:tc>
          <w:tcPr>
            <w:tcW w:w="992" w:type="dxa"/>
          </w:tcPr>
          <w:p w:rsidR="0092451F" w:rsidRDefault="00D826EE">
            <w:pPr>
              <w:pStyle w:val="TableParagraph"/>
              <w:ind w:left="182"/>
              <w:jc w:val="center"/>
              <w:rPr>
                <w:sz w:val="20"/>
                <w:szCs w:val="20"/>
              </w:rPr>
            </w:pPr>
            <w:r>
              <w:rPr>
                <w:sz w:val="20"/>
                <w:szCs w:val="20"/>
              </w:rPr>
              <w:t>33.1</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333"/>
              <w:rPr>
                <w:sz w:val="20"/>
                <w:szCs w:val="20"/>
              </w:rPr>
            </w:pPr>
            <w:r>
              <w:rPr>
                <w:sz w:val="20"/>
                <w:szCs w:val="20"/>
              </w:rPr>
              <w:t>6.1.1</w:t>
            </w:r>
            <w:r>
              <w:rPr>
                <w:spacing w:val="6"/>
                <w:sz w:val="20"/>
                <w:szCs w:val="20"/>
              </w:rPr>
              <w:t xml:space="preserve"> </w:t>
            </w:r>
            <w:r>
              <w:rPr>
                <w:sz w:val="20"/>
                <w:szCs w:val="20"/>
              </w:rPr>
              <w:t>посещение</w:t>
            </w:r>
            <w:r>
              <w:rPr>
                <w:spacing w:val="3"/>
                <w:sz w:val="20"/>
                <w:szCs w:val="20"/>
              </w:rPr>
              <w:t xml:space="preserve"> </w:t>
            </w:r>
            <w:r>
              <w:rPr>
                <w:sz w:val="20"/>
                <w:szCs w:val="20"/>
              </w:rPr>
              <w:t>по</w:t>
            </w:r>
            <w:r>
              <w:rPr>
                <w:spacing w:val="4"/>
                <w:sz w:val="20"/>
                <w:szCs w:val="20"/>
              </w:rPr>
              <w:t xml:space="preserve"> </w:t>
            </w:r>
            <w:r>
              <w:rPr>
                <w:sz w:val="20"/>
                <w:szCs w:val="20"/>
              </w:rPr>
              <w:t>паллиативной</w:t>
            </w:r>
            <w:r>
              <w:rPr>
                <w:spacing w:val="5"/>
                <w:sz w:val="20"/>
                <w:szCs w:val="20"/>
              </w:rPr>
              <w:t xml:space="preserve"> </w:t>
            </w:r>
            <w:r>
              <w:rPr>
                <w:sz w:val="20"/>
                <w:szCs w:val="20"/>
              </w:rPr>
              <w:lastRenderedPageBreak/>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без</w:t>
            </w:r>
            <w:r>
              <w:rPr>
                <w:spacing w:val="1"/>
                <w:sz w:val="20"/>
                <w:szCs w:val="20"/>
              </w:rPr>
              <w:t xml:space="preserve"> </w:t>
            </w:r>
            <w:r>
              <w:rPr>
                <w:sz w:val="20"/>
                <w:szCs w:val="20"/>
              </w:rPr>
              <w:t>учета посещений на дому</w:t>
            </w:r>
          </w:p>
          <w:p w:rsidR="0092451F" w:rsidRDefault="00D826EE">
            <w:pPr>
              <w:pStyle w:val="TableParagraph"/>
              <w:ind w:left="30"/>
              <w:rPr>
                <w:sz w:val="20"/>
                <w:szCs w:val="20"/>
              </w:rPr>
            </w:pPr>
            <w:r>
              <w:rPr>
                <w:sz w:val="20"/>
                <w:szCs w:val="20"/>
              </w:rPr>
              <w:t>патронажными</w:t>
            </w:r>
            <w:r>
              <w:rPr>
                <w:spacing w:val="7"/>
                <w:sz w:val="20"/>
                <w:szCs w:val="20"/>
              </w:rPr>
              <w:t xml:space="preserve"> </w:t>
            </w:r>
            <w:r>
              <w:rPr>
                <w:sz w:val="20"/>
                <w:szCs w:val="20"/>
              </w:rPr>
              <w:t>бригадами</w:t>
            </w:r>
            <w:r>
              <w:rPr>
                <w:spacing w:val="8"/>
                <w:sz w:val="20"/>
                <w:szCs w:val="20"/>
              </w:rPr>
              <w:t xml:space="preserve"> </w:t>
            </w:r>
            <w:r>
              <w:rPr>
                <w:sz w:val="20"/>
                <w:szCs w:val="20"/>
              </w:rPr>
              <w:t>(равно</w:t>
            </w:r>
            <w:r>
              <w:rPr>
                <w:spacing w:val="6"/>
                <w:sz w:val="20"/>
                <w:szCs w:val="20"/>
              </w:rPr>
              <w:t xml:space="preserve"> </w:t>
            </w:r>
            <w:r>
              <w:rPr>
                <w:sz w:val="20"/>
                <w:szCs w:val="20"/>
              </w:rPr>
              <w:t>строке</w:t>
            </w:r>
            <w:r>
              <w:rPr>
                <w:spacing w:val="6"/>
                <w:sz w:val="20"/>
                <w:szCs w:val="20"/>
              </w:rPr>
              <w:t xml:space="preserve"> </w:t>
            </w:r>
            <w:r>
              <w:rPr>
                <w:sz w:val="20"/>
                <w:szCs w:val="20"/>
              </w:rPr>
              <w:t>63.1.1)</w:t>
            </w:r>
          </w:p>
        </w:tc>
        <w:tc>
          <w:tcPr>
            <w:tcW w:w="992" w:type="dxa"/>
          </w:tcPr>
          <w:p w:rsidR="0092451F" w:rsidRDefault="00D826EE">
            <w:pPr>
              <w:pStyle w:val="TableParagraph"/>
              <w:ind w:left="120"/>
              <w:jc w:val="center"/>
              <w:rPr>
                <w:sz w:val="20"/>
                <w:szCs w:val="20"/>
              </w:rPr>
            </w:pPr>
            <w:r>
              <w:rPr>
                <w:sz w:val="20"/>
                <w:szCs w:val="20"/>
              </w:rPr>
              <w:lastRenderedPageBreak/>
              <w:t>33.1.1</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6.1.2</w:t>
            </w:r>
            <w:r>
              <w:rPr>
                <w:spacing w:val="4"/>
                <w:sz w:val="20"/>
                <w:szCs w:val="20"/>
              </w:rPr>
              <w:t xml:space="preserve"> </w:t>
            </w:r>
            <w:r>
              <w:rPr>
                <w:sz w:val="20"/>
                <w:szCs w:val="20"/>
              </w:rPr>
              <w:t>посещения</w:t>
            </w:r>
            <w:r>
              <w:rPr>
                <w:spacing w:val="5"/>
                <w:sz w:val="20"/>
                <w:szCs w:val="20"/>
              </w:rPr>
              <w:t xml:space="preserve"> </w:t>
            </w:r>
            <w:r>
              <w:rPr>
                <w:sz w:val="20"/>
                <w:szCs w:val="20"/>
              </w:rPr>
              <w:t>на</w:t>
            </w:r>
            <w:r>
              <w:rPr>
                <w:spacing w:val="5"/>
                <w:sz w:val="20"/>
                <w:szCs w:val="20"/>
              </w:rPr>
              <w:t xml:space="preserve"> </w:t>
            </w:r>
            <w:r>
              <w:rPr>
                <w:sz w:val="20"/>
                <w:szCs w:val="20"/>
              </w:rPr>
              <w:t>дому</w:t>
            </w:r>
            <w:r>
              <w:rPr>
                <w:spacing w:val="3"/>
                <w:sz w:val="20"/>
                <w:szCs w:val="20"/>
              </w:rPr>
              <w:t xml:space="preserve"> </w:t>
            </w:r>
            <w:proofErr w:type="gramStart"/>
            <w:r>
              <w:rPr>
                <w:sz w:val="20"/>
                <w:szCs w:val="20"/>
              </w:rPr>
              <w:t>выездными</w:t>
            </w:r>
            <w:proofErr w:type="gramEnd"/>
          </w:p>
          <w:p w:rsidR="0092451F" w:rsidRDefault="00D826EE">
            <w:pPr>
              <w:pStyle w:val="TableParagraph"/>
              <w:ind w:left="30"/>
              <w:rPr>
                <w:sz w:val="20"/>
                <w:szCs w:val="20"/>
              </w:rPr>
            </w:pPr>
            <w:r>
              <w:rPr>
                <w:sz w:val="20"/>
                <w:szCs w:val="20"/>
              </w:rPr>
              <w:t>патронажными</w:t>
            </w:r>
            <w:r>
              <w:rPr>
                <w:spacing w:val="7"/>
                <w:sz w:val="20"/>
                <w:szCs w:val="20"/>
              </w:rPr>
              <w:t xml:space="preserve"> </w:t>
            </w:r>
            <w:r>
              <w:rPr>
                <w:sz w:val="20"/>
                <w:szCs w:val="20"/>
              </w:rPr>
              <w:t>бригадами</w:t>
            </w:r>
            <w:r>
              <w:rPr>
                <w:spacing w:val="8"/>
                <w:sz w:val="20"/>
                <w:szCs w:val="20"/>
              </w:rPr>
              <w:t xml:space="preserve"> </w:t>
            </w:r>
            <w:r>
              <w:rPr>
                <w:sz w:val="20"/>
                <w:szCs w:val="20"/>
              </w:rPr>
              <w:t>(равно</w:t>
            </w:r>
            <w:r>
              <w:rPr>
                <w:spacing w:val="6"/>
                <w:sz w:val="20"/>
                <w:szCs w:val="20"/>
              </w:rPr>
              <w:t xml:space="preserve"> </w:t>
            </w:r>
            <w:r>
              <w:rPr>
                <w:sz w:val="20"/>
                <w:szCs w:val="20"/>
              </w:rPr>
              <w:t>строке</w:t>
            </w:r>
            <w:r>
              <w:rPr>
                <w:spacing w:val="6"/>
                <w:sz w:val="20"/>
                <w:szCs w:val="20"/>
              </w:rPr>
              <w:t xml:space="preserve"> </w:t>
            </w:r>
            <w:r>
              <w:rPr>
                <w:sz w:val="20"/>
                <w:szCs w:val="20"/>
              </w:rPr>
              <w:t>63.1.2)</w:t>
            </w:r>
          </w:p>
        </w:tc>
        <w:tc>
          <w:tcPr>
            <w:tcW w:w="992" w:type="dxa"/>
          </w:tcPr>
          <w:p w:rsidR="0092451F" w:rsidRDefault="00D826EE">
            <w:pPr>
              <w:pStyle w:val="TableParagraph"/>
              <w:ind w:left="120"/>
              <w:jc w:val="center"/>
              <w:rPr>
                <w:sz w:val="20"/>
                <w:szCs w:val="20"/>
              </w:rPr>
            </w:pPr>
            <w:r>
              <w:rPr>
                <w:sz w:val="20"/>
                <w:szCs w:val="20"/>
              </w:rPr>
              <w:t>33.1.2</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201"/>
              <w:rPr>
                <w:sz w:val="20"/>
                <w:szCs w:val="20"/>
              </w:rPr>
            </w:pPr>
            <w:proofErr w:type="gramStart"/>
            <w:r>
              <w:rPr>
                <w:sz w:val="20"/>
                <w:szCs w:val="20"/>
              </w:rPr>
              <w:t>6.2.</w:t>
            </w:r>
            <w:r>
              <w:rPr>
                <w:spacing w:val="3"/>
                <w:sz w:val="20"/>
                <w:szCs w:val="20"/>
              </w:rPr>
              <w:t xml:space="preserve"> </w:t>
            </w:r>
            <w:r>
              <w:rPr>
                <w:sz w:val="20"/>
                <w:szCs w:val="20"/>
              </w:rPr>
              <w:t>оказываемая</w:t>
            </w:r>
            <w:r>
              <w:rPr>
                <w:spacing w:val="4"/>
                <w:sz w:val="20"/>
                <w:szCs w:val="20"/>
              </w:rPr>
              <w:t xml:space="preserve"> </w:t>
            </w:r>
            <w:r>
              <w:rPr>
                <w:sz w:val="20"/>
                <w:szCs w:val="20"/>
              </w:rPr>
              <w:t>в</w:t>
            </w:r>
            <w:r>
              <w:rPr>
                <w:spacing w:val="4"/>
                <w:sz w:val="20"/>
                <w:szCs w:val="20"/>
              </w:rPr>
              <w:t xml:space="preserve"> </w:t>
            </w:r>
            <w:r>
              <w:rPr>
                <w:sz w:val="20"/>
                <w:szCs w:val="20"/>
              </w:rPr>
              <w:t>стационарных</w:t>
            </w:r>
            <w:r>
              <w:rPr>
                <w:spacing w:val="2"/>
                <w:sz w:val="20"/>
                <w:szCs w:val="20"/>
              </w:rPr>
              <w:t xml:space="preserve"> </w:t>
            </w:r>
            <w:r>
              <w:rPr>
                <w:sz w:val="20"/>
                <w:szCs w:val="20"/>
              </w:rPr>
              <w:t>условиях</w:t>
            </w:r>
            <w:r>
              <w:rPr>
                <w:spacing w:val="1"/>
                <w:sz w:val="20"/>
                <w:szCs w:val="20"/>
              </w:rPr>
              <w:t xml:space="preserve"> </w:t>
            </w:r>
            <w:r>
              <w:rPr>
                <w:sz w:val="20"/>
                <w:szCs w:val="20"/>
              </w:rPr>
              <w:t>(включая</w:t>
            </w:r>
            <w:r>
              <w:rPr>
                <w:spacing w:val="8"/>
                <w:sz w:val="20"/>
                <w:szCs w:val="20"/>
              </w:rPr>
              <w:t xml:space="preserve"> </w:t>
            </w:r>
            <w:r>
              <w:rPr>
                <w:sz w:val="20"/>
                <w:szCs w:val="20"/>
              </w:rPr>
              <w:t>койки</w:t>
            </w:r>
            <w:r>
              <w:rPr>
                <w:spacing w:val="7"/>
                <w:sz w:val="20"/>
                <w:szCs w:val="20"/>
              </w:rPr>
              <w:t xml:space="preserve"> </w:t>
            </w:r>
            <w:r>
              <w:rPr>
                <w:sz w:val="20"/>
                <w:szCs w:val="20"/>
              </w:rPr>
              <w:t>паллиативной</w:t>
            </w:r>
            <w:r>
              <w:rPr>
                <w:spacing w:val="7"/>
                <w:sz w:val="20"/>
                <w:szCs w:val="20"/>
              </w:rPr>
              <w:t xml:space="preserve"> </w:t>
            </w:r>
            <w:r>
              <w:rPr>
                <w:sz w:val="20"/>
                <w:szCs w:val="20"/>
              </w:rPr>
              <w:t>медицинской</w:t>
            </w:r>
            <w:proofErr w:type="gramEnd"/>
          </w:p>
          <w:p w:rsidR="0092451F" w:rsidRDefault="00D826EE">
            <w:pPr>
              <w:pStyle w:val="TableParagraph"/>
              <w:ind w:left="30"/>
              <w:rPr>
                <w:sz w:val="20"/>
                <w:szCs w:val="20"/>
              </w:rPr>
            </w:pPr>
            <w:r>
              <w:rPr>
                <w:sz w:val="20"/>
                <w:szCs w:val="20"/>
              </w:rPr>
              <w:t>помощи</w:t>
            </w:r>
            <w:r>
              <w:rPr>
                <w:spacing w:val="3"/>
                <w:sz w:val="20"/>
                <w:szCs w:val="20"/>
              </w:rPr>
              <w:t xml:space="preserve"> </w:t>
            </w:r>
            <w:r>
              <w:rPr>
                <w:sz w:val="20"/>
                <w:szCs w:val="20"/>
              </w:rPr>
              <w:t>и</w:t>
            </w:r>
            <w:r>
              <w:rPr>
                <w:spacing w:val="3"/>
                <w:sz w:val="20"/>
                <w:szCs w:val="20"/>
              </w:rPr>
              <w:t xml:space="preserve"> </w:t>
            </w:r>
            <w:r>
              <w:rPr>
                <w:sz w:val="20"/>
                <w:szCs w:val="20"/>
              </w:rPr>
              <w:t>койки</w:t>
            </w:r>
            <w:r>
              <w:rPr>
                <w:spacing w:val="3"/>
                <w:sz w:val="20"/>
                <w:szCs w:val="20"/>
              </w:rPr>
              <w:t xml:space="preserve"> </w:t>
            </w:r>
            <w:r>
              <w:rPr>
                <w:sz w:val="20"/>
                <w:szCs w:val="20"/>
              </w:rPr>
              <w:t>сестринского</w:t>
            </w:r>
            <w:r>
              <w:rPr>
                <w:spacing w:val="2"/>
                <w:sz w:val="20"/>
                <w:szCs w:val="20"/>
              </w:rPr>
              <w:t xml:space="preserve"> </w:t>
            </w:r>
            <w:r>
              <w:rPr>
                <w:sz w:val="20"/>
                <w:szCs w:val="20"/>
              </w:rPr>
              <w:t>ухода)</w:t>
            </w:r>
            <w:r>
              <w:rPr>
                <w:spacing w:val="4"/>
                <w:sz w:val="20"/>
                <w:szCs w:val="20"/>
              </w:rPr>
              <w:t xml:space="preserve"> </w:t>
            </w:r>
            <w:r>
              <w:rPr>
                <w:sz w:val="20"/>
                <w:szCs w:val="20"/>
              </w:rPr>
              <w:t>(равно</w:t>
            </w:r>
            <w:r>
              <w:rPr>
                <w:spacing w:val="2"/>
                <w:sz w:val="20"/>
                <w:szCs w:val="20"/>
              </w:rPr>
              <w:t xml:space="preserve"> </w:t>
            </w:r>
            <w:r>
              <w:rPr>
                <w:sz w:val="20"/>
                <w:szCs w:val="20"/>
              </w:rPr>
              <w:t>строке 63.2)</w:t>
            </w:r>
          </w:p>
        </w:tc>
        <w:tc>
          <w:tcPr>
            <w:tcW w:w="992" w:type="dxa"/>
          </w:tcPr>
          <w:p w:rsidR="0092451F" w:rsidRDefault="00D826EE">
            <w:pPr>
              <w:pStyle w:val="TableParagraph"/>
              <w:jc w:val="center"/>
              <w:rPr>
                <w:sz w:val="20"/>
                <w:szCs w:val="20"/>
              </w:rPr>
            </w:pPr>
            <w:r>
              <w:rPr>
                <w:sz w:val="20"/>
                <w:szCs w:val="20"/>
              </w:rPr>
              <w:t>33.2</w:t>
            </w:r>
          </w:p>
        </w:tc>
        <w:tc>
          <w:tcPr>
            <w:tcW w:w="1414" w:type="dxa"/>
          </w:tcPr>
          <w:p w:rsidR="0092451F" w:rsidRDefault="00D826EE">
            <w:pPr>
              <w:pStyle w:val="TableParagraph"/>
              <w:ind w:left="102" w:right="81"/>
              <w:jc w:val="center"/>
              <w:rPr>
                <w:sz w:val="20"/>
                <w:szCs w:val="20"/>
              </w:rPr>
            </w:pPr>
            <w:r>
              <w:rPr>
                <w:sz w:val="20"/>
                <w:szCs w:val="20"/>
              </w:rPr>
              <w:t>койко-день</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6.3</w:t>
            </w:r>
            <w:r>
              <w:rPr>
                <w:spacing w:val="4"/>
                <w:sz w:val="20"/>
                <w:szCs w:val="20"/>
              </w:rPr>
              <w:t xml:space="preserve"> </w:t>
            </w:r>
            <w:proofErr w:type="gramStart"/>
            <w:r>
              <w:rPr>
                <w:sz w:val="20"/>
                <w:szCs w:val="20"/>
              </w:rPr>
              <w:t>оказываемая</w:t>
            </w:r>
            <w:proofErr w:type="gramEnd"/>
            <w:r>
              <w:rPr>
                <w:spacing w:val="4"/>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дневного</w:t>
            </w:r>
            <w:r>
              <w:rPr>
                <w:spacing w:val="2"/>
                <w:sz w:val="20"/>
                <w:szCs w:val="20"/>
              </w:rPr>
              <w:t xml:space="preserve"> </w:t>
            </w:r>
            <w:r>
              <w:rPr>
                <w:sz w:val="20"/>
                <w:szCs w:val="20"/>
              </w:rPr>
              <w:t>стационара (равно</w:t>
            </w:r>
            <w:r>
              <w:rPr>
                <w:spacing w:val="3"/>
                <w:sz w:val="20"/>
                <w:szCs w:val="20"/>
              </w:rPr>
              <w:t xml:space="preserve"> </w:t>
            </w:r>
            <w:r>
              <w:rPr>
                <w:sz w:val="20"/>
                <w:szCs w:val="20"/>
              </w:rPr>
              <w:t>строке</w:t>
            </w:r>
            <w:r>
              <w:rPr>
                <w:spacing w:val="3"/>
                <w:sz w:val="20"/>
                <w:szCs w:val="20"/>
              </w:rPr>
              <w:t xml:space="preserve"> </w:t>
            </w:r>
            <w:r>
              <w:rPr>
                <w:sz w:val="20"/>
                <w:szCs w:val="20"/>
              </w:rPr>
              <w:t>63.3)</w:t>
            </w:r>
          </w:p>
        </w:tc>
        <w:tc>
          <w:tcPr>
            <w:tcW w:w="992" w:type="dxa"/>
          </w:tcPr>
          <w:p w:rsidR="0092451F" w:rsidRDefault="00D826EE">
            <w:pPr>
              <w:pStyle w:val="TableParagraph"/>
              <w:jc w:val="center"/>
              <w:rPr>
                <w:sz w:val="20"/>
                <w:szCs w:val="20"/>
              </w:rPr>
            </w:pPr>
            <w:r>
              <w:rPr>
                <w:sz w:val="20"/>
                <w:szCs w:val="20"/>
              </w:rPr>
              <w:t>33.3</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7.</w:t>
            </w:r>
            <w:r>
              <w:rPr>
                <w:spacing w:val="3"/>
                <w:sz w:val="20"/>
                <w:szCs w:val="20"/>
              </w:rPr>
              <w:t xml:space="preserve"> </w:t>
            </w:r>
            <w:r>
              <w:rPr>
                <w:sz w:val="20"/>
                <w:szCs w:val="20"/>
              </w:rPr>
              <w:t>Расходы</w:t>
            </w:r>
            <w:r>
              <w:rPr>
                <w:spacing w:val="5"/>
                <w:sz w:val="20"/>
                <w:szCs w:val="20"/>
              </w:rPr>
              <w:t xml:space="preserve"> </w:t>
            </w:r>
            <w:r>
              <w:rPr>
                <w:sz w:val="20"/>
                <w:szCs w:val="20"/>
              </w:rPr>
              <w:t>на</w:t>
            </w:r>
            <w:r>
              <w:rPr>
                <w:spacing w:val="4"/>
                <w:sz w:val="20"/>
                <w:szCs w:val="20"/>
              </w:rPr>
              <w:t xml:space="preserve"> </w:t>
            </w:r>
            <w:r>
              <w:rPr>
                <w:sz w:val="20"/>
                <w:szCs w:val="20"/>
              </w:rPr>
              <w:t>ведение дела</w:t>
            </w:r>
            <w:r>
              <w:rPr>
                <w:spacing w:val="4"/>
                <w:sz w:val="20"/>
                <w:szCs w:val="20"/>
              </w:rPr>
              <w:t xml:space="preserve"> </w:t>
            </w:r>
            <w:r>
              <w:rPr>
                <w:sz w:val="20"/>
                <w:szCs w:val="20"/>
              </w:rPr>
              <w:t>СМО</w:t>
            </w:r>
            <w:r>
              <w:rPr>
                <w:spacing w:val="3"/>
                <w:sz w:val="20"/>
                <w:szCs w:val="20"/>
              </w:rPr>
              <w:t xml:space="preserve"> </w:t>
            </w:r>
            <w:r>
              <w:rPr>
                <w:sz w:val="20"/>
                <w:szCs w:val="20"/>
              </w:rPr>
              <w:t>(сумма</w:t>
            </w:r>
            <w:r>
              <w:rPr>
                <w:spacing w:val="4"/>
                <w:sz w:val="20"/>
                <w:szCs w:val="20"/>
              </w:rPr>
              <w:t xml:space="preserve"> </w:t>
            </w:r>
            <w:r>
              <w:rPr>
                <w:sz w:val="20"/>
                <w:szCs w:val="20"/>
              </w:rPr>
              <w:t>строк 49+64+79)</w:t>
            </w:r>
          </w:p>
        </w:tc>
        <w:tc>
          <w:tcPr>
            <w:tcW w:w="992" w:type="dxa"/>
          </w:tcPr>
          <w:p w:rsidR="0092451F" w:rsidRDefault="00D826EE">
            <w:pPr>
              <w:pStyle w:val="TableParagraph"/>
              <w:ind w:left="71" w:right="53"/>
              <w:jc w:val="center"/>
              <w:rPr>
                <w:sz w:val="20"/>
                <w:szCs w:val="20"/>
              </w:rPr>
            </w:pPr>
            <w:r>
              <w:rPr>
                <w:sz w:val="20"/>
                <w:szCs w:val="20"/>
              </w:rPr>
              <w:t>34</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545 687,1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8.</w:t>
            </w:r>
            <w:r>
              <w:rPr>
                <w:spacing w:val="4"/>
                <w:sz w:val="20"/>
                <w:szCs w:val="20"/>
              </w:rPr>
              <w:t xml:space="preserve"> </w:t>
            </w:r>
            <w:r>
              <w:rPr>
                <w:sz w:val="20"/>
                <w:szCs w:val="20"/>
              </w:rPr>
              <w:t>Иные</w:t>
            </w:r>
            <w:r>
              <w:rPr>
                <w:spacing w:val="1"/>
                <w:sz w:val="20"/>
                <w:szCs w:val="20"/>
              </w:rPr>
              <w:t xml:space="preserve"> </w:t>
            </w:r>
            <w:r>
              <w:rPr>
                <w:sz w:val="20"/>
                <w:szCs w:val="20"/>
              </w:rPr>
              <w:t>расходы</w:t>
            </w:r>
            <w:r>
              <w:rPr>
                <w:spacing w:val="6"/>
                <w:sz w:val="20"/>
                <w:szCs w:val="20"/>
              </w:rPr>
              <w:t xml:space="preserve"> </w:t>
            </w:r>
            <w:r>
              <w:rPr>
                <w:sz w:val="20"/>
                <w:szCs w:val="20"/>
              </w:rPr>
              <w:t>(равно</w:t>
            </w:r>
            <w:r>
              <w:rPr>
                <w:spacing w:val="3"/>
                <w:sz w:val="20"/>
                <w:szCs w:val="20"/>
              </w:rPr>
              <w:t xml:space="preserve"> </w:t>
            </w:r>
            <w:r>
              <w:rPr>
                <w:sz w:val="20"/>
                <w:szCs w:val="20"/>
              </w:rPr>
              <w:t>строке</w:t>
            </w:r>
            <w:r>
              <w:rPr>
                <w:spacing w:val="1"/>
                <w:sz w:val="20"/>
                <w:szCs w:val="20"/>
              </w:rPr>
              <w:t xml:space="preserve"> </w:t>
            </w:r>
            <w:r>
              <w:rPr>
                <w:sz w:val="20"/>
                <w:szCs w:val="20"/>
              </w:rPr>
              <w:t>65)</w:t>
            </w:r>
          </w:p>
        </w:tc>
        <w:tc>
          <w:tcPr>
            <w:tcW w:w="992" w:type="dxa"/>
          </w:tcPr>
          <w:p w:rsidR="0092451F" w:rsidRDefault="00D826EE">
            <w:pPr>
              <w:pStyle w:val="TableParagraph"/>
              <w:ind w:left="71" w:right="53"/>
              <w:jc w:val="center"/>
              <w:rPr>
                <w:sz w:val="20"/>
                <w:szCs w:val="20"/>
              </w:rPr>
            </w:pPr>
            <w:r>
              <w:rPr>
                <w:sz w:val="20"/>
                <w:szCs w:val="20"/>
              </w:rPr>
              <w:t>35</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из строки 20:</w:t>
            </w:r>
          </w:p>
          <w:p w:rsidR="0092451F" w:rsidRDefault="00D826EE">
            <w:pPr>
              <w:rPr>
                <w:rFonts w:ascii="Times New Roman" w:hAnsi="Times New Roman" w:cs="Times New Roman"/>
                <w:sz w:val="20"/>
                <w:szCs w:val="20"/>
              </w:rPr>
            </w:pPr>
            <w:r>
              <w:rPr>
                <w:rFonts w:ascii="Times New Roman" w:hAnsi="Times New Roman" w:cs="Times New Roman"/>
                <w:sz w:val="20"/>
                <w:szCs w:val="20"/>
              </w:rPr>
              <w:t>1. Медицинская помощь, предоставляемая в хде базовой программы ОМС застрахованным лицам (за счет субвенции ФОМС)</w:t>
            </w:r>
          </w:p>
        </w:tc>
        <w:tc>
          <w:tcPr>
            <w:tcW w:w="992"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36</w:t>
            </w:r>
          </w:p>
          <w:p w:rsidR="0092451F" w:rsidRDefault="0092451F">
            <w:pPr>
              <w:rPr>
                <w:rFonts w:ascii="Times New Roman" w:hAnsi="Times New Roman" w:cs="Times New Roman"/>
                <w:sz w:val="20"/>
                <w:szCs w:val="20"/>
              </w:rPr>
            </w:pPr>
          </w:p>
        </w:tc>
        <w:tc>
          <w:tcPr>
            <w:tcW w:w="1414"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X</w:t>
            </w:r>
          </w:p>
          <w:p w:rsidR="0092451F" w:rsidRDefault="0092451F">
            <w:pPr>
              <w:rPr>
                <w:rFonts w:ascii="Times New Roman" w:hAnsi="Times New Roman" w:cs="Times New Roman"/>
                <w:sz w:val="20"/>
                <w:szCs w:val="20"/>
              </w:rPr>
            </w:pPr>
          </w:p>
        </w:tc>
        <w:tc>
          <w:tcPr>
            <w:tcW w:w="1276"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X</w:t>
            </w:r>
          </w:p>
          <w:p w:rsidR="0092451F" w:rsidRDefault="0092451F">
            <w:pPr>
              <w:rPr>
                <w:rFonts w:ascii="Times New Roman" w:hAnsi="Times New Roman" w:cs="Times New Roman"/>
                <w:sz w:val="20"/>
                <w:szCs w:val="20"/>
              </w:rPr>
            </w:pPr>
          </w:p>
        </w:tc>
        <w:tc>
          <w:tcPr>
            <w:tcW w:w="1134"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X</w:t>
            </w:r>
          </w:p>
          <w:p w:rsidR="0092451F" w:rsidRDefault="0092451F">
            <w:pPr>
              <w:rPr>
                <w:rFonts w:ascii="Times New Roman" w:hAnsi="Times New Roman" w:cs="Times New Roman"/>
                <w:sz w:val="20"/>
                <w:szCs w:val="20"/>
              </w:rPr>
            </w:pPr>
          </w:p>
        </w:tc>
        <w:tc>
          <w:tcPr>
            <w:tcW w:w="1134"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36 780,6</w:t>
            </w:r>
          </w:p>
        </w:tc>
        <w:tc>
          <w:tcPr>
            <w:tcW w:w="1276"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X</w:t>
            </w:r>
          </w:p>
        </w:tc>
        <w:tc>
          <w:tcPr>
            <w:tcW w:w="1559"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59 769 888,5</w:t>
            </w:r>
          </w:p>
        </w:tc>
        <w:tc>
          <w:tcPr>
            <w:tcW w:w="709" w:type="dxa"/>
          </w:tcPr>
          <w:p w:rsidR="0092451F" w:rsidRDefault="00D826EE">
            <w:pPr>
              <w:rPr>
                <w:rFonts w:ascii="Times New Roman" w:hAnsi="Times New Roman" w:cs="Times New Roman"/>
                <w:sz w:val="20"/>
                <w:szCs w:val="20"/>
              </w:rPr>
            </w:pPr>
            <w:r>
              <w:rPr>
                <w:rFonts w:ascii="Times New Roman" w:hAnsi="Times New Roman" w:cs="Times New Roman"/>
                <w:sz w:val="20"/>
                <w:szCs w:val="20"/>
              </w:rPr>
              <w:t> </w:t>
            </w:r>
          </w:p>
        </w:tc>
      </w:tr>
      <w:tr w:rsidR="0092451F">
        <w:tc>
          <w:tcPr>
            <w:tcW w:w="3823" w:type="dxa"/>
          </w:tcPr>
          <w:p w:rsidR="0092451F" w:rsidRDefault="00D826EE">
            <w:pPr>
              <w:pStyle w:val="TableParagraph"/>
              <w:ind w:left="30"/>
              <w:rPr>
                <w:sz w:val="20"/>
                <w:szCs w:val="20"/>
              </w:rPr>
            </w:pPr>
            <w:r>
              <w:rPr>
                <w:sz w:val="20"/>
                <w:szCs w:val="20"/>
              </w:rPr>
              <w:t>1.</w:t>
            </w:r>
            <w:r>
              <w:rPr>
                <w:spacing w:val="4"/>
                <w:sz w:val="20"/>
                <w:szCs w:val="20"/>
              </w:rPr>
              <w:t xml:space="preserve"> </w:t>
            </w:r>
            <w:r>
              <w:rPr>
                <w:sz w:val="20"/>
                <w:szCs w:val="20"/>
              </w:rPr>
              <w:t>Скорая,</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 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37</w:t>
            </w:r>
          </w:p>
        </w:tc>
        <w:tc>
          <w:tcPr>
            <w:tcW w:w="1414" w:type="dxa"/>
          </w:tcPr>
          <w:p w:rsidR="0092451F" w:rsidRDefault="00D826EE">
            <w:pPr>
              <w:pStyle w:val="TableParagraph"/>
              <w:ind w:left="102" w:right="81"/>
              <w:jc w:val="center"/>
              <w:rPr>
                <w:sz w:val="20"/>
                <w:szCs w:val="20"/>
              </w:rPr>
            </w:pPr>
            <w:r>
              <w:rPr>
                <w:sz w:val="20"/>
                <w:szCs w:val="20"/>
              </w:rPr>
              <w:t>вызов</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7 587,0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2 200,2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3 575 440,8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t>38</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39</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16"/>
              <w:rPr>
                <w:sz w:val="20"/>
                <w:szCs w:val="20"/>
              </w:rPr>
            </w:pPr>
            <w:r>
              <w:rPr>
                <w:sz w:val="20"/>
                <w:szCs w:val="20"/>
              </w:rPr>
              <w:t>2.1.1</w:t>
            </w:r>
            <w:r>
              <w:rPr>
                <w:spacing w:val="2"/>
                <w:sz w:val="20"/>
                <w:szCs w:val="20"/>
              </w:rPr>
              <w:t xml:space="preserve"> </w:t>
            </w:r>
            <w:r>
              <w:rPr>
                <w:sz w:val="20"/>
                <w:szCs w:val="20"/>
              </w:rPr>
              <w:t>посещения</w:t>
            </w:r>
            <w:r>
              <w:rPr>
                <w:spacing w:val="3"/>
                <w:sz w:val="20"/>
                <w:szCs w:val="20"/>
              </w:rPr>
              <w:t xml:space="preserve"> </w:t>
            </w:r>
            <w:r>
              <w:rPr>
                <w:sz w:val="20"/>
                <w:szCs w:val="20"/>
              </w:rPr>
              <w:t>с</w:t>
            </w:r>
            <w:r>
              <w:rPr>
                <w:spacing w:val="2"/>
                <w:sz w:val="20"/>
                <w:szCs w:val="20"/>
              </w:rPr>
              <w:t xml:space="preserve"> </w:t>
            </w:r>
            <w:r>
              <w:rPr>
                <w:sz w:val="20"/>
                <w:szCs w:val="20"/>
              </w:rPr>
              <w:t>профилактическими</w:t>
            </w:r>
            <w:r>
              <w:rPr>
                <w:spacing w:val="2"/>
                <w:sz w:val="20"/>
                <w:szCs w:val="20"/>
              </w:rPr>
              <w:t xml:space="preserve"> </w:t>
            </w:r>
            <w:r>
              <w:rPr>
                <w:sz w:val="20"/>
                <w:szCs w:val="20"/>
              </w:rPr>
              <w:t>и</w:t>
            </w:r>
            <w:r>
              <w:rPr>
                <w:spacing w:val="1"/>
                <w:sz w:val="20"/>
                <w:szCs w:val="20"/>
              </w:rPr>
              <w:t xml:space="preserve"> </w:t>
            </w:r>
            <w:r>
              <w:rPr>
                <w:sz w:val="20"/>
                <w:szCs w:val="20"/>
              </w:rPr>
              <w:t>иными</w:t>
            </w:r>
            <w:r>
              <w:rPr>
                <w:spacing w:val="1"/>
                <w:sz w:val="20"/>
                <w:szCs w:val="20"/>
              </w:rPr>
              <w:t xml:space="preserve"> </w:t>
            </w:r>
            <w:r>
              <w:rPr>
                <w:sz w:val="20"/>
                <w:szCs w:val="20"/>
              </w:rPr>
              <w:t>целями,</w:t>
            </w:r>
            <w:r>
              <w:rPr>
                <w:spacing w:val="5"/>
                <w:sz w:val="20"/>
                <w:szCs w:val="20"/>
              </w:rPr>
              <w:t xml:space="preserve"> </w:t>
            </w:r>
            <w:r>
              <w:rPr>
                <w:sz w:val="20"/>
                <w:szCs w:val="20"/>
              </w:rPr>
              <w:t>всего</w:t>
            </w:r>
            <w:r>
              <w:rPr>
                <w:spacing w:val="3"/>
                <w:sz w:val="20"/>
                <w:szCs w:val="20"/>
              </w:rPr>
              <w:t xml:space="preserve"> </w:t>
            </w:r>
            <w:r>
              <w:rPr>
                <w:sz w:val="20"/>
                <w:szCs w:val="20"/>
              </w:rPr>
              <w:t>(сумма</w:t>
            </w:r>
            <w:r>
              <w:rPr>
                <w:spacing w:val="6"/>
                <w:sz w:val="20"/>
                <w:szCs w:val="20"/>
              </w:rPr>
              <w:t xml:space="preserve"> </w:t>
            </w:r>
            <w:r>
              <w:rPr>
                <w:sz w:val="20"/>
                <w:szCs w:val="20"/>
              </w:rPr>
              <w:t>строк</w:t>
            </w:r>
            <w:r>
              <w:rPr>
                <w:spacing w:val="6"/>
                <w:sz w:val="20"/>
                <w:szCs w:val="20"/>
              </w:rPr>
              <w:t xml:space="preserve"> </w:t>
            </w:r>
            <w:r>
              <w:rPr>
                <w:sz w:val="20"/>
                <w:szCs w:val="20"/>
              </w:rPr>
              <w:t>39.1.1</w:t>
            </w:r>
            <w:r>
              <w:rPr>
                <w:spacing w:val="5"/>
                <w:sz w:val="20"/>
                <w:szCs w:val="20"/>
              </w:rPr>
              <w:t xml:space="preserve"> </w:t>
            </w:r>
            <w:r>
              <w:rPr>
                <w:sz w:val="20"/>
                <w:szCs w:val="20"/>
              </w:rPr>
              <w:t>+</w:t>
            </w:r>
            <w:r>
              <w:rPr>
                <w:spacing w:val="5"/>
                <w:sz w:val="20"/>
                <w:szCs w:val="20"/>
              </w:rPr>
              <w:t xml:space="preserve"> </w:t>
            </w:r>
            <w:r>
              <w:rPr>
                <w:sz w:val="20"/>
                <w:szCs w:val="20"/>
              </w:rPr>
              <w:t>39.1.2</w:t>
            </w:r>
            <w:r>
              <w:rPr>
                <w:spacing w:val="6"/>
                <w:sz w:val="20"/>
                <w:szCs w:val="20"/>
              </w:rPr>
              <w:t xml:space="preserve"> </w:t>
            </w:r>
            <w:r>
              <w:rPr>
                <w:sz w:val="20"/>
                <w:szCs w:val="20"/>
              </w:rPr>
              <w:t>+</w:t>
            </w:r>
            <w:r>
              <w:rPr>
                <w:spacing w:val="4"/>
                <w:sz w:val="20"/>
                <w:szCs w:val="20"/>
              </w:rPr>
              <w:t xml:space="preserve"> </w:t>
            </w:r>
            <w:r>
              <w:rPr>
                <w:sz w:val="20"/>
                <w:szCs w:val="20"/>
              </w:rPr>
              <w:t>39.1.3),  из</w:t>
            </w:r>
            <w:r>
              <w:rPr>
                <w:spacing w:val="1"/>
                <w:sz w:val="20"/>
                <w:szCs w:val="20"/>
              </w:rPr>
              <w:t xml:space="preserve"> </w:t>
            </w:r>
            <w:r>
              <w:rPr>
                <w:sz w:val="20"/>
                <w:szCs w:val="20"/>
              </w:rPr>
              <w:t>них:</w:t>
            </w:r>
          </w:p>
        </w:tc>
        <w:tc>
          <w:tcPr>
            <w:tcW w:w="992" w:type="dxa"/>
          </w:tcPr>
          <w:p w:rsidR="0092451F" w:rsidRDefault="00D826EE">
            <w:pPr>
              <w:pStyle w:val="TableParagraph"/>
              <w:jc w:val="center"/>
              <w:rPr>
                <w:sz w:val="20"/>
                <w:szCs w:val="20"/>
              </w:rPr>
            </w:pPr>
            <w:r>
              <w:rPr>
                <w:sz w:val="20"/>
                <w:szCs w:val="20"/>
              </w:rPr>
              <w:t>39.1</w:t>
            </w:r>
          </w:p>
        </w:tc>
        <w:tc>
          <w:tcPr>
            <w:tcW w:w="1414" w:type="dxa"/>
          </w:tcPr>
          <w:p w:rsidR="0092451F" w:rsidRDefault="00D826EE">
            <w:pPr>
              <w:pStyle w:val="TableParagraph"/>
              <w:ind w:left="77" w:right="3" w:hanging="44"/>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3,124707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2 097,8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6555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10 652 118,9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39.1.1</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0,311412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4 554,8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1418,4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2 304 975,2</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39.1.2</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0,388591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5 561,2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2 161,0</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3 511 758,7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39.1.2.1</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0,050758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2 393,9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121,5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197 459,5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 xml:space="preserve">для оценки </w:t>
            </w:r>
            <w:proofErr w:type="gramStart"/>
            <w:r>
              <w:rPr>
                <w:sz w:val="20"/>
                <w:szCs w:val="20"/>
              </w:rPr>
              <w:t>репродуктивного</w:t>
            </w:r>
            <w:proofErr w:type="gramEnd"/>
            <w:r>
              <w:rPr>
                <w:sz w:val="20"/>
                <w:szCs w:val="20"/>
              </w:rPr>
              <w:t xml:space="preserve"> здоровья</w:t>
            </w:r>
            <w:r>
              <w:rPr>
                <w:sz w:val="20"/>
                <w:szCs w:val="20"/>
                <w:vertAlign w:val="superscript"/>
              </w:rPr>
              <w:t>10</w:t>
            </w:r>
          </w:p>
        </w:tc>
        <w:tc>
          <w:tcPr>
            <w:tcW w:w="992" w:type="dxa"/>
          </w:tcPr>
          <w:p w:rsidR="0092451F" w:rsidRDefault="00D826EE">
            <w:pPr>
              <w:pStyle w:val="TableParagraph"/>
              <w:ind w:right="99"/>
              <w:jc w:val="center"/>
              <w:rPr>
                <w:sz w:val="20"/>
                <w:szCs w:val="20"/>
              </w:rPr>
            </w:pPr>
            <w:r>
              <w:rPr>
                <w:sz w:val="20"/>
                <w:szCs w:val="20"/>
              </w:rPr>
              <w:t>39.1.2.2</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0,097368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2 503,0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243,7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396 047,4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39.1.3</w:t>
            </w:r>
          </w:p>
        </w:tc>
        <w:tc>
          <w:tcPr>
            <w:tcW w:w="1414" w:type="dxa"/>
          </w:tcPr>
          <w:p w:rsidR="0092451F" w:rsidRDefault="00D826EE">
            <w:pPr>
              <w:pStyle w:val="TableParagraph"/>
              <w:ind w:left="103" w:right="81"/>
              <w:jc w:val="center"/>
              <w:rPr>
                <w:sz w:val="20"/>
                <w:szCs w:val="20"/>
              </w:rPr>
            </w:pP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2,178904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821,0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1 788,9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2 907 014,6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39.2</w:t>
            </w:r>
          </w:p>
        </w:tc>
        <w:tc>
          <w:tcPr>
            <w:tcW w:w="1414" w:type="dxa"/>
          </w:tcPr>
          <w:p w:rsidR="0092451F" w:rsidRDefault="00D826EE">
            <w:pPr>
              <w:pStyle w:val="TableParagraph"/>
              <w:ind w:left="103" w:right="79"/>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0,54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1 725,6</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931,8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1 514 284,1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lastRenderedPageBreak/>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 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w:t>
            </w:r>
            <w:r>
              <w:rPr>
                <w:spacing w:val="-1"/>
                <w:sz w:val="20"/>
                <w:szCs w:val="20"/>
              </w:rPr>
              <w:t xml:space="preserve"> ходе </w:t>
            </w:r>
            <w:r>
              <w:rPr>
                <w:sz w:val="20"/>
                <w:szCs w:val="20"/>
              </w:rPr>
              <w:t>базовой программы</w:t>
            </w:r>
            <w:r>
              <w:rPr>
                <w:spacing w:val="2"/>
                <w:sz w:val="20"/>
                <w:szCs w:val="20"/>
              </w:rPr>
              <w:t xml:space="preserve"> </w:t>
            </w:r>
            <w:r>
              <w:rPr>
                <w:sz w:val="20"/>
                <w:szCs w:val="20"/>
              </w:rPr>
              <w:t>обязательного</w:t>
            </w:r>
          </w:p>
          <w:p w:rsidR="0092451F" w:rsidRDefault="00D826EE">
            <w:pPr>
              <w:pStyle w:val="TableParagraph"/>
              <w:ind w:left="30"/>
              <w:rPr>
                <w:sz w:val="20"/>
                <w:szCs w:val="20"/>
              </w:rPr>
            </w:pPr>
            <w:r>
              <w:rPr>
                <w:sz w:val="20"/>
                <w:szCs w:val="20"/>
              </w:rPr>
              <w:t>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lastRenderedPageBreak/>
              <w:t>39.3</w:t>
            </w:r>
          </w:p>
        </w:tc>
        <w:tc>
          <w:tcPr>
            <w:tcW w:w="1414" w:type="dxa"/>
          </w:tcPr>
          <w:p w:rsidR="0092451F" w:rsidRDefault="00D826EE">
            <w:pPr>
              <w:pStyle w:val="TableParagraph"/>
              <w:ind w:left="103" w:right="79"/>
              <w:jc w:val="center"/>
              <w:rPr>
                <w:sz w:val="20"/>
                <w:szCs w:val="20"/>
              </w:rPr>
            </w:pPr>
            <w:r>
              <w:rPr>
                <w:sz w:val="20"/>
                <w:szCs w:val="20"/>
              </w:rPr>
              <w:t>обращение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1,713713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4 117,3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7 055,9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11 466 098,4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rPr>
                <w:sz w:val="20"/>
                <w:szCs w:val="20"/>
              </w:rPr>
            </w:pPr>
            <w:r>
              <w:rPr>
                <w:sz w:val="20"/>
                <w:szCs w:val="20"/>
              </w:rPr>
              <w:t>39.3.1</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0,050465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5 778,6</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473 889,3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39.3.2</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0,018179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8 447,2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153,6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249 546,1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ультразвуковое</w:t>
            </w:r>
            <w:r>
              <w:rPr>
                <w:spacing w:val="3"/>
                <w:sz w:val="20"/>
                <w:szCs w:val="20"/>
              </w:rPr>
              <w:t xml:space="preserve"> </w:t>
            </w:r>
            <w:r>
              <w:rPr>
                <w:sz w:val="20"/>
                <w:szCs w:val="20"/>
              </w:rPr>
              <w:t>исследование</w:t>
            </w:r>
            <w:r>
              <w:rPr>
                <w:spacing w:val="3"/>
                <w:sz w:val="20"/>
                <w:szCs w:val="20"/>
              </w:rPr>
              <w:t xml:space="preserve"> </w:t>
            </w:r>
            <w:proofErr w:type="gramStart"/>
            <w:r>
              <w:rPr>
                <w:sz w:val="20"/>
                <w:szCs w:val="20"/>
              </w:rPr>
              <w:t>сердечно-сосудистой</w:t>
            </w:r>
            <w:proofErr w:type="gramEnd"/>
            <w:r>
              <w:rPr>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39.3.3</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0,09489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1 221,5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115,9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188 359,6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эндоскопическое</w:t>
            </w:r>
            <w:r>
              <w:rPr>
                <w:spacing w:val="2"/>
                <w:sz w:val="20"/>
                <w:szCs w:val="20"/>
              </w:rPr>
              <w:t xml:space="preserve"> </w:t>
            </w:r>
            <w:r>
              <w:rPr>
                <w:sz w:val="20"/>
                <w:szCs w:val="20"/>
              </w:rPr>
              <w:t>диагностическое</w:t>
            </w:r>
            <w:r>
              <w:rPr>
                <w:spacing w:val="2"/>
                <w:sz w:val="20"/>
                <w:szCs w:val="20"/>
              </w:rPr>
              <w:t xml:space="preserve"> </w:t>
            </w:r>
            <w:r>
              <w:rPr>
                <w:sz w:val="20"/>
                <w:szCs w:val="20"/>
              </w:rPr>
              <w:t>исследование</w:t>
            </w:r>
          </w:p>
        </w:tc>
        <w:tc>
          <w:tcPr>
            <w:tcW w:w="992" w:type="dxa"/>
          </w:tcPr>
          <w:p w:rsidR="0092451F" w:rsidRDefault="00D826EE">
            <w:pPr>
              <w:pStyle w:val="TableParagraph"/>
              <w:ind w:right="99"/>
              <w:jc w:val="center"/>
              <w:rPr>
                <w:sz w:val="20"/>
                <w:szCs w:val="20"/>
              </w:rPr>
            </w:pPr>
            <w:r>
              <w:rPr>
                <w:sz w:val="20"/>
                <w:szCs w:val="20"/>
              </w:rPr>
              <w:t>39.3.4</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0,030918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688,5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34 589,9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206"/>
              <w:rPr>
                <w:sz w:val="20"/>
                <w:szCs w:val="20"/>
              </w:rPr>
            </w:pPr>
            <w:r>
              <w:rPr>
                <w:sz w:val="20"/>
                <w:szCs w:val="20"/>
              </w:rPr>
              <w:t>молекулярно-генетическое</w:t>
            </w:r>
            <w:r>
              <w:rPr>
                <w:spacing w:val="1"/>
                <w:sz w:val="20"/>
                <w:szCs w:val="20"/>
              </w:rPr>
              <w:t xml:space="preserve"> </w:t>
            </w:r>
            <w:r>
              <w:rPr>
                <w:sz w:val="20"/>
                <w:szCs w:val="20"/>
              </w:rPr>
              <w:t>исследование</w:t>
            </w:r>
            <w:r>
              <w:rPr>
                <w:spacing w:val="2"/>
                <w:sz w:val="20"/>
                <w:szCs w:val="20"/>
              </w:rPr>
              <w:t xml:space="preserve"> </w:t>
            </w:r>
            <w:r>
              <w:rPr>
                <w:sz w:val="20"/>
                <w:szCs w:val="20"/>
              </w:rPr>
              <w:t>с</w:t>
            </w:r>
            <w:r>
              <w:rPr>
                <w:spacing w:val="6"/>
                <w:sz w:val="20"/>
                <w:szCs w:val="20"/>
              </w:rPr>
              <w:t xml:space="preserve"> </w:t>
            </w:r>
            <w:r>
              <w:rPr>
                <w:sz w:val="20"/>
                <w:szCs w:val="20"/>
              </w:rPr>
              <w:t>целью</w:t>
            </w:r>
            <w:r>
              <w:rPr>
                <w:spacing w:val="-37"/>
                <w:sz w:val="20"/>
                <w:szCs w:val="20"/>
              </w:rPr>
              <w:t xml:space="preserve"> </w:t>
            </w:r>
            <w:r>
              <w:rPr>
                <w:sz w:val="20"/>
                <w:szCs w:val="20"/>
              </w:rPr>
              <w:t>диагностики онкологических</w:t>
            </w:r>
            <w:r>
              <w:rPr>
                <w:spacing w:val="-1"/>
                <w:sz w:val="20"/>
                <w:szCs w:val="20"/>
              </w:rPr>
              <w:t xml:space="preserve"> </w:t>
            </w:r>
            <w:r>
              <w:rPr>
                <w:sz w:val="20"/>
                <w:szCs w:val="20"/>
              </w:rPr>
              <w:t>заболеваний</w:t>
            </w:r>
          </w:p>
        </w:tc>
        <w:tc>
          <w:tcPr>
            <w:tcW w:w="992" w:type="dxa"/>
          </w:tcPr>
          <w:p w:rsidR="0092451F" w:rsidRDefault="00D826EE">
            <w:pPr>
              <w:pStyle w:val="TableParagraph"/>
              <w:ind w:right="99"/>
              <w:jc w:val="center"/>
              <w:rPr>
                <w:sz w:val="20"/>
                <w:szCs w:val="20"/>
              </w:rPr>
            </w:pPr>
            <w:r>
              <w:rPr>
                <w:sz w:val="20"/>
                <w:szCs w:val="20"/>
              </w:rPr>
              <w:t>39.3.5</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0,00112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21 461,5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39 059,9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 противоопухолевой</w:t>
            </w:r>
            <w:r>
              <w:rPr>
                <w:spacing w:val="-1"/>
                <w:sz w:val="20"/>
                <w:szCs w:val="20"/>
              </w:rPr>
              <w:t xml:space="preserve"> </w:t>
            </w:r>
            <w:r>
              <w:rPr>
                <w:sz w:val="20"/>
                <w:szCs w:val="20"/>
              </w:rPr>
              <w:t>лекарственной терапии</w:t>
            </w:r>
          </w:p>
        </w:tc>
        <w:tc>
          <w:tcPr>
            <w:tcW w:w="992" w:type="dxa"/>
          </w:tcPr>
          <w:p w:rsidR="0092451F" w:rsidRDefault="00D826EE">
            <w:pPr>
              <w:pStyle w:val="TableParagraph"/>
              <w:ind w:right="99"/>
              <w:jc w:val="center"/>
              <w:rPr>
                <w:sz w:val="20"/>
                <w:szCs w:val="20"/>
              </w:rPr>
            </w:pPr>
            <w:r>
              <w:rPr>
                <w:sz w:val="20"/>
                <w:szCs w:val="20"/>
              </w:rPr>
              <w:t>39.3.6</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0,015192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4 729,3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71,8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116 756,7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 инфекции</w:t>
            </w:r>
            <w:r>
              <w:rPr>
                <w:spacing w:val="6"/>
                <w:sz w:val="20"/>
                <w:szCs w:val="20"/>
              </w:rPr>
              <w:t xml:space="preserve"> </w:t>
            </w:r>
            <w:r>
              <w:rPr>
                <w:sz w:val="20"/>
                <w:szCs w:val="20"/>
              </w:rPr>
              <w:t>(COVID-19)</w:t>
            </w:r>
          </w:p>
        </w:tc>
        <w:tc>
          <w:tcPr>
            <w:tcW w:w="992" w:type="dxa"/>
          </w:tcPr>
          <w:p w:rsidR="0092451F" w:rsidRDefault="00D826EE">
            <w:pPr>
              <w:pStyle w:val="TableParagraph"/>
              <w:ind w:right="99"/>
              <w:jc w:val="center"/>
              <w:rPr>
                <w:sz w:val="20"/>
                <w:szCs w:val="20"/>
              </w:rPr>
            </w:pPr>
            <w:r>
              <w:rPr>
                <w:sz w:val="20"/>
                <w:szCs w:val="20"/>
              </w:rPr>
              <w:t>39.3.7</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0,102779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884,2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90,9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147 679,8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proofErr w:type="gramStart"/>
            <w:r>
              <w:rPr>
                <w:sz w:val="20"/>
                <w:szCs w:val="20"/>
              </w:rPr>
              <w:t>наблюдение</w:t>
            </w:r>
            <w:proofErr w:type="gramEnd"/>
            <w:r>
              <w:rPr>
                <w:sz w:val="20"/>
                <w:szCs w:val="20"/>
              </w:rPr>
              <w:t xml:space="preserve"> в том числе по поводу:</w:t>
            </w:r>
          </w:p>
        </w:tc>
        <w:tc>
          <w:tcPr>
            <w:tcW w:w="992" w:type="dxa"/>
          </w:tcPr>
          <w:p w:rsidR="0092451F" w:rsidRDefault="00D826EE">
            <w:pPr>
              <w:pStyle w:val="TableParagraph"/>
              <w:jc w:val="center"/>
              <w:rPr>
                <w:sz w:val="20"/>
                <w:szCs w:val="20"/>
              </w:rPr>
            </w:pPr>
            <w:r>
              <w:rPr>
                <w:sz w:val="20"/>
                <w:szCs w:val="20"/>
              </w:rPr>
              <w:t>39.4</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0,245799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4 827,8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1186,7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1 928 370,4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онкологических заболеваний</w:t>
            </w:r>
          </w:p>
        </w:tc>
        <w:tc>
          <w:tcPr>
            <w:tcW w:w="992" w:type="dxa"/>
          </w:tcPr>
          <w:p w:rsidR="0092451F" w:rsidRDefault="00D826EE">
            <w:pPr>
              <w:pStyle w:val="TableParagraph"/>
              <w:jc w:val="center"/>
              <w:rPr>
                <w:sz w:val="20"/>
                <w:szCs w:val="20"/>
              </w:rPr>
            </w:pPr>
            <w:r>
              <w:rPr>
                <w:sz w:val="20"/>
                <w:szCs w:val="20"/>
              </w:rPr>
              <w:t>39.4.1</w:t>
            </w:r>
          </w:p>
        </w:tc>
        <w:tc>
          <w:tcPr>
            <w:tcW w:w="1414" w:type="dxa"/>
          </w:tcPr>
          <w:p w:rsidR="0092451F" w:rsidRDefault="00D826EE">
            <w:pPr>
              <w:pStyle w:val="TableParagraph"/>
              <w:jc w:val="center"/>
              <w:rPr>
                <w:sz w:val="20"/>
                <w:szCs w:val="20"/>
              </w:rPr>
            </w:pPr>
            <w:r>
              <w:rPr>
                <w:sz w:val="20"/>
                <w:szCs w:val="20"/>
              </w:rPr>
              <w:t xml:space="preserve"> 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9 886,2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287,8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467 715,1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сахарного диабета</w:t>
            </w:r>
          </w:p>
        </w:tc>
        <w:tc>
          <w:tcPr>
            <w:tcW w:w="992" w:type="dxa"/>
          </w:tcPr>
          <w:p w:rsidR="0092451F" w:rsidRDefault="00D826EE">
            <w:pPr>
              <w:pStyle w:val="TableParagraph"/>
              <w:jc w:val="center"/>
              <w:rPr>
                <w:sz w:val="20"/>
                <w:szCs w:val="20"/>
              </w:rPr>
            </w:pPr>
            <w:r>
              <w:rPr>
                <w:sz w:val="20"/>
                <w:szCs w:val="20"/>
              </w:rPr>
              <w:t>39.4.2</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0,0598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2 412,2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144,2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234 409,7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rPr>
                <w:rFonts w:ascii="Times New Roman" w:hAnsi="Times New Roman" w:cs="Times New Roman"/>
                <w:sz w:val="20"/>
                <w:szCs w:val="20"/>
              </w:rPr>
            </w:pPr>
            <w:r>
              <w:rPr>
                <w:rFonts w:ascii="Times New Roman" w:eastAsia="Times New Roman" w:hAnsi="Times New Roman" w:cs="Times New Roman"/>
                <w:color w:val="000000"/>
                <w:sz w:val="20"/>
                <w:szCs w:val="20"/>
              </w:rPr>
              <w:t>болезней системы кровообращения</w:t>
            </w:r>
          </w:p>
        </w:tc>
        <w:tc>
          <w:tcPr>
            <w:tcW w:w="992" w:type="dxa"/>
          </w:tcPr>
          <w:p w:rsidR="0092451F" w:rsidRDefault="00D826EE">
            <w:pPr>
              <w:pStyle w:val="TableParagraph"/>
              <w:jc w:val="center"/>
              <w:rPr>
                <w:sz w:val="20"/>
                <w:szCs w:val="20"/>
              </w:rPr>
            </w:pPr>
            <w:r>
              <w:rPr>
                <w:sz w:val="20"/>
                <w:szCs w:val="20"/>
              </w:rPr>
              <w:t>39.4.3</w:t>
            </w:r>
          </w:p>
        </w:tc>
        <w:tc>
          <w:tcPr>
            <w:tcW w:w="1414" w:type="dxa"/>
          </w:tcPr>
          <w:p w:rsidR="0092451F" w:rsidRDefault="00D826EE">
            <w:pPr>
              <w:pStyle w:val="TableParagraph"/>
              <w:jc w:val="center"/>
              <w:rPr>
                <w:sz w:val="20"/>
                <w:szCs w:val="20"/>
              </w:rPr>
            </w:pPr>
            <w:r>
              <w:rPr>
                <w:sz w:val="20"/>
                <w:szCs w:val="20"/>
              </w:rPr>
              <w:t>комплексное</w:t>
            </w:r>
          </w:p>
          <w:p w:rsidR="0092451F" w:rsidRDefault="00D826EE">
            <w:pPr>
              <w:pStyle w:val="TableParagraph"/>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0,12521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5 363,7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671,6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1 091 358,9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 исключением</w:t>
            </w:r>
            <w:r>
              <w:rPr>
                <w:spacing w:val="4"/>
                <w:sz w:val="20"/>
                <w:szCs w:val="20"/>
              </w:rPr>
              <w:t xml:space="preserve"> </w:t>
            </w:r>
            <w:r>
              <w:rPr>
                <w:sz w:val="20"/>
                <w:szCs w:val="20"/>
              </w:rPr>
              <w:t>медицинской реабилитации</w:t>
            </w:r>
            <w:r>
              <w:rPr>
                <w:spacing w:val="10"/>
                <w:sz w:val="20"/>
                <w:szCs w:val="20"/>
              </w:rPr>
              <w:t xml:space="preserve"> </w:t>
            </w:r>
            <w:r>
              <w:rPr>
                <w:sz w:val="20"/>
                <w:szCs w:val="20"/>
              </w:rPr>
              <w:t>(сумма</w:t>
            </w:r>
            <w:r>
              <w:rPr>
                <w:spacing w:val="1"/>
                <w:sz w:val="20"/>
                <w:szCs w:val="20"/>
              </w:rPr>
              <w:t xml:space="preserve"> </w:t>
            </w:r>
            <w:r>
              <w:rPr>
                <w:sz w:val="20"/>
                <w:szCs w:val="20"/>
              </w:rPr>
              <w:t>строк</w:t>
            </w:r>
            <w:r>
              <w:rPr>
                <w:spacing w:val="1"/>
                <w:sz w:val="20"/>
                <w:szCs w:val="20"/>
              </w:rPr>
              <w:t xml:space="preserve"> </w:t>
            </w:r>
            <w:r>
              <w:rPr>
                <w:sz w:val="20"/>
                <w:szCs w:val="20"/>
              </w:rPr>
              <w:t>40.1</w:t>
            </w:r>
            <w:r>
              <w:rPr>
                <w:spacing w:val="1"/>
                <w:sz w:val="20"/>
                <w:szCs w:val="20"/>
              </w:rPr>
              <w:t xml:space="preserve"> </w:t>
            </w:r>
            <w:r>
              <w:rPr>
                <w:sz w:val="20"/>
                <w:szCs w:val="20"/>
              </w:rPr>
              <w:t>+ 40.2),</w:t>
            </w:r>
            <w:r>
              <w:rPr>
                <w:spacing w:val="1"/>
                <w:sz w:val="20"/>
                <w:szCs w:val="20"/>
              </w:rPr>
              <w:t xml:space="preserve"> </w:t>
            </w:r>
            <w:r>
              <w:rPr>
                <w:sz w:val="20"/>
                <w:szCs w:val="20"/>
              </w:rPr>
              <w:t>в</w:t>
            </w:r>
            <w:r>
              <w:rPr>
                <w:spacing w:val="1"/>
                <w:sz w:val="20"/>
                <w:szCs w:val="20"/>
              </w:rPr>
              <w:t xml:space="preserve"> </w:t>
            </w:r>
            <w:r>
              <w:rPr>
                <w:sz w:val="20"/>
                <w:szCs w:val="20"/>
              </w:rPr>
              <w:t>том</w:t>
            </w:r>
            <w:r>
              <w:rPr>
                <w:spacing w:val="1"/>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40</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0,034816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632,7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35 798,8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40.1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ind w:left="331"/>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40.2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ind w:left="331"/>
              <w:jc w:val="center"/>
              <w:rPr>
                <w:sz w:val="20"/>
                <w:szCs w:val="20"/>
              </w:rPr>
            </w:pPr>
            <w:r>
              <w:rPr>
                <w:sz w:val="20"/>
                <w:szCs w:val="20"/>
              </w:rPr>
              <w:t>X</w:t>
            </w:r>
          </w:p>
        </w:tc>
      </w:tr>
      <w:tr w:rsidR="0092451F">
        <w:tc>
          <w:tcPr>
            <w:tcW w:w="3823"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lastRenderedPageBreak/>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lastRenderedPageBreak/>
              <w:t>41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0,029159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132 916,7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3875,8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6 298 257,8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3.1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3"/>
                <w:sz w:val="20"/>
                <w:szCs w:val="20"/>
              </w:rPr>
              <w:t xml:space="preserve"> </w:t>
            </w:r>
            <w:r>
              <w:rPr>
                <w:sz w:val="20"/>
                <w:szCs w:val="20"/>
              </w:rPr>
              <w:t>по</w:t>
            </w:r>
            <w:r>
              <w:rPr>
                <w:spacing w:val="3"/>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41.1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107 829,7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1 768 730,0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3.2</w:t>
            </w:r>
            <w:r>
              <w:rPr>
                <w:spacing w:val="4"/>
                <w:sz w:val="20"/>
                <w:szCs w:val="20"/>
              </w:rPr>
              <w:t xml:space="preserve"> </w:t>
            </w:r>
            <w:r>
              <w:rPr>
                <w:sz w:val="20"/>
                <w:szCs w:val="20"/>
              </w:rPr>
              <w:t>для</w:t>
            </w:r>
            <w:r>
              <w:rPr>
                <w:spacing w:val="4"/>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r>
              <w:rPr>
                <w:sz w:val="20"/>
                <w:szCs w:val="20"/>
              </w:rPr>
              <w:t>:</w:t>
            </w:r>
          </w:p>
        </w:tc>
        <w:tc>
          <w:tcPr>
            <w:tcW w:w="992" w:type="dxa"/>
          </w:tcPr>
          <w:p w:rsidR="0092451F" w:rsidRDefault="00D826EE">
            <w:pPr>
              <w:pStyle w:val="TableParagraph"/>
              <w:jc w:val="center"/>
              <w:rPr>
                <w:sz w:val="20"/>
                <w:szCs w:val="20"/>
              </w:rPr>
            </w:pPr>
            <w:r>
              <w:rPr>
                <w:sz w:val="20"/>
                <w:szCs w:val="20"/>
              </w:rPr>
              <w:t>41.2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0,00056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231 934,5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211 060,4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w:t>
            </w:r>
            <w:r>
              <w:rPr>
                <w:spacing w:val="5"/>
                <w:sz w:val="20"/>
                <w:szCs w:val="20"/>
              </w:rPr>
              <w:t xml:space="preserve"> </w:t>
            </w:r>
            <w:r>
              <w:rPr>
                <w:sz w:val="20"/>
                <w:szCs w:val="20"/>
              </w:rPr>
              <w:t>Специализированная,</w:t>
            </w:r>
            <w:r>
              <w:rPr>
                <w:spacing w:val="6"/>
                <w:sz w:val="20"/>
                <w:szCs w:val="20"/>
              </w:rPr>
              <w:t xml:space="preserve"> </w:t>
            </w:r>
            <w:r>
              <w:rPr>
                <w:sz w:val="20"/>
                <w:szCs w:val="20"/>
              </w:rPr>
              <w:t>включая</w:t>
            </w:r>
          </w:p>
          <w:p w:rsidR="0092451F" w:rsidRDefault="00D826EE">
            <w:pPr>
              <w:pStyle w:val="TableParagraph"/>
              <w:ind w:left="30" w:right="34"/>
              <w:rPr>
                <w:sz w:val="20"/>
                <w:szCs w:val="20"/>
              </w:rPr>
            </w:pPr>
            <w:proofErr w:type="gramStart"/>
            <w:r>
              <w:rPr>
                <w:sz w:val="20"/>
                <w:szCs w:val="20"/>
              </w:rPr>
              <w:t>высокотехнологичную,</w:t>
            </w:r>
            <w:r>
              <w:rPr>
                <w:spacing w:val="4"/>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37"/>
                <w:sz w:val="20"/>
                <w:szCs w:val="20"/>
              </w:rPr>
              <w:t xml:space="preserve">  </w:t>
            </w:r>
            <w:r>
              <w:rPr>
                <w:sz w:val="20"/>
                <w:szCs w:val="20"/>
              </w:rPr>
              <w:t>числе:</w:t>
            </w:r>
            <w:proofErr w:type="gramEnd"/>
          </w:p>
        </w:tc>
        <w:tc>
          <w:tcPr>
            <w:tcW w:w="992" w:type="dxa"/>
          </w:tcPr>
          <w:p w:rsidR="0092451F" w:rsidRDefault="00D826EE">
            <w:pPr>
              <w:pStyle w:val="TableParagraph"/>
              <w:ind w:left="71" w:right="53"/>
              <w:jc w:val="center"/>
              <w:rPr>
                <w:sz w:val="20"/>
                <w:szCs w:val="20"/>
              </w:rPr>
            </w:pPr>
            <w:r>
              <w:rPr>
                <w:sz w:val="20"/>
                <w:szCs w:val="20"/>
              </w:rPr>
              <w:t>42</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Pr>
                <w:sz w:val="20"/>
                <w:szCs w:val="20"/>
              </w:rPr>
            </w:pPr>
            <w:r>
              <w:rPr>
                <w:sz w:val="20"/>
                <w:szCs w:val="20"/>
              </w:rPr>
              <w:t>исключением</w:t>
            </w:r>
            <w:r>
              <w:rPr>
                <w:spacing w:val="7"/>
                <w:sz w:val="20"/>
                <w:szCs w:val="20"/>
              </w:rPr>
              <w:t xml:space="preserve"> </w:t>
            </w:r>
            <w:r>
              <w:rPr>
                <w:sz w:val="20"/>
                <w:szCs w:val="20"/>
              </w:rPr>
              <w:t>медицинской реабилитации</w:t>
            </w:r>
          </w:p>
        </w:tc>
        <w:tc>
          <w:tcPr>
            <w:tcW w:w="992" w:type="dxa"/>
          </w:tcPr>
          <w:p w:rsidR="0092451F" w:rsidRDefault="00D826EE">
            <w:pPr>
              <w:pStyle w:val="TableParagraph"/>
              <w:ind w:right="53"/>
              <w:jc w:val="center"/>
              <w:rPr>
                <w:sz w:val="20"/>
                <w:szCs w:val="20"/>
              </w:rPr>
            </w:pPr>
            <w:r>
              <w:rPr>
                <w:sz w:val="20"/>
                <w:szCs w:val="20"/>
              </w:rPr>
              <w:t>43</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0,029159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132 916,7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3 875,8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6 298 257,8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43.1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0,010094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107 829,7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1088,4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1 768 730,0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43.2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0,00056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231 934,5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211 060,4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43.3</w:t>
            </w:r>
          </w:p>
        </w:tc>
        <w:tc>
          <w:tcPr>
            <w:tcW w:w="1414" w:type="dxa"/>
          </w:tcPr>
          <w:p w:rsidR="0092451F" w:rsidRDefault="00D826EE">
            <w:pPr>
              <w:pStyle w:val="TableParagraph"/>
              <w:ind w:left="101" w:right="81"/>
              <w:jc w:val="center"/>
              <w:rPr>
                <w:sz w:val="20"/>
                <w:szCs w:val="20"/>
              </w:rPr>
            </w:pPr>
            <w:r>
              <w:rPr>
                <w:sz w:val="20"/>
                <w:szCs w:val="20"/>
              </w:rPr>
              <w:t>случай 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0,000277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369 285,5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102,3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166 178,5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круглосуточного</w:t>
            </w:r>
            <w:r>
              <w:rPr>
                <w:spacing w:val="2"/>
                <w:sz w:val="20"/>
                <w:szCs w:val="20"/>
              </w:rPr>
              <w:t xml:space="preserve"> </w:t>
            </w:r>
            <w:r>
              <w:rPr>
                <w:sz w:val="20"/>
                <w:szCs w:val="20"/>
              </w:rPr>
              <w:t>стационара,</w:t>
            </w:r>
            <w:r>
              <w:rPr>
                <w:spacing w:val="4"/>
                <w:sz w:val="20"/>
                <w:szCs w:val="20"/>
              </w:rPr>
              <w:t xml:space="preserve"> </w:t>
            </w:r>
            <w:r>
              <w:rPr>
                <w:sz w:val="20"/>
                <w:szCs w:val="20"/>
              </w:rPr>
              <w:t>за исключением</w:t>
            </w:r>
            <w:r>
              <w:rPr>
                <w:spacing w:val="5"/>
                <w:sz w:val="20"/>
                <w:szCs w:val="20"/>
              </w:rPr>
              <w:t xml:space="preserve"> </w:t>
            </w:r>
            <w:r>
              <w:rPr>
                <w:sz w:val="20"/>
                <w:szCs w:val="20"/>
              </w:rPr>
              <w:t>медицинской</w:t>
            </w:r>
            <w:r>
              <w:rPr>
                <w:spacing w:val="5"/>
                <w:sz w:val="20"/>
                <w:szCs w:val="20"/>
              </w:rPr>
              <w:t xml:space="preserve"> </w:t>
            </w:r>
            <w:r>
              <w:rPr>
                <w:sz w:val="20"/>
                <w:szCs w:val="20"/>
              </w:rPr>
              <w:t>реабилитации,</w:t>
            </w:r>
            <w:r>
              <w:rPr>
                <w:spacing w:val="6"/>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44</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0,170758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88 046,1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15 034,6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24 431 747,8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44.1</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0,008926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194 247,9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1 733,8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2 817 565,9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44.2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0,004354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294 390,1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1281,7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2 082 810,3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45</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46</w:t>
            </w:r>
          </w:p>
        </w:tc>
        <w:tc>
          <w:tcPr>
            <w:tcW w:w="1414" w:type="dxa"/>
          </w:tcPr>
          <w:p w:rsidR="0092451F" w:rsidRDefault="00D826EE">
            <w:pPr>
              <w:pStyle w:val="TableParagraph"/>
              <w:jc w:val="center"/>
              <w:rPr>
                <w:sz w:val="20"/>
                <w:szCs w:val="20"/>
              </w:rPr>
            </w:pPr>
            <w:r>
              <w:rPr>
                <w:sz w:val="20"/>
                <w:szCs w:val="20"/>
              </w:rPr>
              <w:t>комплексные 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0,003116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46 010,4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143,4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232 996,8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3"/>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 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w:t>
            </w:r>
            <w:r>
              <w:rPr>
                <w:spacing w:val="-1"/>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47</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0,002601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52 675,7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222 660,3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48</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0,005426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98 550,5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534,7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868 919,8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49</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290,2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471 565,0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103"/>
              <w:rPr>
                <w:sz w:val="20"/>
                <w:szCs w:val="20"/>
              </w:rPr>
            </w:pPr>
            <w:r>
              <w:rPr>
                <w:sz w:val="20"/>
                <w:szCs w:val="20"/>
              </w:rPr>
              <w:t>2.</w:t>
            </w:r>
            <w:r>
              <w:rPr>
                <w:spacing w:val="5"/>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видам</w:t>
            </w:r>
            <w:r>
              <w:rPr>
                <w:spacing w:val="5"/>
                <w:sz w:val="20"/>
                <w:szCs w:val="20"/>
              </w:rPr>
              <w:t xml:space="preserve"> </w:t>
            </w:r>
            <w:r>
              <w:rPr>
                <w:sz w:val="20"/>
                <w:szCs w:val="20"/>
              </w:rPr>
              <w:t>и</w:t>
            </w:r>
            <w:r>
              <w:rPr>
                <w:spacing w:val="4"/>
                <w:sz w:val="20"/>
                <w:szCs w:val="20"/>
              </w:rPr>
              <w:t xml:space="preserve"> </w:t>
            </w:r>
            <w:r>
              <w:rPr>
                <w:sz w:val="20"/>
                <w:szCs w:val="20"/>
              </w:rPr>
              <w:lastRenderedPageBreak/>
              <w:t>заболеваниям,</w:t>
            </w:r>
            <w:r>
              <w:rPr>
                <w:spacing w:val="-37"/>
                <w:sz w:val="20"/>
                <w:szCs w:val="20"/>
              </w:rPr>
              <w:t xml:space="preserve"> </w:t>
            </w:r>
            <w:r>
              <w:rPr>
                <w:sz w:val="20"/>
                <w:szCs w:val="20"/>
              </w:rPr>
              <w:t>не</w:t>
            </w:r>
            <w:r>
              <w:rPr>
                <w:spacing w:val="-3"/>
                <w:sz w:val="20"/>
                <w:szCs w:val="20"/>
              </w:rPr>
              <w:t xml:space="preserve"> </w:t>
            </w:r>
            <w:r>
              <w:rPr>
                <w:sz w:val="20"/>
                <w:szCs w:val="20"/>
              </w:rPr>
              <w:t>установленным</w:t>
            </w:r>
            <w:r>
              <w:rPr>
                <w:spacing w:val="1"/>
                <w:sz w:val="20"/>
                <w:szCs w:val="20"/>
              </w:rPr>
              <w:t xml:space="preserve"> </w:t>
            </w:r>
            <w:r>
              <w:rPr>
                <w:sz w:val="20"/>
                <w:szCs w:val="20"/>
              </w:rPr>
              <w:t>базовой программой:</w:t>
            </w:r>
          </w:p>
        </w:tc>
        <w:tc>
          <w:tcPr>
            <w:tcW w:w="992" w:type="dxa"/>
          </w:tcPr>
          <w:p w:rsidR="0092451F" w:rsidRDefault="00D826EE">
            <w:pPr>
              <w:pStyle w:val="TableParagraph"/>
              <w:ind w:left="71" w:right="53"/>
              <w:jc w:val="center"/>
              <w:rPr>
                <w:sz w:val="20"/>
                <w:szCs w:val="20"/>
              </w:rPr>
            </w:pPr>
            <w:r>
              <w:rPr>
                <w:sz w:val="20"/>
                <w:szCs w:val="20"/>
              </w:rPr>
              <w:lastRenderedPageBreak/>
              <w:t>50</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1.</w:t>
            </w:r>
            <w:r>
              <w:rPr>
                <w:spacing w:val="4"/>
                <w:sz w:val="20"/>
                <w:szCs w:val="20"/>
              </w:rPr>
              <w:t xml:space="preserve"> </w:t>
            </w:r>
            <w:r>
              <w:rPr>
                <w:sz w:val="20"/>
                <w:szCs w:val="20"/>
              </w:rPr>
              <w:t>Скорая,</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 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51</w:t>
            </w:r>
          </w:p>
        </w:tc>
        <w:tc>
          <w:tcPr>
            <w:tcW w:w="1414" w:type="dxa"/>
          </w:tcPr>
          <w:p w:rsidR="0092451F" w:rsidRDefault="00D826EE">
            <w:pPr>
              <w:pStyle w:val="TableParagraph"/>
              <w:ind w:left="102" w:right="81"/>
              <w:jc w:val="center"/>
              <w:rPr>
                <w:sz w:val="20"/>
                <w:szCs w:val="20"/>
              </w:rPr>
            </w:pPr>
            <w:r>
              <w:rPr>
                <w:sz w:val="20"/>
                <w:szCs w:val="20"/>
              </w:rPr>
              <w:t>вызов</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t>52</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 xml:space="preserve">     X</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53</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 xml:space="preserve">     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99"/>
              <w:rPr>
                <w:sz w:val="20"/>
                <w:szCs w:val="20"/>
              </w:rPr>
            </w:pPr>
            <w:r>
              <w:rPr>
                <w:sz w:val="20"/>
                <w:szCs w:val="20"/>
              </w:rPr>
              <w:t>2.1.1</w:t>
            </w:r>
            <w:r>
              <w:rPr>
                <w:spacing w:val="6"/>
                <w:sz w:val="20"/>
                <w:szCs w:val="20"/>
              </w:rPr>
              <w:t xml:space="preserve"> </w:t>
            </w:r>
            <w:r>
              <w:rPr>
                <w:sz w:val="20"/>
                <w:szCs w:val="20"/>
              </w:rPr>
              <w:t>посещения</w:t>
            </w:r>
            <w:r>
              <w:rPr>
                <w:spacing w:val="6"/>
                <w:sz w:val="20"/>
                <w:szCs w:val="20"/>
              </w:rPr>
              <w:t xml:space="preserve"> </w:t>
            </w:r>
            <w:r>
              <w:rPr>
                <w:sz w:val="20"/>
                <w:szCs w:val="20"/>
              </w:rPr>
              <w:t>с</w:t>
            </w:r>
            <w:r>
              <w:rPr>
                <w:spacing w:val="6"/>
                <w:sz w:val="20"/>
                <w:szCs w:val="20"/>
              </w:rPr>
              <w:t xml:space="preserve"> </w:t>
            </w:r>
            <w:r>
              <w:rPr>
                <w:sz w:val="20"/>
                <w:szCs w:val="20"/>
              </w:rPr>
              <w:t>профилактическими</w:t>
            </w:r>
            <w:r>
              <w:rPr>
                <w:spacing w:val="4"/>
                <w:sz w:val="20"/>
                <w:szCs w:val="20"/>
              </w:rPr>
              <w:t xml:space="preserve"> </w:t>
            </w:r>
            <w:r>
              <w:rPr>
                <w:sz w:val="20"/>
                <w:szCs w:val="20"/>
              </w:rPr>
              <w:t>и</w:t>
            </w:r>
            <w:r>
              <w:rPr>
                <w:spacing w:val="5"/>
                <w:sz w:val="20"/>
                <w:szCs w:val="20"/>
              </w:rPr>
              <w:t xml:space="preserve"> </w:t>
            </w:r>
            <w:r>
              <w:rPr>
                <w:sz w:val="20"/>
                <w:szCs w:val="20"/>
              </w:rPr>
              <w:t>иными</w:t>
            </w:r>
            <w:r>
              <w:rPr>
                <w:spacing w:val="-37"/>
                <w:sz w:val="20"/>
                <w:szCs w:val="20"/>
              </w:rPr>
              <w:t xml:space="preserve"> </w:t>
            </w:r>
            <w:r>
              <w:rPr>
                <w:sz w:val="20"/>
                <w:szCs w:val="20"/>
              </w:rPr>
              <w:t>целями, всего, в том</w:t>
            </w:r>
            <w:r>
              <w:rPr>
                <w:spacing w:val="1"/>
                <w:sz w:val="20"/>
                <w:szCs w:val="20"/>
              </w:rPr>
              <w:t xml:space="preserve"> </w:t>
            </w:r>
            <w:r>
              <w:rPr>
                <w:sz w:val="20"/>
                <w:szCs w:val="20"/>
              </w:rPr>
              <w:t>числе:</w:t>
            </w:r>
          </w:p>
        </w:tc>
        <w:tc>
          <w:tcPr>
            <w:tcW w:w="992" w:type="dxa"/>
          </w:tcPr>
          <w:p w:rsidR="0092451F" w:rsidRDefault="00D826EE">
            <w:pPr>
              <w:pStyle w:val="TableParagraph"/>
              <w:jc w:val="center"/>
              <w:rPr>
                <w:sz w:val="20"/>
                <w:szCs w:val="20"/>
              </w:rPr>
            </w:pPr>
            <w:r>
              <w:rPr>
                <w:sz w:val="20"/>
                <w:szCs w:val="20"/>
              </w:rPr>
              <w:t>53.1</w:t>
            </w:r>
          </w:p>
        </w:tc>
        <w:tc>
          <w:tcPr>
            <w:tcW w:w="1414" w:type="dxa"/>
          </w:tcPr>
          <w:p w:rsidR="0092451F" w:rsidRDefault="00D826EE">
            <w:pPr>
              <w:pStyle w:val="TableParagraph"/>
              <w:ind w:left="77" w:right="3" w:hanging="44"/>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53.1.1</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53.1.2</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53.1.2.1</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53.1.3</w:t>
            </w:r>
          </w:p>
        </w:tc>
        <w:tc>
          <w:tcPr>
            <w:tcW w:w="1414" w:type="dxa"/>
          </w:tcPr>
          <w:p w:rsidR="0092451F" w:rsidRDefault="00D826EE">
            <w:pPr>
              <w:pStyle w:val="TableParagraph"/>
              <w:ind w:left="103" w:right="81"/>
              <w:jc w:val="center"/>
              <w:rPr>
                <w:sz w:val="20"/>
                <w:szCs w:val="20"/>
              </w:rPr>
            </w:pPr>
            <w:r>
              <w:rPr>
                <w:sz w:val="20"/>
                <w:szCs w:val="20"/>
              </w:rPr>
              <w:t>посещения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53.2</w:t>
            </w:r>
          </w:p>
        </w:tc>
        <w:tc>
          <w:tcPr>
            <w:tcW w:w="1414" w:type="dxa"/>
          </w:tcPr>
          <w:p w:rsidR="0092451F" w:rsidRDefault="00D826EE">
            <w:pPr>
              <w:pStyle w:val="TableParagraph"/>
              <w:ind w:left="103" w:right="79"/>
              <w:jc w:val="center"/>
              <w:rPr>
                <w:sz w:val="20"/>
                <w:szCs w:val="20"/>
              </w:rPr>
            </w:pPr>
            <w:r>
              <w:rPr>
                <w:sz w:val="20"/>
                <w:szCs w:val="20"/>
              </w:rPr>
              <w:t>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w:t>
            </w:r>
          </w:p>
          <w:p w:rsidR="0092451F" w:rsidRDefault="00D826EE">
            <w:pPr>
              <w:pStyle w:val="TableParagraph"/>
              <w:ind w:left="30" w:right="209"/>
              <w:rPr>
                <w:sz w:val="20"/>
                <w:szCs w:val="20"/>
              </w:rPr>
            </w:pPr>
            <w:r>
              <w:rPr>
                <w:sz w:val="20"/>
                <w:szCs w:val="20"/>
              </w:rPr>
              <w:t>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w:t>
            </w:r>
            <w:r>
              <w:rPr>
                <w:spacing w:val="-1"/>
                <w:sz w:val="20"/>
                <w:szCs w:val="20"/>
              </w:rPr>
              <w:t xml:space="preserve"> ходе </w:t>
            </w:r>
            <w:r>
              <w:rPr>
                <w:sz w:val="20"/>
                <w:szCs w:val="20"/>
              </w:rPr>
              <w:t>базовой программы</w:t>
            </w:r>
            <w:r>
              <w:rPr>
                <w:spacing w:val="2"/>
                <w:sz w:val="20"/>
                <w:szCs w:val="20"/>
              </w:rPr>
              <w:t xml:space="preserve"> </w:t>
            </w:r>
            <w:proofErr w:type="gramStart"/>
            <w:r>
              <w:rPr>
                <w:sz w:val="20"/>
                <w:szCs w:val="20"/>
              </w:rPr>
              <w:t>обязательного</w:t>
            </w:r>
            <w:proofErr w:type="gramEnd"/>
          </w:p>
          <w:p w:rsidR="0092451F" w:rsidRDefault="00D826EE">
            <w:pPr>
              <w:pStyle w:val="TableParagraph"/>
              <w:ind w:left="30"/>
              <w:rPr>
                <w:sz w:val="20"/>
                <w:szCs w:val="20"/>
              </w:rPr>
            </w:pPr>
            <w:r>
              <w:rPr>
                <w:sz w:val="20"/>
                <w:szCs w:val="20"/>
              </w:rPr>
              <w:t>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t>53.3</w:t>
            </w:r>
          </w:p>
        </w:tc>
        <w:tc>
          <w:tcPr>
            <w:tcW w:w="1414" w:type="dxa"/>
          </w:tcPr>
          <w:p w:rsidR="0092451F" w:rsidRDefault="00D826EE">
            <w:pPr>
              <w:pStyle w:val="TableParagraph"/>
              <w:ind w:left="103" w:right="79"/>
              <w:jc w:val="center"/>
              <w:rPr>
                <w:sz w:val="20"/>
                <w:szCs w:val="20"/>
              </w:rPr>
            </w:pPr>
            <w:r>
              <w:rPr>
                <w:sz w:val="20"/>
                <w:szCs w:val="20"/>
              </w:rPr>
              <w:t>обращение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p w:rsidR="0092451F" w:rsidRDefault="0092451F">
            <w:pPr>
              <w:pStyle w:val="TableParagraph"/>
              <w:ind w:left="331"/>
              <w:jc w:val="center"/>
              <w:rPr>
                <w:sz w:val="20"/>
                <w:szCs w:val="20"/>
              </w:rPr>
            </w:pPr>
          </w:p>
        </w:tc>
      </w:tr>
      <w:tr w:rsidR="0092451F">
        <w:tc>
          <w:tcPr>
            <w:tcW w:w="3823" w:type="dxa"/>
          </w:tcPr>
          <w:p w:rsidR="0092451F" w:rsidRDefault="00D826EE">
            <w:pPr>
              <w:pStyle w:val="TableParagraph"/>
              <w:ind w:left="30"/>
              <w:rPr>
                <w:sz w:val="20"/>
                <w:szCs w:val="20"/>
              </w:rPr>
            </w:pPr>
            <w:r>
              <w:rPr>
                <w:sz w:val="20"/>
                <w:szCs w:val="20"/>
              </w:rPr>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53.3.1</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53.3.2</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ультразвуковое</w:t>
            </w:r>
            <w:r>
              <w:rPr>
                <w:spacing w:val="3"/>
                <w:sz w:val="20"/>
                <w:szCs w:val="20"/>
              </w:rPr>
              <w:t xml:space="preserve"> </w:t>
            </w:r>
            <w:r>
              <w:rPr>
                <w:sz w:val="20"/>
                <w:szCs w:val="20"/>
              </w:rPr>
              <w:t>исследование</w:t>
            </w:r>
            <w:r>
              <w:rPr>
                <w:spacing w:val="3"/>
                <w:sz w:val="20"/>
                <w:szCs w:val="20"/>
              </w:rPr>
              <w:t xml:space="preserve"> </w:t>
            </w:r>
            <w:proofErr w:type="gramStart"/>
            <w:r>
              <w:rPr>
                <w:sz w:val="20"/>
                <w:szCs w:val="20"/>
              </w:rPr>
              <w:t>сердечно-сосудистой</w:t>
            </w:r>
            <w:proofErr w:type="gramEnd"/>
            <w:r>
              <w:rPr>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53.3.3</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rPr>
          <w:trHeight w:val="230"/>
        </w:trPr>
        <w:tc>
          <w:tcPr>
            <w:tcW w:w="3823" w:type="dxa"/>
          </w:tcPr>
          <w:p w:rsidR="0092451F" w:rsidRDefault="00D826EE">
            <w:pPr>
              <w:pStyle w:val="TableParagraph"/>
              <w:ind w:left="30"/>
              <w:rPr>
                <w:sz w:val="20"/>
                <w:szCs w:val="20"/>
              </w:rPr>
            </w:pPr>
            <w:r>
              <w:rPr>
                <w:sz w:val="20"/>
                <w:szCs w:val="20"/>
              </w:rPr>
              <w:t>эндоскопическое</w:t>
            </w:r>
            <w:r>
              <w:rPr>
                <w:spacing w:val="2"/>
                <w:sz w:val="20"/>
                <w:szCs w:val="20"/>
              </w:rPr>
              <w:t xml:space="preserve"> </w:t>
            </w:r>
            <w:r>
              <w:rPr>
                <w:sz w:val="20"/>
                <w:szCs w:val="20"/>
              </w:rPr>
              <w:t>диагностическое</w:t>
            </w:r>
            <w:r>
              <w:rPr>
                <w:spacing w:val="2"/>
                <w:sz w:val="20"/>
                <w:szCs w:val="20"/>
              </w:rPr>
              <w:t xml:space="preserve"> </w:t>
            </w:r>
            <w:r>
              <w:rPr>
                <w:sz w:val="20"/>
                <w:szCs w:val="20"/>
              </w:rPr>
              <w:t>исследование</w:t>
            </w:r>
          </w:p>
        </w:tc>
        <w:tc>
          <w:tcPr>
            <w:tcW w:w="992" w:type="dxa"/>
          </w:tcPr>
          <w:p w:rsidR="0092451F" w:rsidRDefault="00D826EE">
            <w:pPr>
              <w:pStyle w:val="TableParagraph"/>
              <w:ind w:right="99"/>
              <w:jc w:val="center"/>
              <w:rPr>
                <w:sz w:val="20"/>
                <w:szCs w:val="20"/>
              </w:rPr>
            </w:pPr>
            <w:r>
              <w:rPr>
                <w:sz w:val="20"/>
                <w:szCs w:val="20"/>
              </w:rPr>
              <w:t>53.3.4</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06"/>
              <w:rPr>
                <w:sz w:val="20"/>
                <w:szCs w:val="20"/>
              </w:rPr>
            </w:pPr>
            <w:r>
              <w:rPr>
                <w:sz w:val="20"/>
                <w:szCs w:val="20"/>
              </w:rPr>
              <w:t>молекулярно-генетическое</w:t>
            </w:r>
            <w:r>
              <w:rPr>
                <w:spacing w:val="1"/>
                <w:sz w:val="20"/>
                <w:szCs w:val="20"/>
              </w:rPr>
              <w:t xml:space="preserve"> </w:t>
            </w:r>
            <w:r>
              <w:rPr>
                <w:sz w:val="20"/>
                <w:szCs w:val="20"/>
              </w:rPr>
              <w:t>исследование</w:t>
            </w:r>
            <w:r>
              <w:rPr>
                <w:spacing w:val="2"/>
                <w:sz w:val="20"/>
                <w:szCs w:val="20"/>
              </w:rPr>
              <w:t xml:space="preserve"> </w:t>
            </w:r>
            <w:r>
              <w:rPr>
                <w:sz w:val="20"/>
                <w:szCs w:val="20"/>
              </w:rPr>
              <w:t>с</w:t>
            </w:r>
            <w:r>
              <w:rPr>
                <w:spacing w:val="6"/>
                <w:sz w:val="20"/>
                <w:szCs w:val="20"/>
              </w:rPr>
              <w:t xml:space="preserve"> </w:t>
            </w:r>
            <w:r>
              <w:rPr>
                <w:sz w:val="20"/>
                <w:szCs w:val="20"/>
              </w:rPr>
              <w:t>целью</w:t>
            </w:r>
            <w:r>
              <w:rPr>
                <w:spacing w:val="-37"/>
                <w:sz w:val="20"/>
                <w:szCs w:val="20"/>
              </w:rPr>
              <w:t xml:space="preserve"> </w:t>
            </w:r>
            <w:r>
              <w:rPr>
                <w:sz w:val="20"/>
                <w:szCs w:val="20"/>
              </w:rPr>
              <w:t>диагностики онкологических</w:t>
            </w:r>
            <w:r>
              <w:rPr>
                <w:spacing w:val="-1"/>
                <w:sz w:val="20"/>
                <w:szCs w:val="20"/>
              </w:rPr>
              <w:t xml:space="preserve"> </w:t>
            </w:r>
            <w:r>
              <w:rPr>
                <w:sz w:val="20"/>
                <w:szCs w:val="20"/>
              </w:rPr>
              <w:t>заболеваний</w:t>
            </w:r>
          </w:p>
        </w:tc>
        <w:tc>
          <w:tcPr>
            <w:tcW w:w="992" w:type="dxa"/>
          </w:tcPr>
          <w:p w:rsidR="0092451F" w:rsidRDefault="00D826EE">
            <w:pPr>
              <w:pStyle w:val="TableParagraph"/>
              <w:ind w:right="99"/>
              <w:jc w:val="center"/>
              <w:rPr>
                <w:sz w:val="20"/>
                <w:szCs w:val="20"/>
              </w:rPr>
            </w:pPr>
            <w:r>
              <w:rPr>
                <w:sz w:val="20"/>
                <w:szCs w:val="20"/>
              </w:rPr>
              <w:t>53.3.5</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92451F">
            <w:pPr>
              <w:pStyle w:val="TableParagraph"/>
              <w:jc w:val="center"/>
              <w:rPr>
                <w:sz w:val="20"/>
                <w:szCs w:val="20"/>
              </w:rPr>
            </w:pPr>
          </w:p>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патологоанатомическое</w:t>
            </w:r>
            <w:r>
              <w:rPr>
                <w:spacing w:val="4"/>
                <w:sz w:val="20"/>
                <w:szCs w:val="20"/>
              </w:rPr>
              <w:t xml:space="preserve"> </w:t>
            </w:r>
            <w:r>
              <w:rPr>
                <w:sz w:val="20"/>
                <w:szCs w:val="20"/>
              </w:rPr>
              <w:t>исследование</w:t>
            </w:r>
            <w:r>
              <w:rPr>
                <w:spacing w:val="4"/>
                <w:sz w:val="20"/>
                <w:szCs w:val="20"/>
              </w:rPr>
              <w:t xml:space="preserve"> </w:t>
            </w:r>
            <w:r>
              <w:rPr>
                <w:sz w:val="20"/>
                <w:szCs w:val="20"/>
              </w:rPr>
              <w:t>биопсийного</w:t>
            </w:r>
            <w:r>
              <w:rPr>
                <w:spacing w:val="-37"/>
                <w:sz w:val="20"/>
                <w:szCs w:val="20"/>
              </w:rPr>
              <w:t xml:space="preserve"> </w:t>
            </w:r>
            <w:r>
              <w:rPr>
                <w:sz w:val="20"/>
                <w:szCs w:val="20"/>
              </w:rPr>
              <w:t>(операционного)</w:t>
            </w:r>
            <w:r>
              <w:rPr>
                <w:spacing w:val="4"/>
                <w:sz w:val="20"/>
                <w:szCs w:val="20"/>
              </w:rPr>
              <w:t xml:space="preserve"> </w:t>
            </w:r>
            <w:r>
              <w:rPr>
                <w:sz w:val="20"/>
                <w:szCs w:val="20"/>
              </w:rPr>
              <w:t>материала</w:t>
            </w:r>
            <w:r>
              <w:rPr>
                <w:spacing w:val="3"/>
                <w:sz w:val="20"/>
                <w:szCs w:val="20"/>
              </w:rPr>
              <w:t xml:space="preserve"> </w:t>
            </w:r>
            <w:r>
              <w:rPr>
                <w:sz w:val="20"/>
                <w:szCs w:val="20"/>
              </w:rPr>
              <w:lastRenderedPageBreak/>
              <w:t>с</w:t>
            </w:r>
            <w:r>
              <w:rPr>
                <w:spacing w:val="3"/>
                <w:sz w:val="20"/>
                <w:szCs w:val="20"/>
              </w:rPr>
              <w:t xml:space="preserve"> </w:t>
            </w:r>
            <w:r>
              <w:rPr>
                <w:sz w:val="20"/>
                <w:szCs w:val="20"/>
              </w:rPr>
              <w:t>целью</w:t>
            </w:r>
            <w:r>
              <w:rPr>
                <w:spacing w:val="4"/>
                <w:sz w:val="20"/>
                <w:szCs w:val="20"/>
              </w:rPr>
              <w:t xml:space="preserve"> </w:t>
            </w:r>
            <w:r>
              <w:rPr>
                <w:sz w:val="20"/>
                <w:szCs w:val="20"/>
              </w:rPr>
              <w:t>диагностики</w:t>
            </w:r>
            <w:r>
              <w:rPr>
                <w:spacing w:val="1"/>
                <w:sz w:val="20"/>
                <w:szCs w:val="20"/>
              </w:rPr>
              <w:t xml:space="preserve"> </w:t>
            </w:r>
            <w:r>
              <w:rPr>
                <w:sz w:val="20"/>
                <w:szCs w:val="20"/>
              </w:rPr>
              <w:t>онкологических заболеваний и подбора</w:t>
            </w:r>
            <w:r>
              <w:rPr>
                <w:spacing w:val="1"/>
                <w:sz w:val="20"/>
                <w:szCs w:val="20"/>
              </w:rPr>
              <w:t xml:space="preserve"> </w:t>
            </w:r>
            <w:r>
              <w:rPr>
                <w:sz w:val="20"/>
                <w:szCs w:val="20"/>
              </w:rPr>
              <w:t>противоопухолевой</w:t>
            </w:r>
            <w:r>
              <w:rPr>
                <w:spacing w:val="-1"/>
                <w:sz w:val="20"/>
                <w:szCs w:val="20"/>
              </w:rPr>
              <w:t xml:space="preserve"> </w:t>
            </w:r>
            <w:r>
              <w:rPr>
                <w:sz w:val="20"/>
                <w:szCs w:val="20"/>
              </w:rPr>
              <w:t>лекарственной терапии</w:t>
            </w:r>
          </w:p>
        </w:tc>
        <w:tc>
          <w:tcPr>
            <w:tcW w:w="992" w:type="dxa"/>
          </w:tcPr>
          <w:p w:rsidR="0092451F" w:rsidRDefault="00D826EE">
            <w:pPr>
              <w:pStyle w:val="TableParagraph"/>
              <w:ind w:right="99"/>
              <w:jc w:val="center"/>
              <w:rPr>
                <w:sz w:val="20"/>
                <w:szCs w:val="20"/>
              </w:rPr>
            </w:pPr>
            <w:r>
              <w:rPr>
                <w:sz w:val="20"/>
                <w:szCs w:val="20"/>
              </w:rPr>
              <w:lastRenderedPageBreak/>
              <w:t>53.3.6</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тестирование на</w:t>
            </w:r>
            <w:r>
              <w:rPr>
                <w:spacing w:val="4"/>
                <w:sz w:val="20"/>
                <w:szCs w:val="20"/>
              </w:rPr>
              <w:t xml:space="preserve"> </w:t>
            </w:r>
            <w:r>
              <w:rPr>
                <w:sz w:val="20"/>
                <w:szCs w:val="20"/>
              </w:rPr>
              <w:t>выявление</w:t>
            </w:r>
            <w:r>
              <w:rPr>
                <w:spacing w:val="1"/>
                <w:sz w:val="20"/>
                <w:szCs w:val="20"/>
              </w:rPr>
              <w:t xml:space="preserve"> </w:t>
            </w:r>
            <w:r>
              <w:rPr>
                <w:sz w:val="20"/>
                <w:szCs w:val="20"/>
              </w:rPr>
              <w:t>новой</w:t>
            </w:r>
            <w:r>
              <w:rPr>
                <w:spacing w:val="3"/>
                <w:sz w:val="20"/>
                <w:szCs w:val="20"/>
              </w:rPr>
              <w:t xml:space="preserve"> </w:t>
            </w:r>
            <w:r>
              <w:rPr>
                <w:sz w:val="20"/>
                <w:szCs w:val="20"/>
              </w:rPr>
              <w:t>коронавирусной инфекции</w:t>
            </w:r>
            <w:r>
              <w:rPr>
                <w:spacing w:val="6"/>
                <w:sz w:val="20"/>
                <w:szCs w:val="20"/>
              </w:rPr>
              <w:t xml:space="preserve"> </w:t>
            </w:r>
            <w:r>
              <w:rPr>
                <w:sz w:val="20"/>
                <w:szCs w:val="20"/>
              </w:rPr>
              <w:t>(COVID-19)</w:t>
            </w:r>
          </w:p>
        </w:tc>
        <w:tc>
          <w:tcPr>
            <w:tcW w:w="992" w:type="dxa"/>
          </w:tcPr>
          <w:p w:rsidR="0092451F" w:rsidRDefault="00D826EE">
            <w:pPr>
              <w:pStyle w:val="TableParagraph"/>
              <w:ind w:right="99"/>
              <w:jc w:val="center"/>
              <w:rPr>
                <w:sz w:val="20"/>
                <w:szCs w:val="20"/>
              </w:rPr>
            </w:pPr>
            <w:r>
              <w:rPr>
                <w:sz w:val="20"/>
                <w:szCs w:val="20"/>
              </w:rPr>
              <w:t>53.3.7</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r>
              <w:rPr>
                <w:sz w:val="20"/>
                <w:szCs w:val="20"/>
              </w:rPr>
              <w:t>наблюдение</w:t>
            </w:r>
          </w:p>
        </w:tc>
        <w:tc>
          <w:tcPr>
            <w:tcW w:w="992" w:type="dxa"/>
          </w:tcPr>
          <w:p w:rsidR="0092451F" w:rsidRDefault="00D826EE">
            <w:pPr>
              <w:pStyle w:val="TableParagraph"/>
              <w:jc w:val="center"/>
              <w:rPr>
                <w:sz w:val="20"/>
                <w:szCs w:val="20"/>
              </w:rPr>
            </w:pPr>
            <w:r>
              <w:rPr>
                <w:sz w:val="20"/>
                <w:szCs w:val="20"/>
              </w:rPr>
              <w:t>53.4</w:t>
            </w:r>
          </w:p>
        </w:tc>
        <w:tc>
          <w:tcPr>
            <w:tcW w:w="1414" w:type="dxa"/>
          </w:tcPr>
          <w:p w:rsidR="0092451F" w:rsidRDefault="00D826EE">
            <w:pPr>
              <w:pStyle w:val="TableParagraph"/>
              <w:ind w:left="238"/>
              <w:rPr>
                <w:sz w:val="20"/>
                <w:szCs w:val="20"/>
              </w:rPr>
            </w:pPr>
            <w:r>
              <w:rPr>
                <w:sz w:val="20"/>
                <w:szCs w:val="20"/>
              </w:rPr>
              <w:t>комплексное 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2.2</w:t>
            </w:r>
            <w:proofErr w:type="gramStart"/>
            <w:r>
              <w:rPr>
                <w:spacing w:val="3"/>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1"/>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за</w:t>
            </w:r>
          </w:p>
          <w:p w:rsidR="0092451F" w:rsidRDefault="00D826EE">
            <w:pPr>
              <w:pStyle w:val="TableParagraph"/>
              <w:ind w:left="30"/>
              <w:rPr>
                <w:sz w:val="20"/>
                <w:szCs w:val="20"/>
              </w:rPr>
            </w:pPr>
            <w:r>
              <w:rPr>
                <w:sz w:val="20"/>
                <w:szCs w:val="20"/>
              </w:rPr>
              <w:t>исключением</w:t>
            </w:r>
            <w:r>
              <w:rPr>
                <w:spacing w:val="4"/>
                <w:sz w:val="20"/>
                <w:szCs w:val="20"/>
              </w:rPr>
              <w:t xml:space="preserve"> </w:t>
            </w:r>
            <w:proofErr w:type="gramStart"/>
            <w:r>
              <w:rPr>
                <w:sz w:val="20"/>
                <w:szCs w:val="20"/>
              </w:rPr>
              <w:t>медицинской</w:t>
            </w:r>
            <w:proofErr w:type="gramEnd"/>
            <w:r>
              <w:rPr>
                <w:spacing w:val="4"/>
                <w:sz w:val="20"/>
                <w:szCs w:val="20"/>
              </w:rPr>
              <w:t xml:space="preserve"> </w:t>
            </w:r>
            <w:r>
              <w:rPr>
                <w:sz w:val="20"/>
                <w:szCs w:val="20"/>
              </w:rPr>
              <w:t>реабилитации</w:t>
            </w:r>
            <w:r>
              <w:rPr>
                <w:spacing w:val="-37"/>
                <w:sz w:val="20"/>
                <w:szCs w:val="20"/>
                <w:vertAlign w:val="superscript"/>
              </w:rPr>
              <w:t xml:space="preserve">12  </w:t>
            </w:r>
            <w:r>
              <w:rPr>
                <w:spacing w:val="-37"/>
                <w:sz w:val="20"/>
                <w:szCs w:val="20"/>
              </w:rPr>
              <w:t xml:space="preserve">   </w:t>
            </w:r>
            <w:r>
              <w:rPr>
                <w:sz w:val="20"/>
                <w:szCs w:val="20"/>
              </w:rPr>
              <w:t>(сумма</w:t>
            </w:r>
            <w:r>
              <w:rPr>
                <w:spacing w:val="1"/>
                <w:sz w:val="20"/>
                <w:szCs w:val="20"/>
              </w:rPr>
              <w:t xml:space="preserve"> </w:t>
            </w:r>
            <w:r>
              <w:rPr>
                <w:sz w:val="20"/>
                <w:szCs w:val="20"/>
              </w:rPr>
              <w:t>строк</w:t>
            </w:r>
            <w:r>
              <w:rPr>
                <w:spacing w:val="1"/>
                <w:sz w:val="20"/>
                <w:szCs w:val="20"/>
              </w:rPr>
              <w:t xml:space="preserve"> </w:t>
            </w:r>
            <w:r>
              <w:rPr>
                <w:sz w:val="20"/>
                <w:szCs w:val="20"/>
              </w:rPr>
              <w:t>54.1</w:t>
            </w:r>
            <w:r>
              <w:rPr>
                <w:spacing w:val="1"/>
                <w:sz w:val="20"/>
                <w:szCs w:val="20"/>
              </w:rPr>
              <w:t xml:space="preserve"> </w:t>
            </w:r>
            <w:r>
              <w:rPr>
                <w:sz w:val="20"/>
                <w:szCs w:val="20"/>
              </w:rPr>
              <w:t>+ 54.2),</w:t>
            </w:r>
            <w:r>
              <w:rPr>
                <w:spacing w:val="1"/>
                <w:sz w:val="20"/>
                <w:szCs w:val="20"/>
              </w:rPr>
              <w:t xml:space="preserve"> </w:t>
            </w:r>
            <w:r>
              <w:rPr>
                <w:sz w:val="20"/>
                <w:szCs w:val="20"/>
              </w:rPr>
              <w:t>в</w:t>
            </w:r>
            <w:r>
              <w:rPr>
                <w:spacing w:val="1"/>
                <w:sz w:val="20"/>
                <w:szCs w:val="20"/>
              </w:rPr>
              <w:t xml:space="preserve"> </w:t>
            </w:r>
            <w:r>
              <w:rPr>
                <w:sz w:val="20"/>
                <w:szCs w:val="20"/>
              </w:rPr>
              <w:t>том</w:t>
            </w:r>
            <w:r>
              <w:rPr>
                <w:spacing w:val="1"/>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54</w:t>
            </w:r>
          </w:p>
        </w:tc>
        <w:tc>
          <w:tcPr>
            <w:tcW w:w="1414" w:type="dxa"/>
          </w:tcPr>
          <w:p w:rsidR="0092451F" w:rsidRDefault="00D826EE">
            <w:pPr>
              <w:pStyle w:val="TableParagraph"/>
              <w:ind w:left="103" w:right="81"/>
              <w:jc w:val="center"/>
              <w:rPr>
                <w:sz w:val="20"/>
                <w:szCs w:val="20"/>
              </w:rPr>
            </w:pPr>
            <w:r>
              <w:rPr>
                <w:sz w:val="20"/>
                <w:szCs w:val="20"/>
              </w:rPr>
              <w:t>случаев</w:t>
            </w:r>
            <w:r>
              <w:rPr>
                <w:spacing w:val="1"/>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54.1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54.2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55</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3.1</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55.1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r>
              <w:rPr>
                <w:sz w:val="20"/>
                <w:szCs w:val="20"/>
              </w:rPr>
              <w:t>:</w:t>
            </w:r>
          </w:p>
        </w:tc>
        <w:tc>
          <w:tcPr>
            <w:tcW w:w="992" w:type="dxa"/>
          </w:tcPr>
          <w:p w:rsidR="0092451F" w:rsidRDefault="00D826EE">
            <w:pPr>
              <w:pStyle w:val="TableParagraph"/>
              <w:jc w:val="center"/>
              <w:rPr>
                <w:sz w:val="20"/>
                <w:szCs w:val="20"/>
              </w:rPr>
            </w:pPr>
            <w:r>
              <w:rPr>
                <w:sz w:val="20"/>
                <w:szCs w:val="20"/>
              </w:rPr>
              <w:t>55.2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w:t>
            </w:r>
            <w:r>
              <w:rPr>
                <w:spacing w:val="4"/>
                <w:sz w:val="20"/>
                <w:szCs w:val="20"/>
              </w:rPr>
              <w:t xml:space="preserve"> </w:t>
            </w:r>
            <w:proofErr w:type="gramStart"/>
            <w:r>
              <w:rPr>
                <w:sz w:val="20"/>
                <w:szCs w:val="20"/>
              </w:rPr>
              <w:t>Специализированная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6"/>
                <w:sz w:val="20"/>
                <w:szCs w:val="20"/>
              </w:rPr>
              <w:t xml:space="preserve"> </w:t>
            </w:r>
            <w:r>
              <w:rPr>
                <w:sz w:val="20"/>
                <w:szCs w:val="20"/>
              </w:rPr>
              <w:t>медицинская</w:t>
            </w:r>
            <w:r>
              <w:rPr>
                <w:spacing w:val="6"/>
                <w:sz w:val="20"/>
                <w:szCs w:val="20"/>
              </w:rPr>
              <w:t xml:space="preserve"> </w:t>
            </w:r>
            <w:r>
              <w:rPr>
                <w:sz w:val="20"/>
                <w:szCs w:val="20"/>
              </w:rPr>
              <w:t>помощь,</w:t>
            </w:r>
            <w:r>
              <w:rPr>
                <w:spacing w:val="-37"/>
                <w:sz w:val="20"/>
                <w:szCs w:val="20"/>
              </w:rPr>
              <w:t xml:space="preserve"> </w:t>
            </w:r>
            <w:r>
              <w:rPr>
                <w:sz w:val="20"/>
                <w:szCs w:val="20"/>
              </w:rPr>
              <w:t>включая медицинскую</w:t>
            </w:r>
            <w:r>
              <w:rPr>
                <w:spacing w:val="2"/>
                <w:sz w:val="20"/>
                <w:szCs w:val="20"/>
              </w:rPr>
              <w:t xml:space="preserve"> </w:t>
            </w:r>
            <w:r>
              <w:rPr>
                <w:sz w:val="20"/>
                <w:szCs w:val="20"/>
              </w:rPr>
              <w:t>помощь:</w:t>
            </w:r>
          </w:p>
        </w:tc>
        <w:tc>
          <w:tcPr>
            <w:tcW w:w="992" w:type="dxa"/>
          </w:tcPr>
          <w:p w:rsidR="0092451F" w:rsidRDefault="00D826EE">
            <w:pPr>
              <w:pStyle w:val="TableParagraph"/>
              <w:ind w:right="53"/>
              <w:jc w:val="center"/>
              <w:rPr>
                <w:sz w:val="20"/>
                <w:szCs w:val="20"/>
              </w:rPr>
            </w:pPr>
            <w:r>
              <w:rPr>
                <w:sz w:val="20"/>
                <w:szCs w:val="20"/>
              </w:rPr>
              <w:t>56</w:t>
            </w:r>
          </w:p>
        </w:tc>
        <w:tc>
          <w:tcPr>
            <w:tcW w:w="1414"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 xml:space="preserve">   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ight="263"/>
              <w:rPr>
                <w:sz w:val="20"/>
                <w:szCs w:val="20"/>
              </w:rPr>
            </w:pPr>
            <w:r>
              <w:rPr>
                <w:sz w:val="20"/>
                <w:szCs w:val="20"/>
              </w:rPr>
              <w:t>исключением</w:t>
            </w:r>
            <w:r>
              <w:rPr>
                <w:spacing w:val="6"/>
                <w:sz w:val="20"/>
                <w:szCs w:val="20"/>
              </w:rPr>
              <w:t xml:space="preserve"> </w:t>
            </w:r>
            <w:r>
              <w:rPr>
                <w:sz w:val="20"/>
                <w:szCs w:val="20"/>
              </w:rPr>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57</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57.1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57.2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92451F">
            <w:pPr>
              <w:pStyle w:val="TableParagraph"/>
              <w:rPr>
                <w:sz w:val="20"/>
                <w:szCs w:val="20"/>
              </w:rPr>
            </w:pPr>
          </w:p>
        </w:tc>
        <w:tc>
          <w:tcPr>
            <w:tcW w:w="1276" w:type="dxa"/>
          </w:tcPr>
          <w:p w:rsidR="0092451F" w:rsidRDefault="0092451F">
            <w:pPr>
              <w:pStyle w:val="TableParagraph"/>
              <w:rPr>
                <w:sz w:val="20"/>
                <w:szCs w:val="20"/>
              </w:rPr>
            </w:pP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92451F">
            <w:pPr>
              <w:pStyle w:val="TableParagraph"/>
              <w:rPr>
                <w:sz w:val="20"/>
                <w:szCs w:val="20"/>
              </w:rPr>
            </w:pP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92451F">
            <w:pPr>
              <w:pStyle w:val="TableParagraph"/>
              <w:rPr>
                <w:sz w:val="20"/>
                <w:szCs w:val="20"/>
              </w:rPr>
            </w:pP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63"/>
              <w:rPr>
                <w:sz w:val="20"/>
                <w:szCs w:val="20"/>
              </w:rPr>
            </w:pPr>
            <w:r>
              <w:rPr>
                <w:sz w:val="20"/>
                <w:szCs w:val="20"/>
              </w:rPr>
              <w:t>4.2</w:t>
            </w:r>
            <w:r>
              <w:rPr>
                <w:spacing w:val="2"/>
                <w:sz w:val="20"/>
                <w:szCs w:val="20"/>
              </w:rPr>
              <w:t xml:space="preserve"> </w:t>
            </w:r>
            <w:r>
              <w:rPr>
                <w:sz w:val="20"/>
                <w:szCs w:val="20"/>
              </w:rPr>
              <w:t>в</w:t>
            </w:r>
            <w:r>
              <w:rPr>
                <w:spacing w:val="3"/>
                <w:sz w:val="20"/>
                <w:szCs w:val="20"/>
              </w:rPr>
              <w:t xml:space="preserve"> </w:t>
            </w:r>
            <w:r>
              <w:rPr>
                <w:sz w:val="20"/>
                <w:szCs w:val="20"/>
              </w:rPr>
              <w:t>условиях</w:t>
            </w:r>
            <w:r>
              <w:rPr>
                <w:spacing w:val="1"/>
                <w:sz w:val="20"/>
                <w:szCs w:val="20"/>
              </w:rPr>
              <w:t xml:space="preserve"> </w:t>
            </w:r>
            <w:r>
              <w:rPr>
                <w:sz w:val="20"/>
                <w:szCs w:val="20"/>
              </w:rPr>
              <w:t>круглосуточного стационара,</w:t>
            </w:r>
            <w:r>
              <w:rPr>
                <w:spacing w:val="3"/>
                <w:sz w:val="20"/>
                <w:szCs w:val="20"/>
              </w:rPr>
              <w:t xml:space="preserve"> </w:t>
            </w:r>
            <w:r>
              <w:rPr>
                <w:sz w:val="20"/>
                <w:szCs w:val="20"/>
              </w:rPr>
              <w:t>за</w:t>
            </w:r>
            <w:r>
              <w:rPr>
                <w:spacing w:val="1"/>
                <w:sz w:val="20"/>
                <w:szCs w:val="20"/>
              </w:rPr>
              <w:t xml:space="preserve"> </w:t>
            </w:r>
            <w:r>
              <w:rPr>
                <w:sz w:val="20"/>
                <w:szCs w:val="20"/>
              </w:rPr>
              <w:t>исключением</w:t>
            </w:r>
            <w:r>
              <w:rPr>
                <w:spacing w:val="6"/>
                <w:sz w:val="20"/>
                <w:szCs w:val="20"/>
              </w:rPr>
              <w:t xml:space="preserve"> </w:t>
            </w:r>
            <w:r>
              <w:rPr>
                <w:sz w:val="20"/>
                <w:szCs w:val="20"/>
              </w:rPr>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p>
          <w:p w:rsidR="0092451F" w:rsidRDefault="00D826EE">
            <w:pPr>
              <w:pStyle w:val="TableParagraph"/>
              <w:ind w:left="30"/>
              <w:rPr>
                <w:sz w:val="20"/>
                <w:szCs w:val="20"/>
              </w:rPr>
            </w:pPr>
            <w:proofErr w:type="gramStart"/>
            <w:r>
              <w:rPr>
                <w:sz w:val="20"/>
                <w:szCs w:val="20"/>
              </w:rPr>
              <w:t>числе</w:t>
            </w:r>
            <w:proofErr w:type="gramEnd"/>
            <w:r>
              <w:rPr>
                <w:sz w:val="20"/>
                <w:szCs w:val="20"/>
              </w:rPr>
              <w:t>:</w:t>
            </w:r>
          </w:p>
        </w:tc>
        <w:tc>
          <w:tcPr>
            <w:tcW w:w="992" w:type="dxa"/>
          </w:tcPr>
          <w:p w:rsidR="0092451F" w:rsidRDefault="00D826EE">
            <w:pPr>
              <w:pStyle w:val="TableParagraph"/>
              <w:ind w:left="71" w:right="53"/>
              <w:jc w:val="center"/>
              <w:rPr>
                <w:sz w:val="20"/>
                <w:szCs w:val="20"/>
              </w:rPr>
            </w:pPr>
            <w:r>
              <w:rPr>
                <w:sz w:val="20"/>
                <w:szCs w:val="20"/>
              </w:rPr>
              <w:t>58</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58.1</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w:t>
            </w:r>
            <w:r>
              <w:rPr>
                <w:sz w:val="20"/>
                <w:szCs w:val="20"/>
              </w:rPr>
              <w:lastRenderedPageBreak/>
              <w:t>ации</w:t>
            </w:r>
          </w:p>
        </w:tc>
        <w:tc>
          <w:tcPr>
            <w:tcW w:w="1559" w:type="dxa"/>
          </w:tcPr>
          <w:p w:rsidR="0092451F" w:rsidRDefault="00D826EE">
            <w:pPr>
              <w:pStyle w:val="TableParagraph"/>
              <w:jc w:val="center"/>
              <w:rPr>
                <w:sz w:val="20"/>
                <w:szCs w:val="20"/>
              </w:rPr>
            </w:pPr>
            <w:r>
              <w:rPr>
                <w:sz w:val="20"/>
                <w:szCs w:val="20"/>
              </w:rPr>
              <w:lastRenderedPageBreak/>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58.2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5.</w:t>
            </w:r>
            <w:r>
              <w:rPr>
                <w:spacing w:val="6"/>
                <w:sz w:val="20"/>
                <w:szCs w:val="20"/>
              </w:rPr>
              <w:t xml:space="preserve"> </w:t>
            </w:r>
            <w:r>
              <w:rPr>
                <w:sz w:val="20"/>
                <w:szCs w:val="20"/>
              </w:rPr>
              <w:t>Медицинская</w:t>
            </w:r>
            <w:r>
              <w:rPr>
                <w:spacing w:val="5"/>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59</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 xml:space="preserve">     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60</w:t>
            </w:r>
          </w:p>
        </w:tc>
        <w:tc>
          <w:tcPr>
            <w:tcW w:w="1414" w:type="dxa"/>
          </w:tcPr>
          <w:p w:rsidR="0092451F" w:rsidRDefault="00D826EE">
            <w:pPr>
              <w:pStyle w:val="TableParagraph"/>
              <w:ind w:left="103" w:right="79"/>
              <w:jc w:val="center"/>
              <w:rPr>
                <w:sz w:val="20"/>
                <w:szCs w:val="20"/>
              </w:rPr>
            </w:pPr>
            <w:r>
              <w:rPr>
                <w:sz w:val="20"/>
                <w:szCs w:val="20"/>
              </w:rPr>
              <w:t>комплексные</w:t>
            </w:r>
          </w:p>
          <w:p w:rsidR="0092451F" w:rsidRDefault="00D826EE">
            <w:pPr>
              <w:pStyle w:val="TableParagraph"/>
              <w:ind w:left="103" w:right="81"/>
              <w:jc w:val="center"/>
              <w:rPr>
                <w:sz w:val="20"/>
                <w:szCs w:val="20"/>
              </w:rPr>
            </w:pPr>
            <w:r>
              <w:rPr>
                <w:sz w:val="20"/>
                <w:szCs w:val="20"/>
              </w:rPr>
              <w:t>посещения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01"/>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61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92451F">
            <w:pPr>
              <w:pStyle w:val="TableParagraph"/>
              <w:rPr>
                <w:sz w:val="20"/>
                <w:szCs w:val="20"/>
              </w:rPr>
            </w:pPr>
          </w:p>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92451F">
            <w:pPr>
              <w:pStyle w:val="TableParagraph"/>
              <w:rPr>
                <w:sz w:val="20"/>
                <w:szCs w:val="20"/>
              </w:rPr>
            </w:pPr>
          </w:p>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62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92451F">
            <w:pPr>
              <w:pStyle w:val="TableParagraph"/>
              <w:rPr>
                <w:sz w:val="20"/>
                <w:szCs w:val="20"/>
              </w:rPr>
            </w:pPr>
          </w:p>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92451F">
            <w:pPr>
              <w:pStyle w:val="TableParagraph"/>
              <w:rPr>
                <w:sz w:val="20"/>
                <w:szCs w:val="20"/>
              </w:rPr>
            </w:pPr>
          </w:p>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6.</w:t>
            </w:r>
            <w:r>
              <w:rPr>
                <w:spacing w:val="5"/>
                <w:sz w:val="20"/>
                <w:szCs w:val="20"/>
              </w:rPr>
              <w:t xml:space="preserve"> </w:t>
            </w:r>
            <w:r>
              <w:rPr>
                <w:sz w:val="20"/>
                <w:szCs w:val="20"/>
              </w:rPr>
              <w:t>паллиативная</w:t>
            </w:r>
            <w:r>
              <w:rPr>
                <w:spacing w:val="4"/>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proofErr w:type="gramStart"/>
            <w:r>
              <w:rPr>
                <w:sz w:val="20"/>
                <w:szCs w:val="20"/>
              </w:rPr>
              <w:t>в</w:t>
            </w:r>
            <w:proofErr w:type="gramEnd"/>
          </w:p>
          <w:p w:rsidR="0092451F" w:rsidRDefault="00D826EE">
            <w:pPr>
              <w:pStyle w:val="TableParagraph"/>
              <w:ind w:left="30"/>
              <w:rPr>
                <w:sz w:val="20"/>
                <w:szCs w:val="20"/>
              </w:rPr>
            </w:pPr>
            <w:r>
              <w:rPr>
                <w:sz w:val="20"/>
                <w:szCs w:val="20"/>
              </w:rPr>
              <w:t>стационарных</w:t>
            </w:r>
            <w:r>
              <w:rPr>
                <w:spacing w:val="-2"/>
                <w:sz w:val="20"/>
                <w:szCs w:val="20"/>
              </w:rPr>
              <w:t xml:space="preserve"> </w:t>
            </w:r>
            <w:proofErr w:type="gramStart"/>
            <w:r>
              <w:rPr>
                <w:sz w:val="20"/>
                <w:szCs w:val="20"/>
              </w:rPr>
              <w:t>условиях</w:t>
            </w:r>
            <w:proofErr w:type="gramEnd"/>
            <w:r>
              <w:rPr>
                <w:spacing w:val="-1"/>
                <w:sz w:val="20"/>
                <w:szCs w:val="20"/>
              </w:rPr>
              <w:t xml:space="preserve"> </w:t>
            </w:r>
          </w:p>
        </w:tc>
        <w:tc>
          <w:tcPr>
            <w:tcW w:w="992" w:type="dxa"/>
          </w:tcPr>
          <w:p w:rsidR="0092451F" w:rsidRDefault="00D826EE">
            <w:pPr>
              <w:pStyle w:val="TableParagraph"/>
              <w:ind w:left="71" w:right="53"/>
              <w:jc w:val="center"/>
              <w:rPr>
                <w:sz w:val="20"/>
                <w:szCs w:val="20"/>
              </w:rPr>
            </w:pPr>
            <w:r>
              <w:rPr>
                <w:sz w:val="20"/>
                <w:szCs w:val="20"/>
              </w:rPr>
              <w:t>63</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p w:rsidR="0092451F" w:rsidRDefault="0092451F">
            <w:pPr>
              <w:pStyle w:val="TableParagraph"/>
              <w:jc w:val="center"/>
              <w:rPr>
                <w:sz w:val="20"/>
                <w:szCs w:val="20"/>
              </w:rPr>
            </w:pPr>
          </w:p>
        </w:tc>
      </w:tr>
      <w:tr w:rsidR="0092451F">
        <w:tc>
          <w:tcPr>
            <w:tcW w:w="3823" w:type="dxa"/>
          </w:tcPr>
          <w:p w:rsidR="0092451F" w:rsidRDefault="00D826EE">
            <w:pPr>
              <w:pStyle w:val="TableParagraph"/>
              <w:ind w:left="30" w:right="242"/>
              <w:rPr>
                <w:sz w:val="20"/>
                <w:szCs w:val="20"/>
              </w:rPr>
            </w:pPr>
            <w:r>
              <w:rPr>
                <w:sz w:val="20"/>
                <w:szCs w:val="20"/>
              </w:rPr>
              <w:t>6.1</w:t>
            </w:r>
            <w:r>
              <w:rPr>
                <w:spacing w:val="5"/>
                <w:sz w:val="20"/>
                <w:szCs w:val="20"/>
              </w:rPr>
              <w:t xml:space="preserve"> </w:t>
            </w:r>
            <w:r>
              <w:rPr>
                <w:sz w:val="20"/>
                <w:szCs w:val="20"/>
              </w:rPr>
              <w:t>первичная</w:t>
            </w:r>
            <w:r>
              <w:rPr>
                <w:spacing w:val="4"/>
                <w:sz w:val="20"/>
                <w:szCs w:val="20"/>
              </w:rPr>
              <w:t xml:space="preserve"> </w:t>
            </w:r>
            <w:r>
              <w:rPr>
                <w:sz w:val="20"/>
                <w:szCs w:val="20"/>
              </w:rPr>
              <w:t>медицинская</w:t>
            </w:r>
            <w:r>
              <w:rPr>
                <w:spacing w:val="4"/>
                <w:sz w:val="20"/>
                <w:szCs w:val="20"/>
              </w:rPr>
              <w:t xml:space="preserve"> </w:t>
            </w:r>
            <w:r>
              <w:rPr>
                <w:sz w:val="20"/>
                <w:szCs w:val="20"/>
              </w:rPr>
              <w:t>помощь,</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6"/>
                <w:sz w:val="20"/>
                <w:szCs w:val="20"/>
              </w:rPr>
              <w:t xml:space="preserve"> </w:t>
            </w:r>
            <w:r>
              <w:rPr>
                <w:sz w:val="20"/>
                <w:szCs w:val="20"/>
              </w:rPr>
              <w:t>числе</w:t>
            </w:r>
            <w:r>
              <w:rPr>
                <w:spacing w:val="-37"/>
                <w:sz w:val="20"/>
                <w:szCs w:val="20"/>
              </w:rPr>
              <w:t xml:space="preserve"> </w:t>
            </w:r>
            <w:r>
              <w:rPr>
                <w:sz w:val="20"/>
                <w:szCs w:val="20"/>
              </w:rPr>
              <w:t>доврачебная</w:t>
            </w:r>
            <w:r>
              <w:rPr>
                <w:spacing w:val="-1"/>
                <w:sz w:val="20"/>
                <w:szCs w:val="20"/>
              </w:rPr>
              <w:t xml:space="preserve"> </w:t>
            </w:r>
            <w:r>
              <w:rPr>
                <w:sz w:val="20"/>
                <w:szCs w:val="20"/>
              </w:rPr>
              <w:t>и</w:t>
            </w:r>
            <w:r>
              <w:rPr>
                <w:spacing w:val="-1"/>
                <w:sz w:val="20"/>
                <w:szCs w:val="20"/>
              </w:rPr>
              <w:t xml:space="preserve"> </w:t>
            </w:r>
            <w:r>
              <w:rPr>
                <w:sz w:val="20"/>
                <w:szCs w:val="20"/>
              </w:rPr>
              <w:t>врачебная</w:t>
            </w:r>
            <w:proofErr w:type="gramStart"/>
            <w:r>
              <w:rPr>
                <w:sz w:val="20"/>
                <w:szCs w:val="20"/>
                <w:vertAlign w:val="superscript"/>
              </w:rPr>
              <w:t>7</w:t>
            </w:r>
            <w:proofErr w:type="gramEnd"/>
            <w:r>
              <w:rPr>
                <w:sz w:val="20"/>
                <w:szCs w:val="20"/>
              </w:rPr>
              <w:t xml:space="preserve"> всего, в том числе:</w:t>
            </w:r>
          </w:p>
        </w:tc>
        <w:tc>
          <w:tcPr>
            <w:tcW w:w="992" w:type="dxa"/>
          </w:tcPr>
          <w:p w:rsidR="0092451F" w:rsidRDefault="00D826EE">
            <w:pPr>
              <w:pStyle w:val="TableParagraph"/>
              <w:jc w:val="center"/>
              <w:rPr>
                <w:sz w:val="20"/>
                <w:szCs w:val="20"/>
              </w:rPr>
            </w:pPr>
            <w:r>
              <w:rPr>
                <w:sz w:val="20"/>
                <w:szCs w:val="20"/>
              </w:rPr>
              <w:t>63.1</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326"/>
              <w:rPr>
                <w:sz w:val="20"/>
                <w:szCs w:val="20"/>
              </w:rPr>
            </w:pPr>
            <w:r>
              <w:rPr>
                <w:sz w:val="20"/>
                <w:szCs w:val="20"/>
              </w:rPr>
              <w:t>6.1.1</w:t>
            </w:r>
            <w:r>
              <w:rPr>
                <w:spacing w:val="6"/>
                <w:sz w:val="20"/>
                <w:szCs w:val="20"/>
              </w:rPr>
              <w:t xml:space="preserve"> </w:t>
            </w:r>
            <w:r>
              <w:rPr>
                <w:sz w:val="20"/>
                <w:szCs w:val="20"/>
              </w:rPr>
              <w:t>посещения</w:t>
            </w:r>
            <w:r>
              <w:rPr>
                <w:spacing w:val="6"/>
                <w:sz w:val="20"/>
                <w:szCs w:val="20"/>
              </w:rPr>
              <w:t xml:space="preserve"> </w:t>
            </w:r>
            <w:r>
              <w:rPr>
                <w:sz w:val="20"/>
                <w:szCs w:val="20"/>
              </w:rPr>
              <w:t>по</w:t>
            </w:r>
            <w:r>
              <w:rPr>
                <w:spacing w:val="4"/>
                <w:sz w:val="20"/>
                <w:szCs w:val="20"/>
              </w:rPr>
              <w:t xml:space="preserve"> </w:t>
            </w:r>
            <w:r>
              <w:rPr>
                <w:sz w:val="20"/>
                <w:szCs w:val="20"/>
              </w:rPr>
              <w:t>паллиативной</w:t>
            </w:r>
            <w:r>
              <w:rPr>
                <w:spacing w:val="6"/>
                <w:sz w:val="20"/>
                <w:szCs w:val="20"/>
              </w:rPr>
              <w:t xml:space="preserve"> </w:t>
            </w:r>
            <w:r>
              <w:rPr>
                <w:sz w:val="20"/>
                <w:szCs w:val="20"/>
              </w:rPr>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без</w:t>
            </w:r>
            <w:r>
              <w:rPr>
                <w:spacing w:val="1"/>
                <w:sz w:val="20"/>
                <w:szCs w:val="20"/>
              </w:rPr>
              <w:t xml:space="preserve"> </w:t>
            </w:r>
            <w:r>
              <w:rPr>
                <w:sz w:val="20"/>
                <w:szCs w:val="20"/>
              </w:rPr>
              <w:t>учета посещений на дому</w:t>
            </w:r>
          </w:p>
          <w:p w:rsidR="0092451F" w:rsidRDefault="00D826EE">
            <w:pPr>
              <w:pStyle w:val="TableParagraph"/>
              <w:ind w:left="30"/>
              <w:rPr>
                <w:sz w:val="20"/>
                <w:szCs w:val="20"/>
              </w:rPr>
            </w:pPr>
            <w:r>
              <w:rPr>
                <w:sz w:val="20"/>
                <w:szCs w:val="20"/>
              </w:rPr>
              <w:t>патронажными</w:t>
            </w:r>
            <w:r>
              <w:rPr>
                <w:spacing w:val="9"/>
                <w:sz w:val="20"/>
                <w:szCs w:val="20"/>
              </w:rPr>
              <w:t xml:space="preserve"> </w:t>
            </w:r>
            <w:r>
              <w:rPr>
                <w:sz w:val="20"/>
                <w:szCs w:val="20"/>
              </w:rPr>
              <w:t>бригадами</w:t>
            </w:r>
            <w:proofErr w:type="gramStart"/>
            <w:r>
              <w:rPr>
                <w:sz w:val="20"/>
                <w:szCs w:val="20"/>
                <w:vertAlign w:val="superscript"/>
              </w:rPr>
              <w:t>7</w:t>
            </w:r>
            <w:proofErr w:type="gramEnd"/>
            <w:r>
              <w:rPr>
                <w:sz w:val="20"/>
                <w:szCs w:val="20"/>
              </w:rPr>
              <w:t xml:space="preserve"> </w:t>
            </w:r>
          </w:p>
        </w:tc>
        <w:tc>
          <w:tcPr>
            <w:tcW w:w="992" w:type="dxa"/>
          </w:tcPr>
          <w:p w:rsidR="0092451F" w:rsidRDefault="00D826EE">
            <w:pPr>
              <w:pStyle w:val="TableParagraph"/>
              <w:ind w:right="99"/>
              <w:jc w:val="center"/>
              <w:rPr>
                <w:sz w:val="20"/>
                <w:szCs w:val="20"/>
              </w:rPr>
            </w:pPr>
            <w:r>
              <w:rPr>
                <w:sz w:val="20"/>
                <w:szCs w:val="20"/>
              </w:rPr>
              <w:t>63.1.1</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6.1.2</w:t>
            </w:r>
            <w:r>
              <w:rPr>
                <w:spacing w:val="4"/>
                <w:sz w:val="20"/>
                <w:szCs w:val="20"/>
              </w:rPr>
              <w:t xml:space="preserve"> </w:t>
            </w:r>
            <w:r>
              <w:rPr>
                <w:sz w:val="20"/>
                <w:szCs w:val="20"/>
              </w:rPr>
              <w:t>посещения</w:t>
            </w:r>
            <w:r>
              <w:rPr>
                <w:spacing w:val="5"/>
                <w:sz w:val="20"/>
                <w:szCs w:val="20"/>
              </w:rPr>
              <w:t xml:space="preserve"> </w:t>
            </w:r>
            <w:r>
              <w:rPr>
                <w:sz w:val="20"/>
                <w:szCs w:val="20"/>
              </w:rPr>
              <w:t>на</w:t>
            </w:r>
            <w:r>
              <w:rPr>
                <w:spacing w:val="5"/>
                <w:sz w:val="20"/>
                <w:szCs w:val="20"/>
              </w:rPr>
              <w:t xml:space="preserve"> </w:t>
            </w:r>
            <w:r>
              <w:rPr>
                <w:sz w:val="20"/>
                <w:szCs w:val="20"/>
              </w:rPr>
              <w:t>дому</w:t>
            </w:r>
            <w:r>
              <w:rPr>
                <w:spacing w:val="3"/>
                <w:sz w:val="20"/>
                <w:szCs w:val="20"/>
              </w:rPr>
              <w:t xml:space="preserve"> </w:t>
            </w:r>
            <w:proofErr w:type="gramStart"/>
            <w:r>
              <w:rPr>
                <w:sz w:val="20"/>
                <w:szCs w:val="20"/>
              </w:rPr>
              <w:t>выездными</w:t>
            </w:r>
            <w:proofErr w:type="gramEnd"/>
          </w:p>
          <w:p w:rsidR="0092451F" w:rsidRDefault="00D826EE">
            <w:pPr>
              <w:pStyle w:val="TableParagraph"/>
              <w:ind w:left="30"/>
              <w:rPr>
                <w:sz w:val="20"/>
                <w:szCs w:val="20"/>
              </w:rPr>
            </w:pPr>
            <w:r>
              <w:rPr>
                <w:sz w:val="20"/>
                <w:szCs w:val="20"/>
              </w:rPr>
              <w:t>патронажными</w:t>
            </w:r>
            <w:r>
              <w:rPr>
                <w:spacing w:val="9"/>
                <w:sz w:val="20"/>
                <w:szCs w:val="20"/>
              </w:rPr>
              <w:t xml:space="preserve"> </w:t>
            </w:r>
            <w:r>
              <w:rPr>
                <w:sz w:val="20"/>
                <w:szCs w:val="20"/>
              </w:rPr>
              <w:t>бригадами</w:t>
            </w:r>
            <w:proofErr w:type="gramStart"/>
            <w:r>
              <w:rPr>
                <w:sz w:val="20"/>
                <w:szCs w:val="20"/>
                <w:vertAlign w:val="superscript"/>
              </w:rPr>
              <w:t>7</w:t>
            </w:r>
            <w:proofErr w:type="gramEnd"/>
            <w:r>
              <w:rPr>
                <w:sz w:val="20"/>
                <w:szCs w:val="20"/>
              </w:rPr>
              <w:t xml:space="preserve"> </w:t>
            </w:r>
          </w:p>
        </w:tc>
        <w:tc>
          <w:tcPr>
            <w:tcW w:w="992" w:type="dxa"/>
          </w:tcPr>
          <w:p w:rsidR="0092451F" w:rsidRDefault="00D826EE">
            <w:pPr>
              <w:pStyle w:val="TableParagraph"/>
              <w:ind w:right="99"/>
              <w:jc w:val="center"/>
              <w:rPr>
                <w:sz w:val="20"/>
                <w:szCs w:val="20"/>
              </w:rPr>
            </w:pPr>
            <w:r>
              <w:rPr>
                <w:sz w:val="20"/>
                <w:szCs w:val="20"/>
              </w:rPr>
              <w:t>63.1.2</w:t>
            </w:r>
          </w:p>
        </w:tc>
        <w:tc>
          <w:tcPr>
            <w:tcW w:w="1414" w:type="dxa"/>
          </w:tcPr>
          <w:p w:rsidR="0092451F" w:rsidRDefault="00D826EE">
            <w:pPr>
              <w:pStyle w:val="TableParagraph"/>
              <w:ind w:left="100" w:right="81"/>
              <w:jc w:val="center"/>
              <w:rPr>
                <w:sz w:val="20"/>
                <w:szCs w:val="20"/>
              </w:rPr>
            </w:pPr>
            <w:r>
              <w:rPr>
                <w:sz w:val="20"/>
                <w:szCs w:val="20"/>
              </w:rPr>
              <w:t>посещений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6.2.</w:t>
            </w:r>
            <w:r>
              <w:rPr>
                <w:spacing w:val="4"/>
                <w:sz w:val="20"/>
                <w:szCs w:val="20"/>
              </w:rPr>
              <w:t xml:space="preserve"> </w:t>
            </w:r>
            <w:proofErr w:type="gramStart"/>
            <w:r>
              <w:rPr>
                <w:sz w:val="20"/>
                <w:szCs w:val="20"/>
              </w:rPr>
              <w:t>оказываемая</w:t>
            </w:r>
            <w:proofErr w:type="gramEnd"/>
            <w:r>
              <w:rPr>
                <w:spacing w:val="5"/>
                <w:sz w:val="20"/>
                <w:szCs w:val="20"/>
              </w:rPr>
              <w:t xml:space="preserve"> </w:t>
            </w:r>
            <w:r>
              <w:rPr>
                <w:sz w:val="20"/>
                <w:szCs w:val="20"/>
              </w:rPr>
              <w:t>в</w:t>
            </w:r>
            <w:r>
              <w:rPr>
                <w:spacing w:val="5"/>
                <w:sz w:val="20"/>
                <w:szCs w:val="20"/>
              </w:rPr>
              <w:t xml:space="preserve"> </w:t>
            </w:r>
            <w:r>
              <w:rPr>
                <w:sz w:val="20"/>
                <w:szCs w:val="20"/>
              </w:rPr>
              <w:t>стационарных</w:t>
            </w:r>
            <w:r>
              <w:rPr>
                <w:spacing w:val="3"/>
                <w:sz w:val="20"/>
                <w:szCs w:val="20"/>
              </w:rPr>
              <w:t xml:space="preserve"> </w:t>
            </w:r>
            <w:r>
              <w:rPr>
                <w:sz w:val="20"/>
                <w:szCs w:val="20"/>
              </w:rPr>
              <w:t>условиях (включая</w:t>
            </w:r>
            <w:r>
              <w:rPr>
                <w:spacing w:val="8"/>
                <w:sz w:val="20"/>
                <w:szCs w:val="20"/>
              </w:rPr>
              <w:t xml:space="preserve"> </w:t>
            </w:r>
            <w:r>
              <w:rPr>
                <w:sz w:val="20"/>
                <w:szCs w:val="20"/>
              </w:rPr>
              <w:t>койки</w:t>
            </w:r>
            <w:r>
              <w:rPr>
                <w:spacing w:val="7"/>
                <w:sz w:val="20"/>
                <w:szCs w:val="20"/>
              </w:rPr>
              <w:t xml:space="preserve"> </w:t>
            </w:r>
            <w:r>
              <w:rPr>
                <w:sz w:val="20"/>
                <w:szCs w:val="20"/>
              </w:rPr>
              <w:t>паллиативной</w:t>
            </w:r>
            <w:r>
              <w:rPr>
                <w:spacing w:val="7"/>
                <w:sz w:val="20"/>
                <w:szCs w:val="20"/>
              </w:rPr>
              <w:t xml:space="preserve"> </w:t>
            </w:r>
            <w:r>
              <w:rPr>
                <w:sz w:val="20"/>
                <w:szCs w:val="20"/>
              </w:rPr>
              <w:t>медицинской</w:t>
            </w:r>
            <w:r>
              <w:rPr>
                <w:spacing w:val="-37"/>
                <w:sz w:val="20"/>
                <w:szCs w:val="20"/>
              </w:rPr>
              <w:t xml:space="preserve"> </w:t>
            </w:r>
            <w:r>
              <w:rPr>
                <w:sz w:val="20"/>
                <w:szCs w:val="20"/>
              </w:rPr>
              <w:t>помощи</w:t>
            </w:r>
            <w:r>
              <w:rPr>
                <w:spacing w:val="-1"/>
                <w:sz w:val="20"/>
                <w:szCs w:val="20"/>
              </w:rPr>
              <w:t xml:space="preserve"> </w:t>
            </w:r>
            <w:r>
              <w:rPr>
                <w:sz w:val="20"/>
                <w:szCs w:val="20"/>
              </w:rPr>
              <w:t>и койки сестринского</w:t>
            </w:r>
            <w:r>
              <w:rPr>
                <w:spacing w:val="-1"/>
                <w:sz w:val="20"/>
                <w:szCs w:val="20"/>
              </w:rPr>
              <w:t xml:space="preserve"> </w:t>
            </w:r>
            <w:r>
              <w:rPr>
                <w:sz w:val="20"/>
                <w:szCs w:val="20"/>
              </w:rPr>
              <w:t>ухода)</w:t>
            </w:r>
          </w:p>
        </w:tc>
        <w:tc>
          <w:tcPr>
            <w:tcW w:w="992" w:type="dxa"/>
          </w:tcPr>
          <w:p w:rsidR="0092451F" w:rsidRDefault="00D826EE">
            <w:pPr>
              <w:pStyle w:val="TableParagraph"/>
              <w:jc w:val="center"/>
              <w:rPr>
                <w:sz w:val="20"/>
                <w:szCs w:val="20"/>
              </w:rPr>
            </w:pPr>
            <w:r>
              <w:rPr>
                <w:sz w:val="20"/>
                <w:szCs w:val="20"/>
              </w:rPr>
              <w:t>63.2</w:t>
            </w:r>
          </w:p>
        </w:tc>
        <w:tc>
          <w:tcPr>
            <w:tcW w:w="1414" w:type="dxa"/>
          </w:tcPr>
          <w:p w:rsidR="0092451F" w:rsidRDefault="00D826EE">
            <w:pPr>
              <w:pStyle w:val="TableParagraph"/>
              <w:ind w:left="102" w:right="81"/>
              <w:jc w:val="center"/>
              <w:rPr>
                <w:sz w:val="20"/>
                <w:szCs w:val="20"/>
              </w:rPr>
            </w:pPr>
            <w:r>
              <w:rPr>
                <w:sz w:val="20"/>
                <w:szCs w:val="20"/>
              </w:rPr>
              <w:t>койко-день</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6.3</w:t>
            </w:r>
            <w:r>
              <w:rPr>
                <w:spacing w:val="4"/>
                <w:sz w:val="20"/>
                <w:szCs w:val="20"/>
              </w:rPr>
              <w:t xml:space="preserve"> </w:t>
            </w:r>
            <w:proofErr w:type="gramStart"/>
            <w:r>
              <w:rPr>
                <w:sz w:val="20"/>
                <w:szCs w:val="20"/>
              </w:rPr>
              <w:t>оказываемая</w:t>
            </w:r>
            <w:proofErr w:type="gramEnd"/>
            <w:r>
              <w:rPr>
                <w:spacing w:val="4"/>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дневного</w:t>
            </w:r>
            <w:r>
              <w:rPr>
                <w:spacing w:val="2"/>
                <w:sz w:val="20"/>
                <w:szCs w:val="20"/>
              </w:rPr>
              <w:t xml:space="preserve"> </w:t>
            </w:r>
            <w:r>
              <w:rPr>
                <w:sz w:val="20"/>
                <w:szCs w:val="20"/>
              </w:rPr>
              <w:t>стационара</w:t>
            </w:r>
          </w:p>
        </w:tc>
        <w:tc>
          <w:tcPr>
            <w:tcW w:w="992" w:type="dxa"/>
          </w:tcPr>
          <w:p w:rsidR="0092451F" w:rsidRDefault="00D826EE">
            <w:pPr>
              <w:pStyle w:val="TableParagraph"/>
              <w:jc w:val="center"/>
              <w:rPr>
                <w:sz w:val="20"/>
                <w:szCs w:val="20"/>
              </w:rPr>
            </w:pPr>
            <w:r>
              <w:rPr>
                <w:sz w:val="20"/>
                <w:szCs w:val="20"/>
              </w:rPr>
              <w:t>63.3</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7.</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64</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8.</w:t>
            </w:r>
            <w:r>
              <w:rPr>
                <w:spacing w:val="4"/>
                <w:sz w:val="20"/>
                <w:szCs w:val="20"/>
              </w:rPr>
              <w:t xml:space="preserve"> </w:t>
            </w:r>
            <w:r>
              <w:rPr>
                <w:sz w:val="20"/>
                <w:szCs w:val="20"/>
              </w:rPr>
              <w:t>Иные</w:t>
            </w:r>
            <w:r>
              <w:rPr>
                <w:spacing w:val="1"/>
                <w:sz w:val="20"/>
                <w:szCs w:val="20"/>
              </w:rPr>
              <w:t xml:space="preserve"> </w:t>
            </w:r>
            <w:r>
              <w:rPr>
                <w:sz w:val="20"/>
                <w:szCs w:val="20"/>
              </w:rPr>
              <w:t>расходы</w:t>
            </w:r>
            <w:r>
              <w:rPr>
                <w:spacing w:val="5"/>
                <w:sz w:val="20"/>
                <w:szCs w:val="20"/>
              </w:rPr>
              <w:t xml:space="preserve"> </w:t>
            </w:r>
            <w:r>
              <w:rPr>
                <w:sz w:val="20"/>
                <w:szCs w:val="20"/>
              </w:rPr>
              <w:t>(равно</w:t>
            </w:r>
            <w:r>
              <w:rPr>
                <w:spacing w:val="2"/>
                <w:sz w:val="20"/>
                <w:szCs w:val="20"/>
              </w:rPr>
              <w:t xml:space="preserve"> </w:t>
            </w:r>
            <w:r>
              <w:rPr>
                <w:sz w:val="20"/>
                <w:szCs w:val="20"/>
              </w:rPr>
              <w:t>строке)</w:t>
            </w:r>
          </w:p>
        </w:tc>
        <w:tc>
          <w:tcPr>
            <w:tcW w:w="992" w:type="dxa"/>
          </w:tcPr>
          <w:p w:rsidR="0092451F" w:rsidRDefault="00D826EE">
            <w:pPr>
              <w:pStyle w:val="TableParagraph"/>
              <w:ind w:left="71" w:right="53"/>
              <w:jc w:val="center"/>
              <w:rPr>
                <w:sz w:val="20"/>
                <w:szCs w:val="20"/>
              </w:rPr>
            </w:pPr>
            <w:r>
              <w:rPr>
                <w:sz w:val="20"/>
                <w:szCs w:val="20"/>
              </w:rPr>
              <w:t>65</w:t>
            </w:r>
          </w:p>
        </w:tc>
        <w:tc>
          <w:tcPr>
            <w:tcW w:w="1414" w:type="dxa"/>
          </w:tcPr>
          <w:p w:rsidR="0092451F" w:rsidRDefault="00D826EE">
            <w:pPr>
              <w:pStyle w:val="TableParagraph"/>
              <w:ind w:left="18"/>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103"/>
              <w:rPr>
                <w:sz w:val="20"/>
                <w:szCs w:val="20"/>
              </w:rPr>
            </w:pPr>
            <w:r>
              <w:rPr>
                <w:sz w:val="20"/>
                <w:szCs w:val="20"/>
              </w:rPr>
              <w:t>3.</w:t>
            </w:r>
            <w:r>
              <w:rPr>
                <w:spacing w:val="5"/>
                <w:sz w:val="20"/>
                <w:szCs w:val="20"/>
              </w:rPr>
              <w:t xml:space="preserve"> </w:t>
            </w:r>
            <w:r>
              <w:rPr>
                <w:sz w:val="20"/>
                <w:szCs w:val="20"/>
              </w:rPr>
              <w:t>Медицинская</w:t>
            </w:r>
            <w:r>
              <w:rPr>
                <w:spacing w:val="3"/>
                <w:sz w:val="20"/>
                <w:szCs w:val="20"/>
              </w:rPr>
              <w:t xml:space="preserve"> </w:t>
            </w:r>
            <w:r>
              <w:rPr>
                <w:sz w:val="20"/>
                <w:szCs w:val="20"/>
              </w:rPr>
              <w:t>помощь</w:t>
            </w:r>
            <w:r>
              <w:rPr>
                <w:spacing w:val="5"/>
                <w:sz w:val="20"/>
                <w:szCs w:val="20"/>
              </w:rPr>
              <w:t xml:space="preserve"> </w:t>
            </w:r>
            <w:r>
              <w:rPr>
                <w:sz w:val="20"/>
                <w:szCs w:val="20"/>
              </w:rPr>
              <w:t>по</w:t>
            </w:r>
            <w:r>
              <w:rPr>
                <w:spacing w:val="3"/>
                <w:sz w:val="20"/>
                <w:szCs w:val="20"/>
              </w:rPr>
              <w:t xml:space="preserve"> </w:t>
            </w:r>
            <w:r>
              <w:rPr>
                <w:sz w:val="20"/>
                <w:szCs w:val="20"/>
              </w:rPr>
              <w:t>видам</w:t>
            </w:r>
            <w:r>
              <w:rPr>
                <w:spacing w:val="5"/>
                <w:sz w:val="20"/>
                <w:szCs w:val="20"/>
              </w:rPr>
              <w:t xml:space="preserve"> </w:t>
            </w:r>
            <w:r>
              <w:rPr>
                <w:sz w:val="20"/>
                <w:szCs w:val="20"/>
              </w:rPr>
              <w:t>и</w:t>
            </w:r>
            <w:r>
              <w:rPr>
                <w:spacing w:val="4"/>
                <w:sz w:val="20"/>
                <w:szCs w:val="20"/>
              </w:rPr>
              <w:t xml:space="preserve"> </w:t>
            </w:r>
            <w:r>
              <w:rPr>
                <w:sz w:val="20"/>
                <w:szCs w:val="20"/>
              </w:rPr>
              <w:t>заболеваниям,</w:t>
            </w:r>
            <w:r>
              <w:rPr>
                <w:spacing w:val="-37"/>
                <w:sz w:val="20"/>
                <w:szCs w:val="20"/>
              </w:rPr>
              <w:t xml:space="preserve"> </w:t>
            </w:r>
            <w:r>
              <w:rPr>
                <w:sz w:val="20"/>
                <w:szCs w:val="20"/>
              </w:rPr>
              <w:t>установленным базовой программой</w:t>
            </w:r>
            <w:r>
              <w:rPr>
                <w:spacing w:val="1"/>
                <w:sz w:val="20"/>
                <w:szCs w:val="20"/>
              </w:rPr>
              <w:t xml:space="preserve"> </w:t>
            </w:r>
            <w:r>
              <w:rPr>
                <w:sz w:val="20"/>
                <w:szCs w:val="20"/>
              </w:rPr>
              <w:t>(дополнительное</w:t>
            </w:r>
            <w:r>
              <w:rPr>
                <w:spacing w:val="-3"/>
                <w:sz w:val="20"/>
                <w:szCs w:val="20"/>
              </w:rPr>
              <w:t xml:space="preserve"> </w:t>
            </w:r>
            <w:r>
              <w:rPr>
                <w:sz w:val="20"/>
                <w:szCs w:val="20"/>
              </w:rPr>
              <w:t>финансовое</w:t>
            </w:r>
            <w:r>
              <w:rPr>
                <w:spacing w:val="-2"/>
                <w:sz w:val="20"/>
                <w:szCs w:val="20"/>
              </w:rPr>
              <w:t xml:space="preserve"> </w:t>
            </w:r>
            <w:r>
              <w:rPr>
                <w:sz w:val="20"/>
                <w:szCs w:val="20"/>
              </w:rPr>
              <w:t>обеспечение):</w:t>
            </w:r>
          </w:p>
        </w:tc>
        <w:tc>
          <w:tcPr>
            <w:tcW w:w="992" w:type="dxa"/>
          </w:tcPr>
          <w:p w:rsidR="0092451F" w:rsidRDefault="00D826EE">
            <w:pPr>
              <w:pStyle w:val="TableParagraph"/>
              <w:ind w:left="71" w:right="53"/>
              <w:jc w:val="center"/>
              <w:rPr>
                <w:sz w:val="20"/>
                <w:szCs w:val="20"/>
              </w:rPr>
            </w:pPr>
            <w:r>
              <w:rPr>
                <w:sz w:val="20"/>
                <w:szCs w:val="20"/>
              </w:rPr>
              <w:t>66</w:t>
            </w:r>
          </w:p>
        </w:tc>
        <w:tc>
          <w:tcPr>
            <w:tcW w:w="1414" w:type="dxa"/>
          </w:tcPr>
          <w:p w:rsidR="0092451F" w:rsidRDefault="00D826EE">
            <w:pPr>
              <w:pStyle w:val="TableParagraph"/>
              <w:jc w:val="center"/>
              <w:rPr>
                <w:sz w:val="20"/>
                <w:szCs w:val="20"/>
              </w:rPr>
            </w:pPr>
            <w:r>
              <w:rPr>
                <w:sz w:val="20"/>
                <w:szCs w:val="20"/>
              </w:rPr>
              <w:t>-</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5 183,2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8 422 964,9</w:t>
            </w:r>
          </w:p>
        </w:tc>
        <w:tc>
          <w:tcPr>
            <w:tcW w:w="709" w:type="dxa"/>
          </w:tcPr>
          <w:p w:rsidR="0092451F" w:rsidRDefault="00D826EE">
            <w:pPr>
              <w:pStyle w:val="TableParagraph"/>
              <w:jc w:val="center"/>
              <w:rPr>
                <w:sz w:val="20"/>
                <w:szCs w:val="20"/>
                <w:highlight w:val="yellow"/>
              </w:rPr>
            </w:pPr>
            <w:r>
              <w:rPr>
                <w:sz w:val="20"/>
                <w:szCs w:val="20"/>
              </w:rPr>
              <w:t>7,3</w:t>
            </w:r>
          </w:p>
        </w:tc>
      </w:tr>
      <w:tr w:rsidR="0092451F">
        <w:tc>
          <w:tcPr>
            <w:tcW w:w="3823" w:type="dxa"/>
          </w:tcPr>
          <w:p w:rsidR="0092451F" w:rsidRDefault="00D826EE">
            <w:pPr>
              <w:pStyle w:val="TableParagraph"/>
              <w:ind w:left="30"/>
              <w:rPr>
                <w:sz w:val="20"/>
                <w:szCs w:val="20"/>
              </w:rPr>
            </w:pPr>
            <w:r>
              <w:rPr>
                <w:sz w:val="20"/>
                <w:szCs w:val="20"/>
              </w:rPr>
              <w:t>1.</w:t>
            </w:r>
            <w:r>
              <w:rPr>
                <w:spacing w:val="4"/>
                <w:sz w:val="20"/>
                <w:szCs w:val="20"/>
              </w:rPr>
              <w:t xml:space="preserve"> </w:t>
            </w:r>
            <w:proofErr w:type="gramStart"/>
            <w:r>
              <w:rPr>
                <w:sz w:val="20"/>
                <w:szCs w:val="20"/>
              </w:rPr>
              <w:t>Скорая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r>
              <w:rPr>
                <w:spacing w:val="1"/>
                <w:sz w:val="20"/>
                <w:szCs w:val="20"/>
              </w:rPr>
              <w:t xml:space="preserve"> </w:t>
            </w:r>
            <w:r>
              <w:rPr>
                <w:sz w:val="20"/>
                <w:szCs w:val="20"/>
              </w:rPr>
              <w:t>скорая</w:t>
            </w:r>
            <w:r>
              <w:rPr>
                <w:spacing w:val="4"/>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67</w:t>
            </w:r>
          </w:p>
        </w:tc>
        <w:tc>
          <w:tcPr>
            <w:tcW w:w="1414" w:type="dxa"/>
          </w:tcPr>
          <w:p w:rsidR="0092451F" w:rsidRDefault="00D826EE">
            <w:pPr>
              <w:pStyle w:val="TableParagraph"/>
              <w:ind w:left="102" w:right="81"/>
              <w:jc w:val="center"/>
              <w:rPr>
                <w:sz w:val="20"/>
                <w:szCs w:val="20"/>
              </w:rPr>
            </w:pPr>
            <w:r>
              <w:rPr>
                <w:sz w:val="20"/>
                <w:szCs w:val="20"/>
              </w:rPr>
              <w:t>вызов</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0,019899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18 113,5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360,4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585 717,4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w:t>
            </w:r>
            <w:r>
              <w:rPr>
                <w:spacing w:val="5"/>
                <w:sz w:val="20"/>
                <w:szCs w:val="20"/>
              </w:rPr>
              <w:t xml:space="preserve"> </w:t>
            </w:r>
            <w:r>
              <w:rPr>
                <w:sz w:val="20"/>
                <w:szCs w:val="20"/>
              </w:rPr>
              <w:t>Первичная</w:t>
            </w:r>
            <w:r>
              <w:rPr>
                <w:spacing w:val="4"/>
                <w:sz w:val="20"/>
                <w:szCs w:val="20"/>
              </w:rPr>
              <w:t xml:space="preserve"> </w:t>
            </w:r>
            <w:r>
              <w:rPr>
                <w:sz w:val="20"/>
                <w:szCs w:val="20"/>
              </w:rPr>
              <w:t>медико-санитарная</w:t>
            </w:r>
            <w:r>
              <w:rPr>
                <w:spacing w:val="4"/>
                <w:sz w:val="20"/>
                <w:szCs w:val="20"/>
              </w:rPr>
              <w:t xml:space="preserve"> </w:t>
            </w:r>
            <w:r>
              <w:rPr>
                <w:sz w:val="20"/>
                <w:szCs w:val="20"/>
              </w:rPr>
              <w:lastRenderedPageBreak/>
              <w:t>помощь,</w:t>
            </w:r>
            <w:r>
              <w:rPr>
                <w:spacing w:val="5"/>
                <w:sz w:val="20"/>
                <w:szCs w:val="20"/>
              </w:rPr>
              <w:t xml:space="preserve"> </w:t>
            </w:r>
            <w:r>
              <w:rPr>
                <w:sz w:val="20"/>
                <w:szCs w:val="20"/>
              </w:rPr>
              <w:t>за исключением</w:t>
            </w:r>
            <w:r>
              <w:rPr>
                <w:spacing w:val="7"/>
                <w:sz w:val="20"/>
                <w:szCs w:val="20"/>
              </w:rPr>
              <w:t xml:space="preserve"> </w:t>
            </w:r>
            <w:r>
              <w:rPr>
                <w:sz w:val="20"/>
                <w:szCs w:val="20"/>
              </w:rPr>
              <w:t>медицинской</w:t>
            </w:r>
            <w:r>
              <w:rPr>
                <w:spacing w:val="6"/>
                <w:sz w:val="20"/>
                <w:szCs w:val="20"/>
              </w:rPr>
              <w:t xml:space="preserve"> </w:t>
            </w:r>
            <w:r>
              <w:rPr>
                <w:sz w:val="20"/>
                <w:szCs w:val="20"/>
              </w:rPr>
              <w:t>реабилитации</w:t>
            </w:r>
          </w:p>
        </w:tc>
        <w:tc>
          <w:tcPr>
            <w:tcW w:w="992" w:type="dxa"/>
          </w:tcPr>
          <w:p w:rsidR="0092451F" w:rsidRDefault="00D826EE">
            <w:pPr>
              <w:pStyle w:val="TableParagraph"/>
              <w:ind w:left="71" w:right="53"/>
              <w:jc w:val="center"/>
              <w:rPr>
                <w:sz w:val="20"/>
                <w:szCs w:val="20"/>
              </w:rPr>
            </w:pPr>
            <w:r>
              <w:rPr>
                <w:sz w:val="20"/>
                <w:szCs w:val="20"/>
              </w:rPr>
              <w:lastRenderedPageBreak/>
              <w:t>68</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2.1</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69</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ight="299"/>
              <w:rPr>
                <w:sz w:val="20"/>
                <w:szCs w:val="20"/>
              </w:rPr>
            </w:pPr>
            <w:r>
              <w:rPr>
                <w:sz w:val="20"/>
                <w:szCs w:val="20"/>
              </w:rPr>
              <w:t>2.1.1</w:t>
            </w:r>
            <w:r>
              <w:rPr>
                <w:spacing w:val="6"/>
                <w:sz w:val="20"/>
                <w:szCs w:val="20"/>
              </w:rPr>
              <w:t xml:space="preserve"> </w:t>
            </w:r>
            <w:r>
              <w:rPr>
                <w:sz w:val="20"/>
                <w:szCs w:val="20"/>
              </w:rPr>
              <w:t>посещения</w:t>
            </w:r>
            <w:r>
              <w:rPr>
                <w:spacing w:val="6"/>
                <w:sz w:val="20"/>
                <w:szCs w:val="20"/>
              </w:rPr>
              <w:t xml:space="preserve"> </w:t>
            </w:r>
            <w:r>
              <w:rPr>
                <w:sz w:val="20"/>
                <w:szCs w:val="20"/>
              </w:rPr>
              <w:t>с профилактическими</w:t>
            </w:r>
            <w:r>
              <w:rPr>
                <w:spacing w:val="4"/>
                <w:sz w:val="20"/>
                <w:szCs w:val="20"/>
              </w:rPr>
              <w:t xml:space="preserve"> </w:t>
            </w:r>
            <w:r>
              <w:rPr>
                <w:sz w:val="20"/>
                <w:szCs w:val="20"/>
              </w:rPr>
              <w:t>и</w:t>
            </w:r>
            <w:r>
              <w:rPr>
                <w:spacing w:val="5"/>
                <w:sz w:val="20"/>
                <w:szCs w:val="20"/>
              </w:rPr>
              <w:t xml:space="preserve"> </w:t>
            </w:r>
            <w:r>
              <w:rPr>
                <w:sz w:val="20"/>
                <w:szCs w:val="20"/>
              </w:rPr>
              <w:t>иными</w:t>
            </w:r>
            <w:r>
              <w:rPr>
                <w:spacing w:val="-37"/>
                <w:sz w:val="20"/>
                <w:szCs w:val="20"/>
              </w:rPr>
              <w:t xml:space="preserve"> </w:t>
            </w:r>
            <w:r>
              <w:rPr>
                <w:sz w:val="20"/>
                <w:szCs w:val="20"/>
              </w:rPr>
              <w:t>целями, из них:</w:t>
            </w:r>
          </w:p>
        </w:tc>
        <w:tc>
          <w:tcPr>
            <w:tcW w:w="992" w:type="dxa"/>
          </w:tcPr>
          <w:p w:rsidR="0092451F" w:rsidRDefault="00D826EE">
            <w:pPr>
              <w:pStyle w:val="TableParagraph"/>
              <w:jc w:val="center"/>
              <w:rPr>
                <w:sz w:val="20"/>
                <w:szCs w:val="20"/>
              </w:rPr>
            </w:pPr>
            <w:r>
              <w:rPr>
                <w:sz w:val="20"/>
                <w:szCs w:val="20"/>
              </w:rPr>
              <w:t>69.1</w:t>
            </w:r>
          </w:p>
        </w:tc>
        <w:tc>
          <w:tcPr>
            <w:tcW w:w="1414" w:type="dxa"/>
          </w:tcPr>
          <w:p w:rsidR="0092451F" w:rsidRDefault="00D826EE">
            <w:pPr>
              <w:pStyle w:val="TableParagraph"/>
              <w:ind w:left="77" w:right="3" w:hanging="44"/>
              <w:rPr>
                <w:sz w:val="20"/>
                <w:szCs w:val="20"/>
              </w:rPr>
            </w:pPr>
            <w:r>
              <w:rPr>
                <w:sz w:val="20"/>
                <w:szCs w:val="20"/>
              </w:rPr>
              <w:t>посещения/</w:t>
            </w:r>
            <w:proofErr w:type="gramStart"/>
            <w:r>
              <w:rPr>
                <w:sz w:val="20"/>
                <w:szCs w:val="20"/>
              </w:rPr>
              <w:t>компле</w:t>
            </w:r>
            <w:r>
              <w:rPr>
                <w:spacing w:val="-37"/>
                <w:sz w:val="20"/>
                <w:szCs w:val="20"/>
              </w:rPr>
              <w:t xml:space="preserve"> </w:t>
            </w:r>
            <w:r>
              <w:rPr>
                <w:sz w:val="20"/>
                <w:szCs w:val="20"/>
              </w:rPr>
              <w:t>ксные</w:t>
            </w:r>
            <w:proofErr w:type="gramEnd"/>
            <w:r>
              <w:rPr>
                <w:spacing w:val="-1"/>
                <w:sz w:val="20"/>
                <w:szCs w:val="20"/>
              </w:rPr>
              <w:t xml:space="preserve"> </w:t>
            </w: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0,021131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41 343,8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873,6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1 419 663,7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6"/>
                <w:sz w:val="20"/>
                <w:szCs w:val="20"/>
              </w:rPr>
              <w:t xml:space="preserve"> </w:t>
            </w:r>
            <w:r>
              <w:rPr>
                <w:sz w:val="20"/>
                <w:szCs w:val="20"/>
              </w:rPr>
              <w:t>проведения</w:t>
            </w:r>
            <w:r>
              <w:rPr>
                <w:spacing w:val="7"/>
                <w:sz w:val="20"/>
                <w:szCs w:val="20"/>
              </w:rPr>
              <w:t xml:space="preserve"> </w:t>
            </w:r>
            <w:r>
              <w:rPr>
                <w:sz w:val="20"/>
                <w:szCs w:val="20"/>
              </w:rPr>
              <w:t>профилактических</w:t>
            </w:r>
            <w:r>
              <w:rPr>
                <w:spacing w:val="4"/>
                <w:sz w:val="20"/>
                <w:szCs w:val="20"/>
              </w:rPr>
              <w:t xml:space="preserve"> </w:t>
            </w:r>
            <w:r>
              <w:rPr>
                <w:sz w:val="20"/>
                <w:szCs w:val="20"/>
              </w:rPr>
              <w:t>медицинских осмотров</w:t>
            </w:r>
          </w:p>
        </w:tc>
        <w:tc>
          <w:tcPr>
            <w:tcW w:w="992" w:type="dxa"/>
          </w:tcPr>
          <w:p w:rsidR="0092451F" w:rsidRDefault="00D826EE">
            <w:pPr>
              <w:pStyle w:val="TableParagraph"/>
              <w:ind w:right="99"/>
              <w:jc w:val="center"/>
              <w:rPr>
                <w:sz w:val="20"/>
                <w:szCs w:val="20"/>
              </w:rPr>
            </w:pPr>
            <w:r>
              <w:rPr>
                <w:sz w:val="20"/>
                <w:szCs w:val="20"/>
              </w:rPr>
              <w:t>69.1.1</w:t>
            </w:r>
          </w:p>
        </w:tc>
        <w:tc>
          <w:tcPr>
            <w:tcW w:w="1414" w:type="dxa"/>
          </w:tcPr>
          <w:p w:rsidR="0092451F" w:rsidRDefault="00D826EE">
            <w:pPr>
              <w:pStyle w:val="TableParagraph"/>
              <w:ind w:left="238"/>
              <w:rPr>
                <w:sz w:val="20"/>
                <w:szCs w:val="20"/>
              </w:rPr>
            </w:pPr>
            <w:r>
              <w:rPr>
                <w:sz w:val="20"/>
                <w:szCs w:val="20"/>
              </w:rPr>
              <w:t>комплексное</w:t>
            </w:r>
          </w:p>
          <w:p w:rsidR="0092451F" w:rsidRDefault="00D826EE">
            <w:pPr>
              <w:pStyle w:val="TableParagraph"/>
              <w:ind w:left="310"/>
              <w:rPr>
                <w:sz w:val="20"/>
                <w:szCs w:val="20"/>
              </w:rPr>
            </w:pPr>
            <w:r>
              <w:rPr>
                <w:sz w:val="20"/>
                <w:szCs w:val="20"/>
              </w:rPr>
              <w:t>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проведения</w:t>
            </w:r>
            <w:r>
              <w:rPr>
                <w:spacing w:val="3"/>
                <w:sz w:val="20"/>
                <w:szCs w:val="20"/>
              </w:rPr>
              <w:t xml:space="preserve"> </w:t>
            </w:r>
            <w:r>
              <w:rPr>
                <w:sz w:val="20"/>
                <w:szCs w:val="20"/>
              </w:rPr>
              <w:t>диспансеризации,</w:t>
            </w:r>
            <w:r>
              <w:rPr>
                <w:spacing w:val="4"/>
                <w:sz w:val="20"/>
                <w:szCs w:val="20"/>
              </w:rPr>
              <w:t xml:space="preserve"> </w:t>
            </w:r>
            <w:r>
              <w:rPr>
                <w:sz w:val="20"/>
                <w:szCs w:val="20"/>
              </w:rPr>
              <w:t>всего,</w:t>
            </w:r>
            <w:r>
              <w:rPr>
                <w:spacing w:val="3"/>
                <w:sz w:val="20"/>
                <w:szCs w:val="20"/>
              </w:rPr>
              <w:t xml:space="preserve"> </w:t>
            </w:r>
            <w:r>
              <w:rPr>
                <w:sz w:val="20"/>
                <w:szCs w:val="20"/>
              </w:rPr>
              <w:t>в</w:t>
            </w:r>
            <w:r>
              <w:rPr>
                <w:spacing w:val="3"/>
                <w:sz w:val="20"/>
                <w:szCs w:val="20"/>
              </w:rPr>
              <w:t xml:space="preserve"> </w:t>
            </w:r>
            <w:r>
              <w:rPr>
                <w:sz w:val="20"/>
                <w:szCs w:val="20"/>
              </w:rPr>
              <w:t>том числе:</w:t>
            </w:r>
          </w:p>
        </w:tc>
        <w:tc>
          <w:tcPr>
            <w:tcW w:w="992" w:type="dxa"/>
          </w:tcPr>
          <w:p w:rsidR="0092451F" w:rsidRDefault="00D826EE">
            <w:pPr>
              <w:pStyle w:val="TableParagraph"/>
              <w:ind w:right="99"/>
              <w:jc w:val="center"/>
              <w:rPr>
                <w:sz w:val="20"/>
                <w:szCs w:val="20"/>
              </w:rPr>
            </w:pPr>
            <w:r>
              <w:rPr>
                <w:sz w:val="20"/>
                <w:szCs w:val="20"/>
              </w:rPr>
              <w:t>69.1.2</w:t>
            </w:r>
          </w:p>
        </w:tc>
        <w:tc>
          <w:tcPr>
            <w:tcW w:w="1414" w:type="dxa"/>
          </w:tcPr>
          <w:p w:rsidR="0092451F" w:rsidRDefault="00D826EE">
            <w:pPr>
              <w:pStyle w:val="TableParagraph"/>
              <w:ind w:left="238"/>
              <w:rPr>
                <w:sz w:val="20"/>
                <w:szCs w:val="20"/>
              </w:rPr>
            </w:pPr>
            <w:r>
              <w:rPr>
                <w:sz w:val="20"/>
                <w:szCs w:val="20"/>
              </w:rPr>
              <w:t>комплексное</w:t>
            </w:r>
          </w:p>
          <w:p w:rsidR="0092451F" w:rsidRDefault="00D826EE">
            <w:pPr>
              <w:pStyle w:val="TableParagraph"/>
              <w:ind w:left="310"/>
              <w:rPr>
                <w:sz w:val="20"/>
                <w:szCs w:val="20"/>
              </w:rPr>
            </w:pPr>
            <w:r>
              <w:rPr>
                <w:sz w:val="20"/>
                <w:szCs w:val="20"/>
              </w:rPr>
              <w:t>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4"/>
                <w:sz w:val="20"/>
                <w:szCs w:val="20"/>
              </w:rPr>
              <w:t xml:space="preserve"> </w:t>
            </w:r>
            <w:r>
              <w:rPr>
                <w:sz w:val="20"/>
                <w:szCs w:val="20"/>
              </w:rPr>
              <w:t>проведения</w:t>
            </w:r>
            <w:r>
              <w:rPr>
                <w:spacing w:val="5"/>
                <w:sz w:val="20"/>
                <w:szCs w:val="20"/>
              </w:rPr>
              <w:t xml:space="preserve"> </w:t>
            </w:r>
            <w:r>
              <w:rPr>
                <w:sz w:val="20"/>
                <w:szCs w:val="20"/>
              </w:rPr>
              <w:t>углубленной</w:t>
            </w:r>
            <w:r>
              <w:rPr>
                <w:spacing w:val="4"/>
                <w:sz w:val="20"/>
                <w:szCs w:val="20"/>
              </w:rPr>
              <w:t xml:space="preserve"> </w:t>
            </w:r>
            <w:r>
              <w:rPr>
                <w:sz w:val="20"/>
                <w:szCs w:val="20"/>
              </w:rPr>
              <w:t>диспансеризации</w:t>
            </w:r>
          </w:p>
        </w:tc>
        <w:tc>
          <w:tcPr>
            <w:tcW w:w="992" w:type="dxa"/>
          </w:tcPr>
          <w:p w:rsidR="0092451F" w:rsidRDefault="00D826EE">
            <w:pPr>
              <w:pStyle w:val="TableParagraph"/>
              <w:ind w:right="37"/>
              <w:jc w:val="center"/>
              <w:rPr>
                <w:sz w:val="20"/>
                <w:szCs w:val="20"/>
              </w:rPr>
            </w:pPr>
            <w:r>
              <w:rPr>
                <w:sz w:val="20"/>
                <w:szCs w:val="20"/>
              </w:rPr>
              <w:t>69.1.2.1</w:t>
            </w:r>
          </w:p>
        </w:tc>
        <w:tc>
          <w:tcPr>
            <w:tcW w:w="1414" w:type="dxa"/>
          </w:tcPr>
          <w:p w:rsidR="0092451F" w:rsidRDefault="00D826EE">
            <w:pPr>
              <w:pStyle w:val="TableParagraph"/>
              <w:ind w:left="238"/>
              <w:rPr>
                <w:sz w:val="20"/>
                <w:szCs w:val="20"/>
              </w:rPr>
            </w:pPr>
            <w:r>
              <w:rPr>
                <w:sz w:val="20"/>
                <w:szCs w:val="20"/>
              </w:rPr>
              <w:t>комплексное</w:t>
            </w:r>
          </w:p>
          <w:p w:rsidR="0092451F" w:rsidRDefault="00D826EE">
            <w:pPr>
              <w:pStyle w:val="TableParagraph"/>
              <w:ind w:left="310"/>
              <w:rPr>
                <w:sz w:val="20"/>
                <w:szCs w:val="20"/>
              </w:rPr>
            </w:pPr>
            <w:r>
              <w:rPr>
                <w:sz w:val="20"/>
                <w:szCs w:val="20"/>
              </w:rPr>
              <w:t>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sz w:val="20"/>
                <w:szCs w:val="20"/>
              </w:rPr>
              <w:t>X</w:t>
            </w:r>
          </w:p>
        </w:tc>
      </w:tr>
      <w:tr w:rsidR="0092451F">
        <w:tc>
          <w:tcPr>
            <w:tcW w:w="3823" w:type="dxa"/>
          </w:tcPr>
          <w:p w:rsidR="0092451F" w:rsidRDefault="00D826EE">
            <w:pPr>
              <w:pStyle w:val="TableParagraph"/>
              <w:ind w:left="30"/>
              <w:rPr>
                <w:sz w:val="20"/>
                <w:szCs w:val="20"/>
              </w:rPr>
            </w:pPr>
            <w:r>
              <w:rPr>
                <w:sz w:val="20"/>
                <w:szCs w:val="20"/>
              </w:rPr>
              <w:t>для</w:t>
            </w:r>
            <w:r>
              <w:rPr>
                <w:spacing w:val="3"/>
                <w:sz w:val="20"/>
                <w:szCs w:val="20"/>
              </w:rPr>
              <w:t xml:space="preserve"> </w:t>
            </w:r>
            <w:r>
              <w:rPr>
                <w:sz w:val="20"/>
                <w:szCs w:val="20"/>
              </w:rPr>
              <w:t>посещений</w:t>
            </w:r>
            <w:r>
              <w:rPr>
                <w:spacing w:val="2"/>
                <w:sz w:val="20"/>
                <w:szCs w:val="20"/>
              </w:rPr>
              <w:t xml:space="preserve"> </w:t>
            </w:r>
            <w:r>
              <w:rPr>
                <w:sz w:val="20"/>
                <w:szCs w:val="20"/>
              </w:rPr>
              <w:t>с</w:t>
            </w:r>
            <w:r>
              <w:rPr>
                <w:spacing w:val="4"/>
                <w:sz w:val="20"/>
                <w:szCs w:val="20"/>
              </w:rPr>
              <w:t xml:space="preserve"> </w:t>
            </w:r>
            <w:r>
              <w:rPr>
                <w:sz w:val="20"/>
                <w:szCs w:val="20"/>
              </w:rPr>
              <w:t>иными</w:t>
            </w:r>
            <w:r>
              <w:rPr>
                <w:spacing w:val="2"/>
                <w:sz w:val="20"/>
                <w:szCs w:val="20"/>
              </w:rPr>
              <w:t xml:space="preserve"> </w:t>
            </w:r>
            <w:r>
              <w:rPr>
                <w:sz w:val="20"/>
                <w:szCs w:val="20"/>
              </w:rPr>
              <w:t>целями</w:t>
            </w:r>
          </w:p>
        </w:tc>
        <w:tc>
          <w:tcPr>
            <w:tcW w:w="992" w:type="dxa"/>
          </w:tcPr>
          <w:p w:rsidR="0092451F" w:rsidRDefault="00D826EE">
            <w:pPr>
              <w:pStyle w:val="TableParagraph"/>
              <w:ind w:right="99"/>
              <w:jc w:val="center"/>
              <w:rPr>
                <w:sz w:val="20"/>
                <w:szCs w:val="20"/>
              </w:rPr>
            </w:pPr>
            <w:r>
              <w:rPr>
                <w:sz w:val="20"/>
                <w:szCs w:val="20"/>
              </w:rPr>
              <w:t>69.1.3</w:t>
            </w:r>
          </w:p>
        </w:tc>
        <w:tc>
          <w:tcPr>
            <w:tcW w:w="1414" w:type="dxa"/>
          </w:tcPr>
          <w:p w:rsidR="0092451F" w:rsidRDefault="00D826EE">
            <w:pPr>
              <w:pStyle w:val="TableParagraph"/>
              <w:ind w:left="103" w:right="81"/>
              <w:jc w:val="center"/>
              <w:rPr>
                <w:sz w:val="20"/>
                <w:szCs w:val="20"/>
              </w:rPr>
            </w:pP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0,021131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41 343,8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873,6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1 419 663,7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2.1.2</w:t>
            </w:r>
            <w:r>
              <w:rPr>
                <w:spacing w:val="3"/>
                <w:sz w:val="20"/>
                <w:szCs w:val="20"/>
              </w:rPr>
              <w:t xml:space="preserve"> </w:t>
            </w:r>
            <w:r>
              <w:rPr>
                <w:sz w:val="20"/>
                <w:szCs w:val="20"/>
              </w:rPr>
              <w:t>в</w:t>
            </w:r>
            <w:r>
              <w:rPr>
                <w:spacing w:val="4"/>
                <w:sz w:val="20"/>
                <w:szCs w:val="20"/>
              </w:rPr>
              <w:t xml:space="preserve"> </w:t>
            </w:r>
            <w:r>
              <w:rPr>
                <w:sz w:val="20"/>
                <w:szCs w:val="20"/>
              </w:rPr>
              <w:t>неотложной</w:t>
            </w:r>
            <w:r>
              <w:rPr>
                <w:spacing w:val="2"/>
                <w:sz w:val="20"/>
                <w:szCs w:val="20"/>
              </w:rPr>
              <w:t xml:space="preserve"> </w:t>
            </w:r>
            <w:r>
              <w:rPr>
                <w:sz w:val="20"/>
                <w:szCs w:val="20"/>
              </w:rPr>
              <w:t>форме</w:t>
            </w:r>
          </w:p>
        </w:tc>
        <w:tc>
          <w:tcPr>
            <w:tcW w:w="992" w:type="dxa"/>
          </w:tcPr>
          <w:p w:rsidR="0092451F" w:rsidRDefault="00D826EE">
            <w:pPr>
              <w:pStyle w:val="TableParagraph"/>
              <w:jc w:val="center"/>
              <w:rPr>
                <w:sz w:val="20"/>
                <w:szCs w:val="20"/>
              </w:rPr>
            </w:pPr>
            <w:r>
              <w:rPr>
                <w:sz w:val="20"/>
                <w:szCs w:val="20"/>
              </w:rPr>
              <w:t>69.2</w:t>
            </w:r>
          </w:p>
        </w:tc>
        <w:tc>
          <w:tcPr>
            <w:tcW w:w="1414" w:type="dxa"/>
          </w:tcPr>
          <w:p w:rsidR="0092451F" w:rsidRDefault="00D826EE">
            <w:pPr>
              <w:pStyle w:val="TableParagraph"/>
              <w:ind w:left="103" w:right="79"/>
              <w:jc w:val="center"/>
              <w:rPr>
                <w:sz w:val="20"/>
                <w:szCs w:val="20"/>
              </w:rPr>
            </w:pPr>
            <w:r>
              <w:rPr>
                <w:sz w:val="20"/>
                <w:szCs w:val="20"/>
              </w:rPr>
              <w:t>посещение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0,07403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1 516,2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112,2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182 401,9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101"/>
              <w:rPr>
                <w:sz w:val="20"/>
                <w:szCs w:val="20"/>
              </w:rPr>
            </w:pPr>
            <w:r>
              <w:rPr>
                <w:sz w:val="20"/>
                <w:szCs w:val="20"/>
              </w:rPr>
              <w:t>2.1.3</w:t>
            </w:r>
            <w:r>
              <w:rPr>
                <w:spacing w:val="4"/>
                <w:sz w:val="20"/>
                <w:szCs w:val="20"/>
              </w:rPr>
              <w:t xml:space="preserve"> </w:t>
            </w:r>
            <w:r>
              <w:rPr>
                <w:sz w:val="20"/>
                <w:szCs w:val="20"/>
              </w:rPr>
              <w:t>в</w:t>
            </w:r>
            <w:r>
              <w:rPr>
                <w:spacing w:val="4"/>
                <w:sz w:val="20"/>
                <w:szCs w:val="20"/>
              </w:rPr>
              <w:t xml:space="preserve"> </w:t>
            </w:r>
            <w:r>
              <w:rPr>
                <w:sz w:val="20"/>
                <w:szCs w:val="20"/>
              </w:rPr>
              <w:t>связи</w:t>
            </w:r>
            <w:r>
              <w:rPr>
                <w:spacing w:val="5"/>
                <w:sz w:val="20"/>
                <w:szCs w:val="20"/>
              </w:rPr>
              <w:t xml:space="preserve"> </w:t>
            </w:r>
            <w:r>
              <w:rPr>
                <w:sz w:val="20"/>
                <w:szCs w:val="20"/>
              </w:rPr>
              <w:t>с</w:t>
            </w:r>
            <w:r>
              <w:rPr>
                <w:spacing w:val="4"/>
                <w:sz w:val="20"/>
                <w:szCs w:val="20"/>
              </w:rPr>
              <w:t xml:space="preserve"> </w:t>
            </w:r>
            <w:r>
              <w:rPr>
                <w:sz w:val="20"/>
                <w:szCs w:val="20"/>
              </w:rPr>
              <w:t>заболеваниями</w:t>
            </w:r>
            <w:r>
              <w:rPr>
                <w:spacing w:val="3"/>
                <w:sz w:val="20"/>
                <w:szCs w:val="20"/>
              </w:rPr>
              <w:t xml:space="preserve"> </w:t>
            </w:r>
            <w:r>
              <w:rPr>
                <w:sz w:val="20"/>
                <w:szCs w:val="20"/>
              </w:rPr>
              <w:t>(обращений),</w:t>
            </w:r>
            <w:r>
              <w:rPr>
                <w:spacing w:val="5"/>
                <w:sz w:val="20"/>
                <w:szCs w:val="20"/>
              </w:rPr>
              <w:t xml:space="preserve"> </w:t>
            </w:r>
            <w:r>
              <w:rPr>
                <w:sz w:val="20"/>
                <w:szCs w:val="20"/>
              </w:rPr>
              <w:t>всего,</w:t>
            </w:r>
            <w:r>
              <w:rPr>
                <w:spacing w:val="-37"/>
                <w:sz w:val="20"/>
                <w:szCs w:val="20"/>
              </w:rPr>
              <w:t xml:space="preserve"> </w:t>
            </w:r>
            <w:r>
              <w:rPr>
                <w:sz w:val="20"/>
                <w:szCs w:val="20"/>
              </w:rPr>
              <w:t>из</w:t>
            </w:r>
            <w:r>
              <w:rPr>
                <w:spacing w:val="1"/>
                <w:sz w:val="20"/>
                <w:szCs w:val="20"/>
              </w:rPr>
              <w:t xml:space="preserve"> </w:t>
            </w:r>
            <w:r>
              <w:rPr>
                <w:sz w:val="20"/>
                <w:szCs w:val="20"/>
              </w:rPr>
              <w:t>них</w:t>
            </w:r>
            <w:r>
              <w:rPr>
                <w:spacing w:val="-1"/>
                <w:sz w:val="20"/>
                <w:szCs w:val="20"/>
              </w:rPr>
              <w:t xml:space="preserve"> </w:t>
            </w:r>
            <w:r>
              <w:rPr>
                <w:sz w:val="20"/>
                <w:szCs w:val="20"/>
              </w:rPr>
              <w:t>проведение</w:t>
            </w:r>
            <w:r>
              <w:rPr>
                <w:spacing w:val="-2"/>
                <w:sz w:val="20"/>
                <w:szCs w:val="20"/>
              </w:rPr>
              <w:t xml:space="preserve"> </w:t>
            </w:r>
            <w:r>
              <w:rPr>
                <w:sz w:val="20"/>
                <w:szCs w:val="20"/>
              </w:rPr>
              <w:t>следующих</w:t>
            </w:r>
            <w:r>
              <w:rPr>
                <w:spacing w:val="-1"/>
                <w:sz w:val="20"/>
                <w:szCs w:val="20"/>
              </w:rPr>
              <w:t xml:space="preserve"> </w:t>
            </w:r>
            <w:r>
              <w:rPr>
                <w:sz w:val="20"/>
                <w:szCs w:val="20"/>
              </w:rPr>
              <w:t>отдельных</w:t>
            </w:r>
          </w:p>
          <w:p w:rsidR="0092451F" w:rsidRDefault="00D826EE">
            <w:pPr>
              <w:pStyle w:val="TableParagraph"/>
              <w:ind w:left="30" w:right="209"/>
              <w:rPr>
                <w:sz w:val="20"/>
                <w:szCs w:val="20"/>
              </w:rPr>
            </w:pPr>
            <w:r>
              <w:rPr>
                <w:sz w:val="20"/>
                <w:szCs w:val="20"/>
              </w:rPr>
              <w:t>диагностических</w:t>
            </w:r>
            <w:r>
              <w:rPr>
                <w:spacing w:val="6"/>
                <w:sz w:val="20"/>
                <w:szCs w:val="20"/>
              </w:rPr>
              <w:t xml:space="preserve"> </w:t>
            </w:r>
            <w:r>
              <w:rPr>
                <w:sz w:val="20"/>
                <w:szCs w:val="20"/>
              </w:rPr>
              <w:t>(лабораторных)</w:t>
            </w:r>
            <w:r>
              <w:rPr>
                <w:spacing w:val="10"/>
                <w:sz w:val="20"/>
                <w:szCs w:val="20"/>
              </w:rPr>
              <w:t xml:space="preserve"> </w:t>
            </w:r>
            <w:r>
              <w:rPr>
                <w:sz w:val="20"/>
                <w:szCs w:val="20"/>
              </w:rPr>
              <w:t>исследований</w:t>
            </w:r>
            <w:r>
              <w:rPr>
                <w:spacing w:val="8"/>
                <w:sz w:val="20"/>
                <w:szCs w:val="20"/>
              </w:rPr>
              <w:t xml:space="preserve"> </w:t>
            </w:r>
            <w:r>
              <w:rPr>
                <w:sz w:val="20"/>
                <w:szCs w:val="20"/>
              </w:rPr>
              <w:t>в</w:t>
            </w:r>
            <w:r>
              <w:rPr>
                <w:spacing w:val="-1"/>
                <w:sz w:val="20"/>
                <w:szCs w:val="20"/>
              </w:rPr>
              <w:t xml:space="preserve"> ходе </w:t>
            </w:r>
            <w:r>
              <w:rPr>
                <w:sz w:val="20"/>
                <w:szCs w:val="20"/>
              </w:rPr>
              <w:t>базовой программы</w:t>
            </w:r>
            <w:r>
              <w:rPr>
                <w:spacing w:val="2"/>
                <w:sz w:val="20"/>
                <w:szCs w:val="20"/>
              </w:rPr>
              <w:t xml:space="preserve"> </w:t>
            </w:r>
            <w:proofErr w:type="gramStart"/>
            <w:r>
              <w:rPr>
                <w:sz w:val="20"/>
                <w:szCs w:val="20"/>
              </w:rPr>
              <w:t>обязательного</w:t>
            </w:r>
            <w:proofErr w:type="gramEnd"/>
          </w:p>
          <w:p w:rsidR="0092451F" w:rsidRDefault="00D826EE">
            <w:pPr>
              <w:pStyle w:val="TableParagraph"/>
              <w:ind w:left="30"/>
              <w:rPr>
                <w:sz w:val="20"/>
                <w:szCs w:val="20"/>
              </w:rPr>
            </w:pPr>
            <w:r>
              <w:rPr>
                <w:sz w:val="20"/>
                <w:szCs w:val="20"/>
              </w:rPr>
              <w:t>медицинского</w:t>
            </w:r>
            <w:r>
              <w:rPr>
                <w:spacing w:val="3"/>
                <w:sz w:val="20"/>
                <w:szCs w:val="20"/>
              </w:rPr>
              <w:t xml:space="preserve"> </w:t>
            </w:r>
            <w:r>
              <w:rPr>
                <w:sz w:val="20"/>
                <w:szCs w:val="20"/>
              </w:rPr>
              <w:t>страхования:</w:t>
            </w:r>
          </w:p>
        </w:tc>
        <w:tc>
          <w:tcPr>
            <w:tcW w:w="992" w:type="dxa"/>
          </w:tcPr>
          <w:p w:rsidR="0092451F" w:rsidRDefault="00D826EE">
            <w:pPr>
              <w:pStyle w:val="TableParagraph"/>
              <w:jc w:val="center"/>
              <w:rPr>
                <w:sz w:val="20"/>
                <w:szCs w:val="20"/>
              </w:rPr>
            </w:pPr>
            <w:r>
              <w:rPr>
                <w:sz w:val="20"/>
                <w:szCs w:val="20"/>
              </w:rPr>
              <w:t>69.3</w:t>
            </w:r>
          </w:p>
        </w:tc>
        <w:tc>
          <w:tcPr>
            <w:tcW w:w="1414" w:type="dxa"/>
          </w:tcPr>
          <w:p w:rsidR="0092451F" w:rsidRDefault="00D826EE">
            <w:pPr>
              <w:pStyle w:val="TableParagraph"/>
              <w:ind w:left="103" w:right="79"/>
              <w:jc w:val="center"/>
              <w:rPr>
                <w:sz w:val="20"/>
                <w:szCs w:val="20"/>
              </w:rPr>
            </w:pPr>
            <w:r>
              <w:rPr>
                <w:sz w:val="20"/>
                <w:szCs w:val="20"/>
              </w:rPr>
              <w:t>обращение</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0,184891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12 881,0</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2 381,6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3 870 170,4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компьютерная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69.3.1</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0,040954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6 148,7</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251,8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409 200,4</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магнитно-резонансная</w:t>
            </w:r>
            <w:r>
              <w:rPr>
                <w:spacing w:val="5"/>
                <w:sz w:val="20"/>
                <w:szCs w:val="20"/>
              </w:rPr>
              <w:t xml:space="preserve"> </w:t>
            </w:r>
            <w:r>
              <w:rPr>
                <w:sz w:val="20"/>
                <w:szCs w:val="20"/>
              </w:rPr>
              <w:t>томография</w:t>
            </w:r>
          </w:p>
        </w:tc>
        <w:tc>
          <w:tcPr>
            <w:tcW w:w="992" w:type="dxa"/>
          </w:tcPr>
          <w:p w:rsidR="0092451F" w:rsidRDefault="00D826EE">
            <w:pPr>
              <w:pStyle w:val="TableParagraph"/>
              <w:ind w:right="99"/>
              <w:jc w:val="center"/>
              <w:rPr>
                <w:sz w:val="20"/>
                <w:szCs w:val="20"/>
              </w:rPr>
            </w:pPr>
            <w:r>
              <w:rPr>
                <w:sz w:val="20"/>
                <w:szCs w:val="20"/>
              </w:rPr>
              <w:t>69.3.2</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0,025863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7 884,6</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203,9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331 383,6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pacing w:val="6"/>
                <w:sz w:val="20"/>
                <w:szCs w:val="20"/>
              </w:rPr>
              <w:t xml:space="preserve">ультразвуковое исследование </w:t>
            </w:r>
            <w:proofErr w:type="gramStart"/>
            <w:r>
              <w:rPr>
                <w:spacing w:val="6"/>
                <w:sz w:val="20"/>
                <w:szCs w:val="20"/>
              </w:rPr>
              <w:t>сердечно-сосудистой</w:t>
            </w:r>
            <w:proofErr w:type="gramEnd"/>
            <w:r>
              <w:rPr>
                <w:spacing w:val="6"/>
                <w:sz w:val="20"/>
                <w:szCs w:val="20"/>
              </w:rPr>
              <w:t xml:space="preserve"> системы</w:t>
            </w:r>
          </w:p>
        </w:tc>
        <w:tc>
          <w:tcPr>
            <w:tcW w:w="992" w:type="dxa"/>
          </w:tcPr>
          <w:p w:rsidR="0092451F" w:rsidRDefault="00D826EE">
            <w:pPr>
              <w:pStyle w:val="TableParagraph"/>
              <w:ind w:right="99"/>
              <w:jc w:val="center"/>
              <w:rPr>
                <w:sz w:val="20"/>
                <w:szCs w:val="20"/>
              </w:rPr>
            </w:pPr>
            <w:r>
              <w:rPr>
                <w:sz w:val="20"/>
                <w:szCs w:val="20"/>
              </w:rPr>
              <w:t>69.3.3</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0,015393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1 070,4</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26 776,1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pacing w:val="6"/>
                <w:sz w:val="20"/>
                <w:szCs w:val="20"/>
              </w:rPr>
              <w:t>эндоскопическое диагностическое исследование</w:t>
            </w:r>
          </w:p>
        </w:tc>
        <w:tc>
          <w:tcPr>
            <w:tcW w:w="992" w:type="dxa"/>
          </w:tcPr>
          <w:p w:rsidR="0092451F" w:rsidRDefault="00D826EE">
            <w:pPr>
              <w:pStyle w:val="TableParagraph"/>
              <w:ind w:right="99"/>
              <w:jc w:val="center"/>
              <w:rPr>
                <w:sz w:val="20"/>
                <w:szCs w:val="20"/>
              </w:rPr>
            </w:pPr>
            <w:r>
              <w:rPr>
                <w:sz w:val="20"/>
                <w:szCs w:val="20"/>
              </w:rPr>
              <w:t>69.3.4</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0,012786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5 859,1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74,9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121 734,3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206"/>
              <w:rPr>
                <w:sz w:val="20"/>
                <w:szCs w:val="20"/>
              </w:rPr>
            </w:pPr>
            <w:r>
              <w:rPr>
                <w:spacing w:val="6"/>
                <w:sz w:val="20"/>
                <w:szCs w:val="20"/>
              </w:rPr>
              <w:t>молекулярно-генетическое исследование с целью диагностики онкологических заболеваний</w:t>
            </w:r>
          </w:p>
        </w:tc>
        <w:tc>
          <w:tcPr>
            <w:tcW w:w="992" w:type="dxa"/>
          </w:tcPr>
          <w:p w:rsidR="0092451F" w:rsidRDefault="00D826EE">
            <w:pPr>
              <w:pStyle w:val="TableParagraph"/>
              <w:ind w:right="99"/>
              <w:jc w:val="center"/>
              <w:rPr>
                <w:sz w:val="20"/>
                <w:szCs w:val="20"/>
              </w:rPr>
            </w:pPr>
            <w:r>
              <w:rPr>
                <w:sz w:val="20"/>
                <w:szCs w:val="20"/>
              </w:rPr>
              <w:t>69.3.5</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0,001665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16 482,2</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44 600,8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pacing w:val="6"/>
                <w:sz w:val="20"/>
                <w:szCs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Pr>
                <w:spacing w:val="6"/>
                <w:sz w:val="20"/>
                <w:szCs w:val="20"/>
              </w:rPr>
              <w:lastRenderedPageBreak/>
              <w:t>лекарственной терапии</w:t>
            </w:r>
          </w:p>
        </w:tc>
        <w:tc>
          <w:tcPr>
            <w:tcW w:w="992" w:type="dxa"/>
          </w:tcPr>
          <w:p w:rsidR="0092451F" w:rsidRDefault="00D826EE">
            <w:pPr>
              <w:pStyle w:val="TableParagraph"/>
              <w:ind w:right="99"/>
              <w:jc w:val="center"/>
              <w:rPr>
                <w:sz w:val="20"/>
                <w:szCs w:val="20"/>
              </w:rPr>
            </w:pPr>
            <w:r>
              <w:rPr>
                <w:sz w:val="20"/>
                <w:szCs w:val="20"/>
              </w:rPr>
              <w:lastRenderedPageBreak/>
              <w:t>69.3.6</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0,005252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4 064,8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34 689,0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pacing w:val="6"/>
                <w:sz w:val="20"/>
                <w:szCs w:val="20"/>
              </w:rPr>
              <w:lastRenderedPageBreak/>
              <w:t>тестирование на выявление новой коронавирусной инфекции (COVID-19)</w:t>
            </w:r>
          </w:p>
        </w:tc>
        <w:tc>
          <w:tcPr>
            <w:tcW w:w="992" w:type="dxa"/>
          </w:tcPr>
          <w:p w:rsidR="0092451F" w:rsidRDefault="00D826EE">
            <w:pPr>
              <w:pStyle w:val="TableParagraph"/>
              <w:ind w:right="99"/>
              <w:jc w:val="center"/>
              <w:rPr>
                <w:sz w:val="20"/>
                <w:szCs w:val="20"/>
              </w:rPr>
            </w:pPr>
            <w:r>
              <w:rPr>
                <w:sz w:val="20"/>
                <w:szCs w:val="20"/>
              </w:rPr>
              <w:t>69.3.7</w:t>
            </w:r>
          </w:p>
        </w:tc>
        <w:tc>
          <w:tcPr>
            <w:tcW w:w="1414" w:type="dxa"/>
          </w:tcPr>
          <w:p w:rsidR="0092451F" w:rsidRDefault="00D826EE">
            <w:pPr>
              <w:pStyle w:val="TableParagraph"/>
              <w:ind w:left="102" w:right="81"/>
              <w:jc w:val="center"/>
              <w:rPr>
                <w:sz w:val="20"/>
                <w:szCs w:val="20"/>
              </w:rPr>
            </w:pPr>
            <w:r>
              <w:rPr>
                <w:sz w:val="20"/>
                <w:szCs w:val="20"/>
              </w:rPr>
              <w:t>исследования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0,001961</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786,8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2 506,7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диспансерное</w:t>
            </w:r>
            <w:r>
              <w:rPr>
                <w:spacing w:val="3"/>
                <w:sz w:val="20"/>
                <w:szCs w:val="20"/>
              </w:rPr>
              <w:t xml:space="preserve"> </w:t>
            </w:r>
            <w:r>
              <w:rPr>
                <w:sz w:val="20"/>
                <w:szCs w:val="20"/>
              </w:rPr>
              <w:t>наблюдение</w:t>
            </w:r>
          </w:p>
        </w:tc>
        <w:tc>
          <w:tcPr>
            <w:tcW w:w="992" w:type="dxa"/>
          </w:tcPr>
          <w:p w:rsidR="0092451F" w:rsidRDefault="00D826EE">
            <w:pPr>
              <w:pStyle w:val="TableParagraph"/>
              <w:jc w:val="center"/>
              <w:rPr>
                <w:sz w:val="20"/>
                <w:szCs w:val="20"/>
              </w:rPr>
            </w:pPr>
            <w:r>
              <w:rPr>
                <w:sz w:val="20"/>
                <w:szCs w:val="20"/>
              </w:rPr>
              <w:t>69.4</w:t>
            </w:r>
          </w:p>
        </w:tc>
        <w:tc>
          <w:tcPr>
            <w:tcW w:w="1414" w:type="dxa"/>
          </w:tcPr>
          <w:p w:rsidR="0092451F" w:rsidRDefault="00D826EE">
            <w:pPr>
              <w:pStyle w:val="TableParagraph"/>
              <w:ind w:left="281"/>
              <w:rPr>
                <w:sz w:val="20"/>
                <w:szCs w:val="20"/>
              </w:rPr>
            </w:pPr>
            <w:r>
              <w:rPr>
                <w:sz w:val="20"/>
                <w:szCs w:val="20"/>
              </w:rPr>
              <w:t>комлексное посещение</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4"/>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2.2</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r>
              <w:rPr>
                <w:sz w:val="20"/>
                <w:szCs w:val="20"/>
              </w:rPr>
              <w:t>за исключением</w:t>
            </w:r>
            <w:r>
              <w:rPr>
                <w:spacing w:val="4"/>
                <w:sz w:val="20"/>
                <w:szCs w:val="20"/>
              </w:rPr>
              <w:t xml:space="preserve"> </w:t>
            </w:r>
            <w:r>
              <w:rPr>
                <w:sz w:val="20"/>
                <w:szCs w:val="20"/>
              </w:rPr>
              <w:t>медицинской</w:t>
            </w:r>
            <w:r>
              <w:rPr>
                <w:spacing w:val="4"/>
                <w:sz w:val="20"/>
                <w:szCs w:val="20"/>
              </w:rPr>
              <w:t xml:space="preserve"> </w:t>
            </w:r>
            <w:r>
              <w:rPr>
                <w:sz w:val="20"/>
                <w:szCs w:val="20"/>
              </w:rPr>
              <w:t>реабилитации (сумма строк</w:t>
            </w:r>
            <w:r>
              <w:rPr>
                <w:spacing w:val="1"/>
                <w:sz w:val="20"/>
                <w:szCs w:val="20"/>
              </w:rPr>
              <w:t xml:space="preserve"> </w:t>
            </w:r>
            <w:r>
              <w:rPr>
                <w:sz w:val="20"/>
                <w:szCs w:val="20"/>
              </w:rPr>
              <w:t>70.1 + 70.2)</w:t>
            </w:r>
          </w:p>
        </w:tc>
        <w:tc>
          <w:tcPr>
            <w:tcW w:w="992" w:type="dxa"/>
          </w:tcPr>
          <w:p w:rsidR="0092451F" w:rsidRDefault="00D826EE">
            <w:pPr>
              <w:pStyle w:val="TableParagraph"/>
              <w:ind w:left="71" w:right="53"/>
              <w:jc w:val="center"/>
              <w:rPr>
                <w:sz w:val="20"/>
                <w:szCs w:val="20"/>
              </w:rPr>
            </w:pPr>
            <w:r>
              <w:rPr>
                <w:sz w:val="20"/>
                <w:szCs w:val="20"/>
              </w:rPr>
              <w:t>70</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4"/>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pStyle w:val="TableParagraph"/>
              <w:jc w:val="center"/>
              <w:rPr>
                <w:sz w:val="20"/>
                <w:szCs w:val="20"/>
              </w:rPr>
            </w:pPr>
            <w:r>
              <w:rPr>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2.2.1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70.1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p w:rsidR="0092451F" w:rsidRDefault="0092451F">
            <w:pPr>
              <w:rPr>
                <w:rFonts w:ascii="Times New Roman" w:hAnsi="Times New Roman" w:cs="Times New Roman"/>
                <w:sz w:val="20"/>
                <w:szCs w:val="20"/>
              </w:rPr>
            </w:pPr>
          </w:p>
        </w:tc>
      </w:tr>
      <w:tr w:rsidR="0092451F">
        <w:tc>
          <w:tcPr>
            <w:tcW w:w="3823" w:type="dxa"/>
          </w:tcPr>
          <w:p w:rsidR="0092451F" w:rsidRDefault="00D826EE">
            <w:pPr>
              <w:pStyle w:val="TableParagraph"/>
              <w:ind w:left="30"/>
              <w:rPr>
                <w:sz w:val="20"/>
                <w:szCs w:val="20"/>
              </w:rPr>
            </w:pPr>
            <w:r>
              <w:rPr>
                <w:sz w:val="20"/>
                <w:szCs w:val="20"/>
              </w:rPr>
              <w:t>2.2.2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70.2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201"/>
              <w:rPr>
                <w:sz w:val="20"/>
                <w:szCs w:val="20"/>
              </w:rPr>
            </w:pPr>
            <w:r>
              <w:rPr>
                <w:sz w:val="20"/>
                <w:szCs w:val="20"/>
              </w:rPr>
              <w:t>3.</w:t>
            </w:r>
            <w:r>
              <w:rPr>
                <w:spacing w:val="3"/>
                <w:sz w:val="20"/>
                <w:szCs w:val="20"/>
              </w:rPr>
              <w:t xml:space="preserve"> </w:t>
            </w:r>
            <w:r>
              <w:rPr>
                <w:sz w:val="20"/>
                <w:szCs w:val="20"/>
              </w:rPr>
              <w:t>В</w:t>
            </w:r>
            <w:r>
              <w:rPr>
                <w:spacing w:val="2"/>
                <w:sz w:val="20"/>
                <w:szCs w:val="20"/>
              </w:rPr>
              <w:t xml:space="preserve"> </w:t>
            </w:r>
            <w:r>
              <w:rPr>
                <w:sz w:val="20"/>
                <w:szCs w:val="20"/>
              </w:rPr>
              <w:t>условиях дневных</w:t>
            </w:r>
            <w:r>
              <w:rPr>
                <w:spacing w:val="1"/>
                <w:sz w:val="20"/>
                <w:szCs w:val="20"/>
              </w:rPr>
              <w:t xml:space="preserve"> </w:t>
            </w:r>
            <w:r>
              <w:rPr>
                <w:sz w:val="20"/>
                <w:szCs w:val="20"/>
              </w:rPr>
              <w:t>стационаров</w:t>
            </w:r>
            <w:r>
              <w:rPr>
                <w:spacing w:val="3"/>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r>
              <w:rPr>
                <w:spacing w:val="-37"/>
                <w:sz w:val="20"/>
                <w:szCs w:val="20"/>
              </w:rPr>
              <w:t xml:space="preserve"> </w:t>
            </w:r>
            <w:r>
              <w:rPr>
                <w:sz w:val="20"/>
                <w:szCs w:val="20"/>
              </w:rPr>
              <w:t>медицинская помощь),</w:t>
            </w:r>
            <w:r>
              <w:rPr>
                <w:spacing w:val="1"/>
                <w:sz w:val="20"/>
                <w:szCs w:val="20"/>
              </w:rPr>
              <w:t xml:space="preserve"> </w:t>
            </w:r>
            <w:r>
              <w:rPr>
                <w:sz w:val="20"/>
                <w:szCs w:val="20"/>
              </w:rPr>
              <w:t>за</w:t>
            </w:r>
            <w:r>
              <w:rPr>
                <w:spacing w:val="1"/>
                <w:sz w:val="20"/>
                <w:szCs w:val="20"/>
              </w:rPr>
              <w:t xml:space="preserve"> </w:t>
            </w:r>
            <w:r>
              <w:rPr>
                <w:sz w:val="20"/>
                <w:szCs w:val="20"/>
              </w:rPr>
              <w:t>исключением медицинской</w:t>
            </w:r>
            <w:r>
              <w:rPr>
                <w:spacing w:val="3"/>
                <w:sz w:val="20"/>
                <w:szCs w:val="20"/>
              </w:rPr>
              <w:t xml:space="preserve"> </w:t>
            </w:r>
            <w:r>
              <w:rPr>
                <w:sz w:val="20"/>
                <w:szCs w:val="20"/>
              </w:rPr>
              <w:t>реабилитации,</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tc>
        <w:tc>
          <w:tcPr>
            <w:tcW w:w="992" w:type="dxa"/>
          </w:tcPr>
          <w:p w:rsidR="0092451F" w:rsidRDefault="00D826EE">
            <w:pPr>
              <w:pStyle w:val="TableParagraph"/>
              <w:ind w:left="71" w:right="53"/>
              <w:jc w:val="center"/>
              <w:rPr>
                <w:sz w:val="20"/>
                <w:szCs w:val="20"/>
              </w:rPr>
            </w:pPr>
            <w:r>
              <w:rPr>
                <w:sz w:val="20"/>
                <w:szCs w:val="20"/>
              </w:rPr>
              <w:t>71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0,00928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62 469,9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579,7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942 045,7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3.1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3"/>
                <w:sz w:val="20"/>
                <w:szCs w:val="20"/>
              </w:rPr>
              <w:t xml:space="preserve"> </w:t>
            </w:r>
            <w:r>
              <w:rPr>
                <w:sz w:val="20"/>
                <w:szCs w:val="20"/>
              </w:rPr>
              <w:t>помощи</w:t>
            </w:r>
            <w:r>
              <w:rPr>
                <w:spacing w:val="3"/>
                <w:sz w:val="20"/>
                <w:szCs w:val="20"/>
              </w:rPr>
              <w:t xml:space="preserve"> </w:t>
            </w:r>
            <w:r>
              <w:rPr>
                <w:sz w:val="20"/>
                <w:szCs w:val="20"/>
              </w:rPr>
              <w:t>по</w:t>
            </w:r>
            <w:r>
              <w:rPr>
                <w:spacing w:val="3"/>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71.1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3.2</w:t>
            </w:r>
            <w:r>
              <w:rPr>
                <w:spacing w:val="5"/>
                <w:sz w:val="20"/>
                <w:szCs w:val="20"/>
              </w:rPr>
              <w:t xml:space="preserve"> </w:t>
            </w:r>
            <w:r>
              <w:rPr>
                <w:sz w:val="20"/>
                <w:szCs w:val="20"/>
              </w:rPr>
              <w:t>при</w:t>
            </w:r>
            <w:r>
              <w:rPr>
                <w:spacing w:val="5"/>
                <w:sz w:val="20"/>
                <w:szCs w:val="20"/>
              </w:rPr>
              <w:t xml:space="preserve"> </w:t>
            </w:r>
            <w:r>
              <w:rPr>
                <w:sz w:val="20"/>
                <w:szCs w:val="20"/>
              </w:rPr>
              <w:t>экстракорпоральном</w:t>
            </w:r>
            <w:r>
              <w:rPr>
                <w:spacing w:val="6"/>
                <w:sz w:val="20"/>
                <w:szCs w:val="20"/>
              </w:rPr>
              <w:t xml:space="preserve"> </w:t>
            </w:r>
            <w:r>
              <w:rPr>
                <w:sz w:val="20"/>
                <w:szCs w:val="20"/>
              </w:rPr>
              <w:t>оплодотворении:</w:t>
            </w:r>
          </w:p>
        </w:tc>
        <w:tc>
          <w:tcPr>
            <w:tcW w:w="992" w:type="dxa"/>
          </w:tcPr>
          <w:p w:rsidR="0092451F" w:rsidRDefault="00D826EE">
            <w:pPr>
              <w:pStyle w:val="TableParagraph"/>
              <w:jc w:val="center"/>
              <w:rPr>
                <w:sz w:val="20"/>
                <w:szCs w:val="20"/>
              </w:rPr>
            </w:pPr>
            <w:r>
              <w:rPr>
                <w:sz w:val="20"/>
                <w:szCs w:val="20"/>
              </w:rPr>
              <w:t>71.2</w:t>
            </w:r>
          </w:p>
        </w:tc>
        <w:tc>
          <w:tcPr>
            <w:tcW w:w="1414" w:type="dxa"/>
          </w:tcPr>
          <w:p w:rsidR="0092451F" w:rsidRDefault="00D826EE">
            <w:pPr>
              <w:pStyle w:val="TableParagraph"/>
              <w:ind w:left="101" w:right="81"/>
              <w:jc w:val="center"/>
              <w:rPr>
                <w:sz w:val="20"/>
                <w:szCs w:val="20"/>
              </w:rPr>
            </w:pPr>
            <w:r>
              <w:rPr>
                <w:sz w:val="20"/>
                <w:szCs w:val="20"/>
              </w:rPr>
              <w:t>случай</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0,000628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84 339,5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86 026,3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w:t>
            </w:r>
            <w:r>
              <w:rPr>
                <w:spacing w:val="4"/>
                <w:sz w:val="20"/>
                <w:szCs w:val="20"/>
              </w:rPr>
              <w:t xml:space="preserve"> </w:t>
            </w:r>
            <w:proofErr w:type="gramStart"/>
            <w:r>
              <w:rPr>
                <w:sz w:val="20"/>
                <w:szCs w:val="20"/>
              </w:rPr>
              <w:t>Специализированная</w:t>
            </w:r>
            <w:proofErr w:type="gramEnd"/>
            <w:r>
              <w:rPr>
                <w:sz w:val="20"/>
                <w:szCs w:val="20"/>
              </w:rPr>
              <w:t>,</w:t>
            </w:r>
            <w:r>
              <w:rPr>
                <w:spacing w:val="4"/>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Pr>
                <w:sz w:val="20"/>
                <w:szCs w:val="20"/>
              </w:rPr>
            </w:pPr>
            <w:r>
              <w:rPr>
                <w:sz w:val="20"/>
                <w:szCs w:val="20"/>
              </w:rPr>
              <w:t>высокотехнологичная,</w:t>
            </w:r>
            <w:r>
              <w:rPr>
                <w:spacing w:val="6"/>
                <w:sz w:val="20"/>
                <w:szCs w:val="20"/>
              </w:rPr>
              <w:t xml:space="preserve"> </w:t>
            </w:r>
            <w:r>
              <w:rPr>
                <w:sz w:val="20"/>
                <w:szCs w:val="20"/>
              </w:rPr>
              <w:t>медицинская</w:t>
            </w:r>
            <w:r>
              <w:rPr>
                <w:spacing w:val="6"/>
                <w:sz w:val="20"/>
                <w:szCs w:val="20"/>
              </w:rPr>
              <w:t xml:space="preserve"> </w:t>
            </w:r>
            <w:r>
              <w:rPr>
                <w:sz w:val="20"/>
                <w:szCs w:val="20"/>
              </w:rPr>
              <w:t>помощь,</w:t>
            </w:r>
            <w:r>
              <w:rPr>
                <w:spacing w:val="-37"/>
                <w:sz w:val="20"/>
                <w:szCs w:val="20"/>
              </w:rPr>
              <w:t xml:space="preserve"> </w:t>
            </w:r>
            <w:r>
              <w:rPr>
                <w:sz w:val="20"/>
                <w:szCs w:val="20"/>
              </w:rPr>
              <w:t>включая медицинскую</w:t>
            </w:r>
            <w:r>
              <w:rPr>
                <w:spacing w:val="2"/>
                <w:sz w:val="20"/>
                <w:szCs w:val="20"/>
              </w:rPr>
              <w:t xml:space="preserve"> </w:t>
            </w:r>
            <w:r>
              <w:rPr>
                <w:sz w:val="20"/>
                <w:szCs w:val="20"/>
              </w:rPr>
              <w:t>помощь:</w:t>
            </w:r>
          </w:p>
        </w:tc>
        <w:tc>
          <w:tcPr>
            <w:tcW w:w="992" w:type="dxa"/>
          </w:tcPr>
          <w:p w:rsidR="0092451F" w:rsidRDefault="00D826EE">
            <w:pPr>
              <w:pStyle w:val="TableParagraph"/>
              <w:ind w:left="71" w:right="53"/>
              <w:jc w:val="center"/>
              <w:rPr>
                <w:sz w:val="20"/>
                <w:szCs w:val="20"/>
              </w:rPr>
            </w:pPr>
            <w:r>
              <w:rPr>
                <w:sz w:val="20"/>
                <w:szCs w:val="20"/>
              </w:rPr>
              <w:t>72</w:t>
            </w:r>
          </w:p>
        </w:tc>
        <w:tc>
          <w:tcPr>
            <w:tcW w:w="1414"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w:t>
            </w:r>
            <w:r>
              <w:rPr>
                <w:spacing w:val="3"/>
                <w:sz w:val="20"/>
                <w:szCs w:val="20"/>
              </w:rPr>
              <w:t xml:space="preserve"> </w:t>
            </w:r>
            <w:r>
              <w:rPr>
                <w:sz w:val="20"/>
                <w:szCs w:val="20"/>
              </w:rPr>
              <w:t>в</w:t>
            </w:r>
            <w:r>
              <w:rPr>
                <w:spacing w:val="4"/>
                <w:sz w:val="20"/>
                <w:szCs w:val="20"/>
              </w:rPr>
              <w:t xml:space="preserve"> </w:t>
            </w:r>
            <w:r>
              <w:rPr>
                <w:sz w:val="20"/>
                <w:szCs w:val="20"/>
              </w:rPr>
              <w:t>условиях</w:t>
            </w:r>
            <w:r>
              <w:rPr>
                <w:spacing w:val="1"/>
                <w:sz w:val="20"/>
                <w:szCs w:val="20"/>
              </w:rPr>
              <w:t xml:space="preserve"> </w:t>
            </w:r>
            <w:r>
              <w:rPr>
                <w:sz w:val="20"/>
                <w:szCs w:val="20"/>
              </w:rPr>
              <w:t>дневных</w:t>
            </w:r>
            <w:r>
              <w:rPr>
                <w:spacing w:val="1"/>
                <w:sz w:val="20"/>
                <w:szCs w:val="20"/>
              </w:rPr>
              <w:t xml:space="preserve"> </w:t>
            </w:r>
            <w:r>
              <w:rPr>
                <w:sz w:val="20"/>
                <w:szCs w:val="20"/>
              </w:rPr>
              <w:t>стационаров,</w:t>
            </w:r>
            <w:r>
              <w:rPr>
                <w:spacing w:val="4"/>
                <w:sz w:val="20"/>
                <w:szCs w:val="20"/>
              </w:rPr>
              <w:t xml:space="preserve"> </w:t>
            </w:r>
            <w:proofErr w:type="gramStart"/>
            <w:r>
              <w:rPr>
                <w:sz w:val="20"/>
                <w:szCs w:val="20"/>
              </w:rPr>
              <w:t>за</w:t>
            </w:r>
            <w:proofErr w:type="gramEnd"/>
          </w:p>
          <w:p w:rsidR="0092451F" w:rsidRDefault="00D826EE">
            <w:pPr>
              <w:pStyle w:val="TableParagraph"/>
              <w:ind w:left="30" w:right="263"/>
              <w:rPr>
                <w:sz w:val="20"/>
                <w:szCs w:val="20"/>
              </w:rPr>
            </w:pPr>
            <w:r>
              <w:rPr>
                <w:sz w:val="20"/>
                <w:szCs w:val="20"/>
              </w:rPr>
              <w:t>исключением</w:t>
            </w:r>
            <w:r>
              <w:rPr>
                <w:spacing w:val="6"/>
                <w:sz w:val="20"/>
                <w:szCs w:val="20"/>
              </w:rPr>
              <w:t xml:space="preserve"> </w:t>
            </w:r>
            <w:r>
              <w:rPr>
                <w:sz w:val="20"/>
                <w:szCs w:val="20"/>
              </w:rPr>
              <w:t>медицинской</w:t>
            </w:r>
            <w:r>
              <w:rPr>
                <w:spacing w:val="6"/>
                <w:sz w:val="20"/>
                <w:szCs w:val="20"/>
              </w:rPr>
              <w:t xml:space="preserve"> </w:t>
            </w:r>
            <w:r>
              <w:rPr>
                <w:sz w:val="20"/>
                <w:szCs w:val="20"/>
              </w:rPr>
              <w:t>реабилитации,</w:t>
            </w:r>
            <w:r>
              <w:rPr>
                <w:spacing w:val="7"/>
                <w:sz w:val="20"/>
                <w:szCs w:val="20"/>
              </w:rPr>
              <w:t xml:space="preserve"> </w:t>
            </w:r>
            <w:r>
              <w:rPr>
                <w:sz w:val="20"/>
                <w:szCs w:val="20"/>
              </w:rPr>
              <w:t>в</w:t>
            </w:r>
            <w:r>
              <w:rPr>
                <w:spacing w:val="6"/>
                <w:sz w:val="20"/>
                <w:szCs w:val="20"/>
              </w:rPr>
              <w:t xml:space="preserve"> </w:t>
            </w:r>
            <w:r>
              <w:rPr>
                <w:sz w:val="20"/>
                <w:szCs w:val="20"/>
              </w:rPr>
              <w:t>том</w:t>
            </w:r>
            <w:r>
              <w:rPr>
                <w:spacing w:val="-37"/>
                <w:sz w:val="20"/>
                <w:szCs w:val="20"/>
              </w:rPr>
              <w:t xml:space="preserve"> </w:t>
            </w:r>
            <w:r>
              <w:rPr>
                <w:sz w:val="20"/>
                <w:szCs w:val="20"/>
              </w:rPr>
              <w:t>числе:</w:t>
            </w:r>
          </w:p>
        </w:tc>
        <w:tc>
          <w:tcPr>
            <w:tcW w:w="992" w:type="dxa"/>
          </w:tcPr>
          <w:p w:rsidR="0092451F" w:rsidRDefault="00D826EE">
            <w:pPr>
              <w:pStyle w:val="TableParagraph"/>
              <w:ind w:right="53"/>
              <w:jc w:val="center"/>
              <w:rPr>
                <w:sz w:val="20"/>
                <w:szCs w:val="20"/>
              </w:rPr>
            </w:pPr>
            <w:r>
              <w:rPr>
                <w:sz w:val="20"/>
                <w:szCs w:val="20"/>
              </w:rPr>
              <w:t>73</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0,00928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62 469,9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579,7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942 045,7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73.1</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4.1.2</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proofErr w:type="gramStart"/>
            <w:r>
              <w:rPr>
                <w:sz w:val="20"/>
                <w:szCs w:val="20"/>
              </w:rPr>
              <w:t>при</w:t>
            </w:r>
            <w:proofErr w:type="gramEnd"/>
          </w:p>
          <w:p w:rsidR="0092451F" w:rsidRDefault="00D826EE">
            <w:pPr>
              <w:pStyle w:val="TableParagraph"/>
              <w:ind w:left="30"/>
              <w:rPr>
                <w:sz w:val="20"/>
                <w:szCs w:val="20"/>
              </w:rPr>
            </w:pPr>
            <w:r>
              <w:rPr>
                <w:sz w:val="20"/>
                <w:szCs w:val="20"/>
              </w:rPr>
              <w:t>экстракорпоральном</w:t>
            </w:r>
            <w:r>
              <w:rPr>
                <w:spacing w:val="7"/>
                <w:sz w:val="20"/>
                <w:szCs w:val="20"/>
              </w:rPr>
              <w:t xml:space="preserve"> </w:t>
            </w:r>
            <w:proofErr w:type="gramStart"/>
            <w:r>
              <w:rPr>
                <w:sz w:val="20"/>
                <w:szCs w:val="20"/>
              </w:rPr>
              <w:t>оплодотворении</w:t>
            </w:r>
            <w:proofErr w:type="gramEnd"/>
          </w:p>
        </w:tc>
        <w:tc>
          <w:tcPr>
            <w:tcW w:w="992" w:type="dxa"/>
          </w:tcPr>
          <w:p w:rsidR="0092451F" w:rsidRDefault="00D826EE">
            <w:pPr>
              <w:pStyle w:val="TableParagraph"/>
              <w:jc w:val="center"/>
              <w:rPr>
                <w:sz w:val="20"/>
                <w:szCs w:val="20"/>
              </w:rPr>
            </w:pPr>
            <w:r>
              <w:rPr>
                <w:sz w:val="20"/>
                <w:szCs w:val="20"/>
              </w:rPr>
              <w:t>73.2</w:t>
            </w:r>
          </w:p>
        </w:tc>
        <w:tc>
          <w:tcPr>
            <w:tcW w:w="1414" w:type="dxa"/>
          </w:tcPr>
          <w:p w:rsidR="0092451F" w:rsidRDefault="00D826EE">
            <w:pPr>
              <w:pStyle w:val="TableParagraph"/>
              <w:ind w:left="101" w:right="81"/>
              <w:jc w:val="center"/>
              <w:rPr>
                <w:sz w:val="20"/>
                <w:szCs w:val="20"/>
              </w:rPr>
            </w:pPr>
            <w:r>
              <w:rPr>
                <w:sz w:val="20"/>
                <w:szCs w:val="20"/>
              </w:rPr>
              <w:t>случай 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0,000628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84 339,5</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86 026,3</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4.1.3 для оказания медицинской помощи больным с вирусным гепатитом</w:t>
            </w:r>
            <w:proofErr w:type="gramStart"/>
            <w:r>
              <w:rPr>
                <w:sz w:val="20"/>
                <w:szCs w:val="20"/>
              </w:rPr>
              <w:t xml:space="preserve"> С</w:t>
            </w:r>
            <w:proofErr w:type="gramEnd"/>
            <w:r>
              <w:rPr>
                <w:sz w:val="20"/>
                <w:szCs w:val="20"/>
              </w:rPr>
              <w:t xml:space="preserve"> медицинскими организациями</w:t>
            </w:r>
          </w:p>
        </w:tc>
        <w:tc>
          <w:tcPr>
            <w:tcW w:w="992" w:type="dxa"/>
          </w:tcPr>
          <w:p w:rsidR="0092451F" w:rsidRDefault="00D826EE">
            <w:pPr>
              <w:pStyle w:val="TableParagraph"/>
              <w:jc w:val="center"/>
              <w:rPr>
                <w:sz w:val="20"/>
                <w:szCs w:val="20"/>
              </w:rPr>
            </w:pPr>
            <w:r>
              <w:rPr>
                <w:sz w:val="20"/>
                <w:szCs w:val="20"/>
              </w:rPr>
              <w:t>73.3</w:t>
            </w:r>
          </w:p>
        </w:tc>
        <w:tc>
          <w:tcPr>
            <w:tcW w:w="1414" w:type="dxa"/>
          </w:tcPr>
          <w:p w:rsidR="0092451F" w:rsidRDefault="00D826EE">
            <w:pPr>
              <w:pStyle w:val="TableParagraph"/>
              <w:ind w:left="101" w:right="81"/>
              <w:jc w:val="center"/>
              <w:rPr>
                <w:sz w:val="20"/>
                <w:szCs w:val="20"/>
              </w:rPr>
            </w:pPr>
            <w:r>
              <w:rPr>
                <w:sz w:val="20"/>
                <w:szCs w:val="20"/>
              </w:rPr>
              <w:t>случай 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0,001522</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118 525,3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180,4</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293 113,1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4.2</w:t>
            </w:r>
            <w:r>
              <w:rPr>
                <w:spacing w:val="2"/>
                <w:sz w:val="20"/>
                <w:szCs w:val="20"/>
              </w:rPr>
              <w:t xml:space="preserve"> </w:t>
            </w:r>
            <w:r>
              <w:rPr>
                <w:sz w:val="20"/>
                <w:szCs w:val="20"/>
              </w:rPr>
              <w:t>в</w:t>
            </w:r>
            <w:r>
              <w:rPr>
                <w:spacing w:val="2"/>
                <w:sz w:val="20"/>
                <w:szCs w:val="20"/>
              </w:rPr>
              <w:t xml:space="preserve"> </w:t>
            </w:r>
            <w:r>
              <w:rPr>
                <w:sz w:val="20"/>
                <w:szCs w:val="20"/>
              </w:rPr>
              <w:t>условиях</w:t>
            </w:r>
            <w:r>
              <w:rPr>
                <w:spacing w:val="1"/>
                <w:sz w:val="20"/>
                <w:szCs w:val="20"/>
              </w:rPr>
              <w:t xml:space="preserve"> </w:t>
            </w:r>
            <w:r>
              <w:rPr>
                <w:sz w:val="20"/>
                <w:szCs w:val="20"/>
              </w:rPr>
              <w:t>круглосуточного стационара,</w:t>
            </w:r>
            <w:r>
              <w:rPr>
                <w:spacing w:val="3"/>
                <w:sz w:val="20"/>
                <w:szCs w:val="20"/>
              </w:rPr>
              <w:t xml:space="preserve"> </w:t>
            </w:r>
            <w:r>
              <w:rPr>
                <w:sz w:val="20"/>
                <w:szCs w:val="20"/>
              </w:rPr>
              <w:t>за</w:t>
            </w:r>
            <w:r>
              <w:rPr>
                <w:spacing w:val="1"/>
                <w:sz w:val="20"/>
                <w:szCs w:val="20"/>
              </w:rPr>
              <w:t xml:space="preserve"> </w:t>
            </w:r>
            <w:r>
              <w:rPr>
                <w:sz w:val="20"/>
                <w:szCs w:val="20"/>
              </w:rPr>
              <w:t>исключением</w:t>
            </w:r>
            <w:r>
              <w:rPr>
                <w:spacing w:val="5"/>
                <w:sz w:val="20"/>
                <w:szCs w:val="20"/>
              </w:rPr>
              <w:t xml:space="preserve"> </w:t>
            </w:r>
            <w:r>
              <w:rPr>
                <w:sz w:val="20"/>
                <w:szCs w:val="20"/>
              </w:rPr>
              <w:t>медицинской</w:t>
            </w:r>
            <w:r>
              <w:rPr>
                <w:spacing w:val="4"/>
                <w:sz w:val="20"/>
                <w:szCs w:val="20"/>
              </w:rPr>
              <w:t xml:space="preserve"> </w:t>
            </w:r>
            <w:r>
              <w:rPr>
                <w:sz w:val="20"/>
                <w:szCs w:val="20"/>
              </w:rPr>
              <w:t>реабилитации,</w:t>
            </w:r>
            <w:r>
              <w:rPr>
                <w:spacing w:val="13"/>
                <w:sz w:val="20"/>
                <w:szCs w:val="20"/>
              </w:rPr>
              <w:t xml:space="preserve"> </w:t>
            </w:r>
            <w:r>
              <w:rPr>
                <w:sz w:val="20"/>
                <w:szCs w:val="20"/>
              </w:rPr>
              <w:t>в</w:t>
            </w:r>
            <w:r>
              <w:rPr>
                <w:spacing w:val="6"/>
                <w:sz w:val="20"/>
                <w:szCs w:val="20"/>
              </w:rPr>
              <w:t xml:space="preserve"> </w:t>
            </w:r>
            <w:r>
              <w:rPr>
                <w:sz w:val="20"/>
                <w:szCs w:val="20"/>
              </w:rPr>
              <w:t>том числе:</w:t>
            </w:r>
          </w:p>
        </w:tc>
        <w:tc>
          <w:tcPr>
            <w:tcW w:w="992" w:type="dxa"/>
          </w:tcPr>
          <w:p w:rsidR="0092451F" w:rsidRDefault="00D826EE">
            <w:pPr>
              <w:pStyle w:val="TableParagraph"/>
              <w:ind w:left="71" w:right="53"/>
              <w:jc w:val="center"/>
              <w:rPr>
                <w:sz w:val="20"/>
                <w:szCs w:val="20"/>
              </w:rPr>
            </w:pPr>
            <w:r>
              <w:rPr>
                <w:sz w:val="20"/>
                <w:szCs w:val="20"/>
              </w:rPr>
              <w:t>74</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0,008113</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78 106,1</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633,7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1 029 750,7</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4.2.1</w:t>
            </w:r>
            <w:r>
              <w:rPr>
                <w:spacing w:val="4"/>
                <w:sz w:val="20"/>
                <w:szCs w:val="20"/>
              </w:rPr>
              <w:t xml:space="preserve"> </w:t>
            </w:r>
            <w:r>
              <w:rPr>
                <w:sz w:val="20"/>
                <w:szCs w:val="20"/>
              </w:rPr>
              <w:t>для</w:t>
            </w:r>
            <w:r>
              <w:rPr>
                <w:spacing w:val="5"/>
                <w:sz w:val="20"/>
                <w:szCs w:val="20"/>
              </w:rPr>
              <w:t xml:space="preserve"> </w:t>
            </w:r>
            <w:r>
              <w:rPr>
                <w:sz w:val="20"/>
                <w:szCs w:val="20"/>
              </w:rPr>
              <w:t>медицинской</w:t>
            </w:r>
            <w:r>
              <w:rPr>
                <w:spacing w:val="4"/>
                <w:sz w:val="20"/>
                <w:szCs w:val="20"/>
              </w:rPr>
              <w:t xml:space="preserve"> </w:t>
            </w:r>
            <w:r>
              <w:rPr>
                <w:sz w:val="20"/>
                <w:szCs w:val="20"/>
              </w:rPr>
              <w:t>помощи</w:t>
            </w:r>
            <w:r>
              <w:rPr>
                <w:spacing w:val="4"/>
                <w:sz w:val="20"/>
                <w:szCs w:val="20"/>
              </w:rPr>
              <w:t xml:space="preserve"> </w:t>
            </w:r>
            <w:r>
              <w:rPr>
                <w:sz w:val="20"/>
                <w:szCs w:val="20"/>
              </w:rPr>
              <w:t>по</w:t>
            </w:r>
            <w:r>
              <w:rPr>
                <w:spacing w:val="2"/>
                <w:sz w:val="20"/>
                <w:szCs w:val="20"/>
              </w:rPr>
              <w:t xml:space="preserve"> </w:t>
            </w:r>
            <w:r>
              <w:rPr>
                <w:sz w:val="20"/>
                <w:szCs w:val="20"/>
              </w:rPr>
              <w:t>профилю «онкология»</w:t>
            </w:r>
          </w:p>
        </w:tc>
        <w:tc>
          <w:tcPr>
            <w:tcW w:w="992" w:type="dxa"/>
          </w:tcPr>
          <w:p w:rsidR="0092451F" w:rsidRDefault="00D826EE">
            <w:pPr>
              <w:pStyle w:val="TableParagraph"/>
              <w:jc w:val="center"/>
              <w:rPr>
                <w:sz w:val="20"/>
                <w:szCs w:val="20"/>
              </w:rPr>
            </w:pPr>
            <w:r>
              <w:rPr>
                <w:sz w:val="20"/>
                <w:szCs w:val="20"/>
              </w:rPr>
              <w:t>74.1</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w:t>
            </w:r>
            <w:r>
              <w:rPr>
                <w:sz w:val="20"/>
                <w:szCs w:val="20"/>
              </w:rPr>
              <w:lastRenderedPageBreak/>
              <w:t>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0,002026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71 493,3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144,8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235 355,8</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lastRenderedPageBreak/>
              <w:t>4.2.2</w:t>
            </w:r>
            <w:r>
              <w:rPr>
                <w:spacing w:val="5"/>
                <w:sz w:val="20"/>
                <w:szCs w:val="20"/>
              </w:rPr>
              <w:t xml:space="preserve"> </w:t>
            </w: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74.2</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0</w:t>
            </w:r>
          </w:p>
        </w:tc>
        <w:tc>
          <w:tcPr>
            <w:tcW w:w="1134"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jc w:val="center"/>
              <w:rPr>
                <w:sz w:val="20"/>
                <w:szCs w:val="20"/>
              </w:rPr>
            </w:pPr>
            <w:r>
              <w:rPr>
                <w:sz w:val="20"/>
                <w:szCs w:val="20"/>
              </w:rPr>
              <w:t>0</w:t>
            </w:r>
          </w:p>
        </w:tc>
        <w:tc>
          <w:tcPr>
            <w:tcW w:w="1276" w:type="dxa"/>
          </w:tcPr>
          <w:p w:rsidR="0092451F" w:rsidRDefault="00D826EE">
            <w:pPr>
              <w:pStyle w:val="TableParagraph"/>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0</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X</w:t>
            </w:r>
          </w:p>
        </w:tc>
      </w:tr>
      <w:tr w:rsidR="0092451F">
        <w:tc>
          <w:tcPr>
            <w:tcW w:w="3823" w:type="dxa"/>
          </w:tcPr>
          <w:p w:rsidR="0092451F" w:rsidRDefault="00D826EE">
            <w:pPr>
              <w:pStyle w:val="TableParagraph"/>
              <w:ind w:left="30"/>
              <w:rPr>
                <w:sz w:val="20"/>
                <w:szCs w:val="20"/>
              </w:rPr>
            </w:pPr>
            <w:r>
              <w:rPr>
                <w:sz w:val="20"/>
                <w:szCs w:val="20"/>
              </w:rPr>
              <w:t>5.</w:t>
            </w:r>
            <w:r>
              <w:rPr>
                <w:spacing w:val="2"/>
                <w:sz w:val="20"/>
                <w:szCs w:val="20"/>
              </w:rPr>
              <w:t xml:space="preserve"> </w:t>
            </w:r>
            <w:r>
              <w:rPr>
                <w:sz w:val="20"/>
                <w:szCs w:val="20"/>
              </w:rPr>
              <w:t>Медицинская</w:t>
            </w:r>
            <w:r>
              <w:rPr>
                <w:spacing w:val="1"/>
                <w:sz w:val="20"/>
                <w:szCs w:val="20"/>
              </w:rPr>
              <w:t xml:space="preserve"> </w:t>
            </w:r>
            <w:r>
              <w:rPr>
                <w:sz w:val="20"/>
                <w:szCs w:val="20"/>
              </w:rPr>
              <w:t>реабилитация:</w:t>
            </w:r>
          </w:p>
        </w:tc>
        <w:tc>
          <w:tcPr>
            <w:tcW w:w="992" w:type="dxa"/>
          </w:tcPr>
          <w:p w:rsidR="0092451F" w:rsidRDefault="00D826EE">
            <w:pPr>
              <w:pStyle w:val="TableParagraph"/>
              <w:ind w:left="71" w:right="53"/>
              <w:jc w:val="center"/>
              <w:rPr>
                <w:sz w:val="20"/>
                <w:szCs w:val="20"/>
              </w:rPr>
            </w:pPr>
            <w:r>
              <w:rPr>
                <w:sz w:val="20"/>
                <w:szCs w:val="20"/>
              </w:rPr>
              <w:t>75</w:t>
            </w:r>
          </w:p>
        </w:tc>
        <w:tc>
          <w:tcPr>
            <w:tcW w:w="1414" w:type="dxa"/>
          </w:tcPr>
          <w:p w:rsidR="0092451F" w:rsidRDefault="00D826EE">
            <w:pPr>
              <w:pStyle w:val="TableParagraph"/>
              <w:ind w:left="19"/>
              <w:jc w:val="center"/>
              <w:rPr>
                <w:sz w:val="20"/>
                <w:szCs w:val="20"/>
              </w:rPr>
            </w:pPr>
            <w:r>
              <w:rPr>
                <w:sz w:val="20"/>
                <w:szCs w:val="20"/>
              </w:rPr>
              <w:t>X</w:t>
            </w:r>
          </w:p>
        </w:tc>
        <w:tc>
          <w:tcPr>
            <w:tcW w:w="1559" w:type="dxa"/>
          </w:tcPr>
          <w:p w:rsidR="0092451F" w:rsidRDefault="00D826EE">
            <w:pPr>
              <w:pStyle w:val="TableParagraph"/>
              <w:jc w:val="center"/>
              <w:rPr>
                <w:sz w:val="20"/>
                <w:szCs w:val="20"/>
              </w:rPr>
            </w:pPr>
            <w:r>
              <w:rPr>
                <w:sz w:val="20"/>
                <w:szCs w:val="20"/>
              </w:rPr>
              <w:t>X</w:t>
            </w:r>
          </w:p>
        </w:tc>
        <w:tc>
          <w:tcPr>
            <w:tcW w:w="1276" w:type="dxa"/>
          </w:tcPr>
          <w:p w:rsidR="0092451F" w:rsidRDefault="00D826EE">
            <w:pPr>
              <w:pStyle w:val="TableParagraph"/>
              <w:jc w:val="center"/>
              <w:rPr>
                <w:sz w:val="20"/>
                <w:szCs w:val="20"/>
              </w:rPr>
            </w:pPr>
            <w:r>
              <w:rPr>
                <w:sz w:val="20"/>
                <w:szCs w:val="20"/>
              </w:rPr>
              <w:t>X</w:t>
            </w:r>
          </w:p>
        </w:tc>
        <w:tc>
          <w:tcPr>
            <w:tcW w:w="1134" w:type="dxa"/>
          </w:tcPr>
          <w:p w:rsidR="0092451F" w:rsidRDefault="00D826EE">
            <w:pPr>
              <w:pStyle w:val="TableParagraph"/>
              <w:ind w:left="24"/>
              <w:jc w:val="center"/>
              <w:rPr>
                <w:sz w:val="20"/>
                <w:szCs w:val="20"/>
              </w:rPr>
            </w:pPr>
            <w:r>
              <w:rPr>
                <w:sz w:val="20"/>
                <w:szCs w:val="20"/>
              </w:rPr>
              <w:t>X</w:t>
            </w:r>
          </w:p>
        </w:tc>
        <w:tc>
          <w:tcPr>
            <w:tcW w:w="1134" w:type="dxa"/>
          </w:tcPr>
          <w:p w:rsidR="0092451F" w:rsidRDefault="00D826EE">
            <w:pPr>
              <w:pStyle w:val="TableParagraph"/>
              <w:ind w:left="26"/>
              <w:jc w:val="center"/>
              <w:rPr>
                <w:sz w:val="20"/>
                <w:szCs w:val="20"/>
              </w:rPr>
            </w:pPr>
            <w:r>
              <w:rPr>
                <w:sz w:val="20"/>
                <w:szCs w:val="20"/>
              </w:rPr>
              <w:t>X</w:t>
            </w:r>
          </w:p>
        </w:tc>
        <w:tc>
          <w:tcPr>
            <w:tcW w:w="1276" w:type="dxa"/>
          </w:tcPr>
          <w:p w:rsidR="0092451F" w:rsidRDefault="00D826EE">
            <w:pPr>
              <w:pStyle w:val="TableParagraph"/>
              <w:ind w:left="28"/>
              <w:jc w:val="center"/>
              <w:rPr>
                <w:sz w:val="20"/>
                <w:szCs w:val="20"/>
              </w:rPr>
            </w:pPr>
            <w:r>
              <w:rPr>
                <w:sz w:val="20"/>
                <w:szCs w:val="20"/>
              </w:rPr>
              <w:t>X</w:t>
            </w:r>
          </w:p>
        </w:tc>
        <w:tc>
          <w:tcPr>
            <w:tcW w:w="1559" w:type="dxa"/>
          </w:tcPr>
          <w:p w:rsidR="0092451F" w:rsidRDefault="00D826EE">
            <w:pPr>
              <w:pStyle w:val="TableParagraph"/>
              <w:ind w:right="297"/>
              <w:jc w:val="center"/>
              <w:rPr>
                <w:sz w:val="20"/>
                <w:szCs w:val="20"/>
              </w:rPr>
            </w:pPr>
            <w:r>
              <w:rPr>
                <w:sz w:val="20"/>
                <w:szCs w:val="20"/>
              </w:rPr>
              <w:t>X</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5.1</w:t>
            </w:r>
            <w:proofErr w:type="gramStart"/>
            <w:r>
              <w:rPr>
                <w:spacing w:val="5"/>
                <w:sz w:val="20"/>
                <w:szCs w:val="20"/>
              </w:rPr>
              <w:t xml:space="preserve"> </w:t>
            </w:r>
            <w:r>
              <w:rPr>
                <w:sz w:val="20"/>
                <w:szCs w:val="20"/>
              </w:rPr>
              <w:t>В</w:t>
            </w:r>
            <w:proofErr w:type="gramEnd"/>
            <w:r>
              <w:rPr>
                <w:spacing w:val="3"/>
                <w:sz w:val="20"/>
                <w:szCs w:val="20"/>
              </w:rPr>
              <w:t xml:space="preserve"> </w:t>
            </w:r>
            <w:r>
              <w:rPr>
                <w:sz w:val="20"/>
                <w:szCs w:val="20"/>
              </w:rPr>
              <w:t>амбулаторных</w:t>
            </w:r>
            <w:r>
              <w:rPr>
                <w:spacing w:val="3"/>
                <w:sz w:val="20"/>
                <w:szCs w:val="20"/>
              </w:rPr>
              <w:t xml:space="preserve"> </w:t>
            </w:r>
            <w:r>
              <w:rPr>
                <w:sz w:val="20"/>
                <w:szCs w:val="20"/>
              </w:rPr>
              <w:t>условиях</w:t>
            </w:r>
          </w:p>
        </w:tc>
        <w:tc>
          <w:tcPr>
            <w:tcW w:w="992" w:type="dxa"/>
          </w:tcPr>
          <w:p w:rsidR="0092451F" w:rsidRDefault="00D826EE">
            <w:pPr>
              <w:pStyle w:val="TableParagraph"/>
              <w:ind w:left="71" w:right="53"/>
              <w:jc w:val="center"/>
              <w:rPr>
                <w:sz w:val="20"/>
                <w:szCs w:val="20"/>
              </w:rPr>
            </w:pPr>
            <w:r>
              <w:rPr>
                <w:sz w:val="20"/>
                <w:szCs w:val="20"/>
              </w:rPr>
              <w:t>76</w:t>
            </w:r>
          </w:p>
        </w:tc>
        <w:tc>
          <w:tcPr>
            <w:tcW w:w="1414" w:type="dxa"/>
          </w:tcPr>
          <w:p w:rsidR="0092451F" w:rsidRDefault="00D826EE">
            <w:pPr>
              <w:pStyle w:val="TableParagraph"/>
              <w:ind w:left="223"/>
              <w:rPr>
                <w:sz w:val="20"/>
                <w:szCs w:val="20"/>
              </w:rPr>
            </w:pPr>
            <w:r>
              <w:rPr>
                <w:sz w:val="20"/>
                <w:szCs w:val="20"/>
              </w:rPr>
              <w:t>комплексные</w:t>
            </w:r>
          </w:p>
          <w:p w:rsidR="0092451F" w:rsidRDefault="00D826EE">
            <w:pPr>
              <w:pStyle w:val="TableParagraph"/>
              <w:ind w:left="307"/>
              <w:rPr>
                <w:sz w:val="20"/>
                <w:szCs w:val="20"/>
              </w:rPr>
            </w:pPr>
            <w:r>
              <w:rPr>
                <w:sz w:val="20"/>
                <w:szCs w:val="20"/>
              </w:rPr>
              <w:t>посещения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0,001345</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39 193,8</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52,7</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85 677,6</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ight="201"/>
              <w:rPr>
                <w:sz w:val="20"/>
                <w:szCs w:val="20"/>
              </w:rPr>
            </w:pPr>
            <w:r>
              <w:rPr>
                <w:sz w:val="20"/>
                <w:szCs w:val="20"/>
              </w:rPr>
              <w:t>5.2</w:t>
            </w:r>
            <w:proofErr w:type="gramStart"/>
            <w:r>
              <w:rPr>
                <w:spacing w:val="4"/>
                <w:sz w:val="20"/>
                <w:szCs w:val="20"/>
              </w:rPr>
              <w:t xml:space="preserve"> </w:t>
            </w:r>
            <w:r>
              <w:rPr>
                <w:sz w:val="20"/>
                <w:szCs w:val="20"/>
              </w:rPr>
              <w:t>В</w:t>
            </w:r>
            <w:proofErr w:type="gramEnd"/>
            <w:r>
              <w:rPr>
                <w:spacing w:val="3"/>
                <w:sz w:val="20"/>
                <w:szCs w:val="20"/>
              </w:rPr>
              <w:t xml:space="preserve"> </w:t>
            </w:r>
            <w:r>
              <w:rPr>
                <w:sz w:val="20"/>
                <w:szCs w:val="20"/>
              </w:rPr>
              <w:t>условиях</w:t>
            </w:r>
            <w:r>
              <w:rPr>
                <w:spacing w:val="2"/>
                <w:sz w:val="20"/>
                <w:szCs w:val="20"/>
              </w:rPr>
              <w:t xml:space="preserve"> </w:t>
            </w:r>
            <w:r>
              <w:rPr>
                <w:sz w:val="20"/>
                <w:szCs w:val="20"/>
              </w:rPr>
              <w:t>дневных</w:t>
            </w:r>
            <w:r>
              <w:rPr>
                <w:spacing w:val="2"/>
                <w:sz w:val="20"/>
                <w:szCs w:val="20"/>
              </w:rPr>
              <w:t xml:space="preserve"> </w:t>
            </w:r>
            <w:r>
              <w:rPr>
                <w:sz w:val="20"/>
                <w:szCs w:val="20"/>
              </w:rPr>
              <w:t>стационаров</w:t>
            </w:r>
            <w:r>
              <w:rPr>
                <w:spacing w:val="4"/>
                <w:sz w:val="20"/>
                <w:szCs w:val="20"/>
              </w:rPr>
              <w:t xml:space="preserve"> </w:t>
            </w:r>
            <w:r>
              <w:rPr>
                <w:sz w:val="20"/>
                <w:szCs w:val="20"/>
              </w:rPr>
              <w:t>(первичная</w:t>
            </w:r>
            <w:r>
              <w:rPr>
                <w:spacing w:val="1"/>
                <w:sz w:val="20"/>
                <w:szCs w:val="20"/>
              </w:rPr>
              <w:t xml:space="preserve"> </w:t>
            </w:r>
            <w:r>
              <w:rPr>
                <w:sz w:val="20"/>
                <w:szCs w:val="20"/>
              </w:rPr>
              <w:t>медико-санитарная</w:t>
            </w:r>
            <w:r>
              <w:rPr>
                <w:spacing w:val="10"/>
                <w:sz w:val="20"/>
                <w:szCs w:val="20"/>
              </w:rPr>
              <w:t xml:space="preserve"> </w:t>
            </w:r>
            <w:r>
              <w:rPr>
                <w:sz w:val="20"/>
                <w:szCs w:val="20"/>
              </w:rPr>
              <w:t>помощь,</w:t>
            </w:r>
            <w:r>
              <w:rPr>
                <w:spacing w:val="12"/>
                <w:sz w:val="20"/>
                <w:szCs w:val="20"/>
              </w:rPr>
              <w:t xml:space="preserve"> </w:t>
            </w:r>
            <w:r>
              <w:rPr>
                <w:sz w:val="20"/>
                <w:szCs w:val="20"/>
              </w:rPr>
              <w:t>специализированная</w:t>
            </w:r>
          </w:p>
          <w:p w:rsidR="0092451F" w:rsidRDefault="00D826EE">
            <w:pPr>
              <w:pStyle w:val="TableParagraph"/>
              <w:ind w:left="30"/>
              <w:rPr>
                <w:sz w:val="20"/>
                <w:szCs w:val="20"/>
              </w:rPr>
            </w:pPr>
            <w:r>
              <w:rPr>
                <w:sz w:val="20"/>
                <w:szCs w:val="20"/>
              </w:rPr>
              <w:t>медицинская</w:t>
            </w:r>
            <w:r>
              <w:rPr>
                <w:spacing w:val="4"/>
                <w:sz w:val="20"/>
                <w:szCs w:val="20"/>
              </w:rPr>
              <w:t xml:space="preserve"> </w:t>
            </w:r>
            <w:r>
              <w:rPr>
                <w:sz w:val="20"/>
                <w:szCs w:val="20"/>
              </w:rPr>
              <w:t>помощь)</w:t>
            </w:r>
          </w:p>
        </w:tc>
        <w:tc>
          <w:tcPr>
            <w:tcW w:w="992" w:type="dxa"/>
          </w:tcPr>
          <w:p w:rsidR="0092451F" w:rsidRDefault="00D826EE">
            <w:pPr>
              <w:pStyle w:val="TableParagraph"/>
              <w:jc w:val="center"/>
              <w:rPr>
                <w:sz w:val="20"/>
                <w:szCs w:val="20"/>
              </w:rPr>
            </w:pPr>
            <w:r>
              <w:rPr>
                <w:sz w:val="20"/>
                <w:szCs w:val="20"/>
              </w:rPr>
              <w:t xml:space="preserve"> 77</w:t>
            </w:r>
          </w:p>
        </w:tc>
        <w:tc>
          <w:tcPr>
            <w:tcW w:w="1414" w:type="dxa"/>
          </w:tcPr>
          <w:p w:rsidR="0092451F" w:rsidRDefault="00D826EE">
            <w:pPr>
              <w:pStyle w:val="TableParagraph"/>
              <w:ind w:left="100" w:right="81"/>
              <w:jc w:val="center"/>
              <w:rPr>
                <w:sz w:val="20"/>
                <w:szCs w:val="20"/>
              </w:rPr>
            </w:pPr>
            <w:r>
              <w:rPr>
                <w:sz w:val="20"/>
                <w:szCs w:val="20"/>
              </w:rPr>
              <w:t>случай</w:t>
            </w:r>
            <w:r>
              <w:rPr>
                <w:spacing w:val="2"/>
                <w:sz w:val="20"/>
                <w:szCs w:val="20"/>
              </w:rPr>
              <w:t xml:space="preserve"> </w:t>
            </w:r>
            <w:r>
              <w:rPr>
                <w:sz w:val="20"/>
                <w:szCs w:val="20"/>
              </w:rPr>
              <w:t>лечения</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0,000239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87 053,9</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20,8</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33 776,9</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5.3</w:t>
            </w:r>
            <w:r>
              <w:rPr>
                <w:spacing w:val="4"/>
                <w:sz w:val="20"/>
                <w:szCs w:val="20"/>
              </w:rPr>
              <w:t xml:space="preserve"> </w:t>
            </w:r>
            <w:proofErr w:type="gramStart"/>
            <w:r>
              <w:rPr>
                <w:sz w:val="20"/>
                <w:szCs w:val="20"/>
              </w:rPr>
              <w:t>Специализированная</w:t>
            </w:r>
            <w:proofErr w:type="gramEnd"/>
            <w:r>
              <w:rPr>
                <w:sz w:val="20"/>
                <w:szCs w:val="20"/>
              </w:rPr>
              <w:t>,</w:t>
            </w:r>
            <w:r>
              <w:rPr>
                <w:spacing w:val="5"/>
                <w:sz w:val="20"/>
                <w:szCs w:val="20"/>
              </w:rPr>
              <w:t xml:space="preserve"> </w:t>
            </w:r>
            <w:r>
              <w:rPr>
                <w:sz w:val="20"/>
                <w:szCs w:val="20"/>
              </w:rPr>
              <w:t>в</w:t>
            </w:r>
            <w:r>
              <w:rPr>
                <w:spacing w:val="5"/>
                <w:sz w:val="20"/>
                <w:szCs w:val="20"/>
              </w:rPr>
              <w:t xml:space="preserve"> </w:t>
            </w:r>
            <w:r>
              <w:rPr>
                <w:sz w:val="20"/>
                <w:szCs w:val="20"/>
              </w:rPr>
              <w:t>том</w:t>
            </w:r>
            <w:r>
              <w:rPr>
                <w:spacing w:val="4"/>
                <w:sz w:val="20"/>
                <w:szCs w:val="20"/>
              </w:rPr>
              <w:t xml:space="preserve"> </w:t>
            </w:r>
            <w:r>
              <w:rPr>
                <w:sz w:val="20"/>
                <w:szCs w:val="20"/>
              </w:rPr>
              <w:t>числе</w:t>
            </w:r>
          </w:p>
          <w:p w:rsidR="0092451F" w:rsidRDefault="00D826EE">
            <w:pPr>
              <w:pStyle w:val="TableParagraph"/>
              <w:ind w:left="30" w:right="423"/>
              <w:rPr>
                <w:sz w:val="20"/>
                <w:szCs w:val="20"/>
              </w:rPr>
            </w:pPr>
            <w:r>
              <w:rPr>
                <w:sz w:val="20"/>
                <w:szCs w:val="20"/>
              </w:rPr>
              <w:t>высокотехнологичная,</w:t>
            </w:r>
            <w:r>
              <w:rPr>
                <w:spacing w:val="5"/>
                <w:sz w:val="20"/>
                <w:szCs w:val="20"/>
              </w:rPr>
              <w:t xml:space="preserve"> </w:t>
            </w:r>
            <w:r>
              <w:rPr>
                <w:sz w:val="20"/>
                <w:szCs w:val="20"/>
              </w:rPr>
              <w:t>медицинская</w:t>
            </w:r>
            <w:r>
              <w:rPr>
                <w:spacing w:val="5"/>
                <w:sz w:val="20"/>
                <w:szCs w:val="20"/>
              </w:rPr>
              <w:t xml:space="preserve"> </w:t>
            </w:r>
            <w:r>
              <w:rPr>
                <w:sz w:val="20"/>
                <w:szCs w:val="20"/>
              </w:rPr>
              <w:t>помощь</w:t>
            </w:r>
            <w:r>
              <w:rPr>
                <w:spacing w:val="5"/>
                <w:sz w:val="20"/>
                <w:szCs w:val="20"/>
              </w:rPr>
              <w:t xml:space="preserve"> </w:t>
            </w:r>
            <w:r>
              <w:rPr>
                <w:sz w:val="20"/>
                <w:szCs w:val="20"/>
              </w:rPr>
              <w:t>в</w:t>
            </w:r>
            <w:r>
              <w:rPr>
                <w:spacing w:val="-37"/>
                <w:sz w:val="20"/>
                <w:szCs w:val="20"/>
              </w:rPr>
              <w:t xml:space="preserve"> </w:t>
            </w:r>
            <w:r>
              <w:rPr>
                <w:sz w:val="20"/>
                <w:szCs w:val="20"/>
              </w:rPr>
              <w:t>условиях</w:t>
            </w:r>
            <w:r>
              <w:rPr>
                <w:spacing w:val="-2"/>
                <w:sz w:val="20"/>
                <w:szCs w:val="20"/>
              </w:rPr>
              <w:t xml:space="preserve"> </w:t>
            </w:r>
            <w:r>
              <w:rPr>
                <w:sz w:val="20"/>
                <w:szCs w:val="20"/>
              </w:rPr>
              <w:t>круглосуточного</w:t>
            </w:r>
            <w:r>
              <w:rPr>
                <w:spacing w:val="-1"/>
                <w:sz w:val="20"/>
                <w:szCs w:val="20"/>
              </w:rPr>
              <w:t xml:space="preserve"> </w:t>
            </w:r>
            <w:r>
              <w:rPr>
                <w:sz w:val="20"/>
                <w:szCs w:val="20"/>
              </w:rPr>
              <w:t>стационара</w:t>
            </w:r>
          </w:p>
        </w:tc>
        <w:tc>
          <w:tcPr>
            <w:tcW w:w="992" w:type="dxa"/>
          </w:tcPr>
          <w:p w:rsidR="0092451F" w:rsidRDefault="00D826EE">
            <w:pPr>
              <w:pStyle w:val="TableParagraph"/>
              <w:ind w:left="71" w:right="53"/>
              <w:jc w:val="center"/>
              <w:rPr>
                <w:sz w:val="20"/>
                <w:szCs w:val="20"/>
              </w:rPr>
            </w:pPr>
            <w:r>
              <w:rPr>
                <w:sz w:val="20"/>
                <w:szCs w:val="20"/>
              </w:rPr>
              <w:t>78</w:t>
            </w:r>
          </w:p>
        </w:tc>
        <w:tc>
          <w:tcPr>
            <w:tcW w:w="1414" w:type="dxa"/>
          </w:tcPr>
          <w:p w:rsidR="0092451F" w:rsidRDefault="00D826EE">
            <w:pPr>
              <w:pStyle w:val="TableParagraph"/>
              <w:ind w:left="103" w:right="78"/>
              <w:jc w:val="center"/>
              <w:rPr>
                <w:sz w:val="20"/>
                <w:szCs w:val="20"/>
              </w:rPr>
            </w:pPr>
            <w:r>
              <w:rPr>
                <w:sz w:val="20"/>
                <w:szCs w:val="20"/>
              </w:rPr>
              <w:t>случай</w:t>
            </w:r>
          </w:p>
          <w:p w:rsidR="0092451F" w:rsidRDefault="00D826EE">
            <w:pPr>
              <w:pStyle w:val="TableParagraph"/>
              <w:ind w:left="103" w:right="81"/>
              <w:jc w:val="center"/>
              <w:rPr>
                <w:sz w:val="20"/>
                <w:szCs w:val="20"/>
              </w:rPr>
            </w:pPr>
            <w:r>
              <w:rPr>
                <w:sz w:val="20"/>
                <w:szCs w:val="20"/>
              </w:rPr>
              <w:t>госпитализации</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0,000009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13 309 233,3</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122,9</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199 638,5</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pStyle w:val="TableParagraph"/>
              <w:ind w:left="30"/>
              <w:rPr>
                <w:sz w:val="20"/>
                <w:szCs w:val="20"/>
              </w:rPr>
            </w:pPr>
            <w:r>
              <w:rPr>
                <w:sz w:val="20"/>
                <w:szCs w:val="20"/>
              </w:rPr>
              <w:t>6.</w:t>
            </w:r>
            <w:r>
              <w:rPr>
                <w:spacing w:val="3"/>
                <w:sz w:val="20"/>
                <w:szCs w:val="20"/>
              </w:rPr>
              <w:t xml:space="preserve"> </w:t>
            </w:r>
            <w:r>
              <w:rPr>
                <w:sz w:val="20"/>
                <w:szCs w:val="20"/>
              </w:rPr>
              <w:t>Расходы</w:t>
            </w:r>
            <w:r>
              <w:rPr>
                <w:spacing w:val="4"/>
                <w:sz w:val="20"/>
                <w:szCs w:val="20"/>
              </w:rPr>
              <w:t xml:space="preserve"> </w:t>
            </w:r>
            <w:r>
              <w:rPr>
                <w:sz w:val="20"/>
                <w:szCs w:val="20"/>
              </w:rPr>
              <w:t>на</w:t>
            </w:r>
            <w:r>
              <w:rPr>
                <w:spacing w:val="3"/>
                <w:sz w:val="20"/>
                <w:szCs w:val="20"/>
              </w:rPr>
              <w:t xml:space="preserve"> </w:t>
            </w:r>
            <w:r>
              <w:rPr>
                <w:sz w:val="20"/>
                <w:szCs w:val="20"/>
              </w:rPr>
              <w:t>ведение дела</w:t>
            </w:r>
            <w:r>
              <w:rPr>
                <w:spacing w:val="3"/>
                <w:sz w:val="20"/>
                <w:szCs w:val="20"/>
              </w:rPr>
              <w:t xml:space="preserve"> </w:t>
            </w:r>
            <w:r>
              <w:rPr>
                <w:sz w:val="20"/>
                <w:szCs w:val="20"/>
              </w:rPr>
              <w:t>СМО</w:t>
            </w:r>
          </w:p>
        </w:tc>
        <w:tc>
          <w:tcPr>
            <w:tcW w:w="992" w:type="dxa"/>
          </w:tcPr>
          <w:p w:rsidR="0092451F" w:rsidRDefault="00D826EE">
            <w:pPr>
              <w:pStyle w:val="TableParagraph"/>
              <w:ind w:left="71" w:right="53"/>
              <w:jc w:val="center"/>
              <w:rPr>
                <w:sz w:val="20"/>
                <w:szCs w:val="20"/>
              </w:rPr>
            </w:pPr>
            <w:r>
              <w:rPr>
                <w:sz w:val="20"/>
                <w:szCs w:val="20"/>
              </w:rPr>
              <w:t>79</w:t>
            </w:r>
          </w:p>
        </w:tc>
        <w:tc>
          <w:tcPr>
            <w:tcW w:w="141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34"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45,6</w:t>
            </w:r>
          </w:p>
        </w:tc>
        <w:tc>
          <w:tcPr>
            <w:tcW w:w="1276"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c>
          <w:tcPr>
            <w:tcW w:w="155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74 122,1</w:t>
            </w:r>
          </w:p>
        </w:tc>
        <w:tc>
          <w:tcPr>
            <w:tcW w:w="709" w:type="dxa"/>
          </w:tcPr>
          <w:p w:rsidR="0092451F" w:rsidRDefault="00D826EE">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X</w:t>
            </w:r>
          </w:p>
        </w:tc>
      </w:tr>
      <w:tr w:rsidR="0092451F">
        <w:tc>
          <w:tcPr>
            <w:tcW w:w="3823" w:type="dxa"/>
          </w:tcPr>
          <w:p w:rsidR="0092451F" w:rsidRDefault="00D826EE">
            <w:pP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ИТОГО (сумма строк 01 + 19 + 20)</w:t>
            </w:r>
          </w:p>
        </w:tc>
        <w:tc>
          <w:tcPr>
            <w:tcW w:w="992" w:type="dxa"/>
          </w:tcPr>
          <w:p w:rsidR="0092451F" w:rsidRDefault="00D826EE">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41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 </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X</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X </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rPr>
              <w:t>27 161,3</w:t>
            </w:r>
          </w:p>
        </w:tc>
        <w:tc>
          <w:tcPr>
            <w:tcW w:w="1134"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41 963,9</w:t>
            </w:r>
          </w:p>
        </w:tc>
        <w:tc>
          <w:tcPr>
            <w:tcW w:w="1276"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47 639 622,6</w:t>
            </w:r>
          </w:p>
        </w:tc>
        <w:tc>
          <w:tcPr>
            <w:tcW w:w="1559"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68 192 853,4</w:t>
            </w:r>
          </w:p>
        </w:tc>
        <w:tc>
          <w:tcPr>
            <w:tcW w:w="709" w:type="dxa"/>
          </w:tcPr>
          <w:p w:rsidR="0092451F" w:rsidRDefault="00D826EE">
            <w:pPr>
              <w:jc w:val="center"/>
              <w:rPr>
                <w:rFonts w:ascii="Times New Roman" w:hAnsi="Times New Roman" w:cs="Times New Roman"/>
                <w:color w:val="000000"/>
                <w:sz w:val="20"/>
                <w:szCs w:val="20"/>
              </w:rPr>
            </w:pPr>
            <w:r>
              <w:rPr>
                <w:rFonts w:ascii="Times New Roman" w:eastAsia="Arial" w:hAnsi="Times New Roman" w:cs="Times New Roman"/>
                <w:color w:val="000000" w:themeColor="text1"/>
                <w:sz w:val="20"/>
                <w:szCs w:val="20"/>
              </w:rPr>
              <w:t>100</w:t>
            </w:r>
          </w:p>
        </w:tc>
      </w:tr>
    </w:tbl>
    <w:p w:rsidR="0092451F" w:rsidRDefault="00D826EE">
      <w:pPr>
        <w:pStyle w:val="ConsPlusNormal"/>
        <w:ind w:firstLine="709"/>
        <w:jc w:val="both"/>
      </w:pPr>
      <w:r>
        <w:rPr>
          <w:color w:val="000000" w:themeColor="text1"/>
          <w:sz w:val="22"/>
          <w:szCs w:val="22"/>
        </w:rPr>
        <w:t xml:space="preserve">Примечание. </w:t>
      </w:r>
      <w:proofErr w:type="gramStart"/>
      <w:r>
        <w:rPr>
          <w:color w:val="000000" w:themeColor="text1"/>
          <w:sz w:val="22"/>
          <w:szCs w:val="22"/>
        </w:rPr>
        <w:t xml:space="preserve">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ar4349" w:tooltip="I. Медицинская помощь, предоставляемая за счет консолидированного бюджета автономного округа" w:history="1">
        <w:r>
          <w:rPr>
            <w:color w:val="000000" w:themeColor="text1"/>
            <w:sz w:val="22"/>
            <w:szCs w:val="22"/>
          </w:rPr>
          <w:t>разделам I</w:t>
        </w:r>
      </w:hyperlink>
      <w:r>
        <w:rPr>
          <w:color w:val="000000" w:themeColor="text1"/>
          <w:sz w:val="22"/>
          <w:szCs w:val="22"/>
        </w:rPr>
        <w:t xml:space="preserve"> и </w:t>
      </w:r>
      <w:hyperlink w:anchor="Par4525" w:tooltip="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lt;**&gt;," w:history="1">
        <w:r>
          <w:rPr>
            <w:color w:val="000000" w:themeColor="text1"/>
            <w:sz w:val="22"/>
            <w:szCs w:val="22"/>
          </w:rPr>
          <w:t>II</w:t>
        </w:r>
      </w:hyperlink>
      <w:r>
        <w:rPr>
          <w:color w:val="000000" w:themeColor="text1"/>
          <w:sz w:val="22"/>
          <w:szCs w:val="22"/>
        </w:rPr>
        <w:t xml:space="preserve">), которая на 2024 год составит 1 744 730 человек, на 2025 год – 1 749 660 человек, на 2026 год </w:t>
      </w:r>
      <w:r>
        <w:rPr>
          <w:color w:val="000000" w:themeColor="text1"/>
          <w:sz w:val="28"/>
          <w:szCs w:val="28"/>
        </w:rPr>
        <w:t>–</w:t>
      </w:r>
      <w:r>
        <w:rPr>
          <w:color w:val="000000" w:themeColor="text1"/>
          <w:sz w:val="22"/>
          <w:szCs w:val="22"/>
        </w:rPr>
        <w:t xml:space="preserve"> 1 753 950 человек, и численности застрахованных граждан в автономном округе по состоянию на</w:t>
      </w:r>
      <w:proofErr w:type="gramEnd"/>
      <w:r>
        <w:rPr>
          <w:color w:val="000000" w:themeColor="text1"/>
          <w:sz w:val="22"/>
          <w:szCs w:val="22"/>
        </w:rPr>
        <w:t xml:space="preserve"> 1 января 2023 года (для расчета по </w:t>
      </w:r>
      <w:hyperlink w:anchor="Par4535" w:tooltip="III. Медицинская помощь в пределах территориальной программы ОМС:" w:history="1">
        <w:r>
          <w:rPr>
            <w:color w:val="000000" w:themeColor="text1"/>
            <w:sz w:val="22"/>
            <w:szCs w:val="22"/>
          </w:rPr>
          <w:t>разделу III</w:t>
        </w:r>
      </w:hyperlink>
      <w:r>
        <w:rPr>
          <w:color w:val="000000" w:themeColor="text1"/>
          <w:sz w:val="22"/>
          <w:szCs w:val="22"/>
        </w:rPr>
        <w:t xml:space="preserve">), </w:t>
      </w:r>
      <w:proofErr w:type="gramStart"/>
      <w:r>
        <w:rPr>
          <w:color w:val="000000" w:themeColor="text1"/>
          <w:sz w:val="22"/>
          <w:szCs w:val="22"/>
        </w:rPr>
        <w:t>которая</w:t>
      </w:r>
      <w:proofErr w:type="gramEnd"/>
      <w:r>
        <w:rPr>
          <w:color w:val="000000" w:themeColor="text1"/>
          <w:sz w:val="22"/>
          <w:szCs w:val="22"/>
        </w:rPr>
        <w:t xml:space="preserve"> на 2024-2026 годы составит 1 625 037 человек.</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 </w:t>
      </w:r>
    </w:p>
    <w:p w:rsidR="0092451F" w:rsidRDefault="00D826EE">
      <w:pPr>
        <w:pStyle w:val="ConsPlusNormal"/>
        <w:ind w:firstLine="709"/>
        <w:jc w:val="both"/>
      </w:pPr>
      <w:r>
        <w:rPr>
          <w:color w:val="000000" w:themeColor="text1"/>
          <w:sz w:val="22"/>
          <w:szCs w:val="22"/>
        </w:rPr>
        <w:t xml:space="preserve">2. </w:t>
      </w:r>
      <w:proofErr w:type="gramStart"/>
      <w:r>
        <w:rPr>
          <w:color w:val="000000" w:themeColor="text1"/>
          <w:sz w:val="22"/>
          <w:szCs w:val="22"/>
        </w:rPr>
        <w:t>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3. </w:t>
      </w:r>
      <w:proofErr w:type="gramStart"/>
      <w:r>
        <w:rPr>
          <w:rFonts w:ascii="Times New Roman" w:hAnsi="Times New Roman" w:cs="Times New Roman"/>
          <w:color w:val="000000" w:themeColor="text1"/>
        </w:rPr>
        <w:t>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w:t>
      </w:r>
      <w:proofErr w:type="gramEnd"/>
      <w:r>
        <w:rPr>
          <w:rFonts w:ascii="Times New Roman" w:hAnsi="Times New Roman" w:cs="Times New Roman"/>
          <w:color w:val="000000" w:themeColor="text1"/>
        </w:rPr>
        <w:t xml:space="preserve"> Посещения с иными целями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4.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5.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lastRenderedPageBreak/>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7.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8.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 </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9. </w:t>
      </w:r>
      <w:r>
        <w:rPr>
          <w:rFonts w:ascii="Times New Roman" w:hAnsi="Times New Roman" w:cs="Times New Roman"/>
        </w:rPr>
        <w:t>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10. Средние нормативы объема медицинской помощи включают в </w:t>
      </w:r>
      <w:proofErr w:type="gramStart"/>
      <w:r>
        <w:rPr>
          <w:rFonts w:ascii="Times New Roman" w:hAnsi="Times New Roman" w:cs="Times New Roman"/>
          <w:color w:val="000000" w:themeColor="text1"/>
        </w:rPr>
        <w:t>себя</w:t>
      </w:r>
      <w:proofErr w:type="gramEnd"/>
      <w:r>
        <w:rPr>
          <w:rFonts w:ascii="Times New Roman" w:hAnsi="Times New Roman" w:cs="Times New Roman"/>
          <w:color w:val="000000" w:themeColor="text1"/>
        </w:rPr>
        <w:t xml:space="preserve"> в том числе объем диспансеризации для оценки репродуктивного здоровья женщин и мужчин на 2024-2026 годы (для женщин – 0,065200, для мужчин – 0,032168 комплексных посещений). </w:t>
      </w:r>
      <w:proofErr w:type="gramStart"/>
      <w:r>
        <w:rPr>
          <w:rFonts w:ascii="Times New Roman" w:hAnsi="Times New Roman" w:cs="Times New Roman"/>
          <w:color w:val="000000" w:themeColor="text1"/>
        </w:rPr>
        <w:t>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r>
        <w:rPr>
          <w:rFonts w:ascii="Times New Roman" w:hAnsi="Times New Roman" w:cs="Times New Roman"/>
        </w:rPr>
        <w:t xml:space="preserve">  </w:t>
      </w:r>
      <w:proofErr w:type="gramEnd"/>
    </w:p>
    <w:p w:rsidR="0092451F" w:rsidRDefault="00D826EE">
      <w:pPr>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11.</w:t>
      </w:r>
      <w:r>
        <w:rPr>
          <w:rFonts w:ascii="Times New Roman" w:hAnsi="Times New Roman" w:cs="Times New Roman"/>
        </w:rPr>
        <w:t xml:space="preserve"> Автономный округ в соответствии с рекомендациями Минздрава России и Федерального фонда ОМС обоснованно корректирует нормативы объема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проведение</w:t>
      </w:r>
      <w:proofErr w:type="gramEnd"/>
      <w:r>
        <w:rPr>
          <w:rFonts w:ascii="Times New Roman" w:hAnsi="Times New Roman" w:cs="Times New Roman"/>
        </w:rPr>
        <w:t xml:space="preserve">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w:t>
      </w:r>
    </w:p>
    <w:p w:rsidR="0092451F" w:rsidRDefault="00D826EE">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12.</w:t>
      </w:r>
      <w:r>
        <w:rPr>
          <w:rFonts w:ascii="Times New Roman" w:hAnsi="Times New Roman" w:cs="Times New Roman"/>
        </w:rP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rsidR="0092451F" w:rsidRDefault="0092451F">
      <w:pPr>
        <w:pStyle w:val="ConsPlusNormal"/>
        <w:jc w:val="right"/>
        <w:outlineLvl w:val="2"/>
        <w:rPr>
          <w:color w:val="000000" w:themeColor="text1"/>
        </w:rPr>
      </w:pPr>
    </w:p>
    <w:p w:rsidR="0092451F" w:rsidRDefault="0092451F">
      <w:pPr>
        <w:pStyle w:val="ConsPlusNormal"/>
        <w:jc w:val="right"/>
        <w:outlineLvl w:val="2"/>
        <w:rPr>
          <w:color w:val="000000" w:themeColor="text1"/>
        </w:rPr>
        <w:sectPr w:rsidR="0092451F">
          <w:pgSz w:w="16838" w:h="11906" w:orient="landscape"/>
          <w:pgMar w:top="1133" w:right="658" w:bottom="566" w:left="1440" w:header="709" w:footer="709" w:gutter="0"/>
          <w:cols w:space="720"/>
          <w:docGrid w:linePitch="360"/>
        </w:sect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lastRenderedPageBreak/>
        <w:t>Нормативы объема медицинской помощи, предусмотренные</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Программой</w:t>
      </w:r>
    </w:p>
    <w:p w:rsidR="0092451F" w:rsidRDefault="00D826EE">
      <w:pPr>
        <w:pStyle w:val="ConsPlusNormal"/>
        <w:jc w:val="right"/>
        <w:outlineLvl w:val="2"/>
      </w:pPr>
      <w:r>
        <w:rPr>
          <w:color w:val="000000" w:themeColor="text1"/>
          <w:sz w:val="22"/>
          <w:szCs w:val="22"/>
        </w:rPr>
        <w:t>Таблица 4</w:t>
      </w:r>
    </w:p>
    <w:tbl>
      <w:tblPr>
        <w:tblStyle w:val="ae"/>
        <w:tblW w:w="5000" w:type="pct"/>
        <w:tblLayout w:type="fixed"/>
        <w:tblLook w:val="0000"/>
      </w:tblPr>
      <w:tblGrid>
        <w:gridCol w:w="2670"/>
        <w:gridCol w:w="1824"/>
        <w:gridCol w:w="1886"/>
        <w:gridCol w:w="1083"/>
        <w:gridCol w:w="1048"/>
        <w:gridCol w:w="1060"/>
      </w:tblGrid>
      <w:tr w:rsidR="0092451F">
        <w:tc>
          <w:tcPr>
            <w:tcW w:w="2610" w:type="dxa"/>
          </w:tcPr>
          <w:p w:rsidR="0092451F" w:rsidRDefault="00D826EE">
            <w:pPr>
              <w:pStyle w:val="ConsPlusNormal"/>
              <w:jc w:val="center"/>
              <w:rPr>
                <w:color w:val="000000"/>
                <w:sz w:val="22"/>
                <w:szCs w:val="22"/>
              </w:rPr>
            </w:pPr>
            <w:r>
              <w:rPr>
                <w:color w:val="000000" w:themeColor="text1"/>
                <w:sz w:val="22"/>
                <w:szCs w:val="22"/>
              </w:rPr>
              <w:t>Виды и условия оказания медицинской помощи</w:t>
            </w:r>
          </w:p>
        </w:tc>
        <w:tc>
          <w:tcPr>
            <w:tcW w:w="3626" w:type="dxa"/>
            <w:gridSpan w:val="2"/>
          </w:tcPr>
          <w:p w:rsidR="0092451F" w:rsidRDefault="00D826EE">
            <w:pPr>
              <w:pStyle w:val="ConsPlusNormal"/>
              <w:jc w:val="center"/>
              <w:rPr>
                <w:color w:val="000000"/>
                <w:sz w:val="22"/>
                <w:szCs w:val="22"/>
              </w:rPr>
            </w:pPr>
            <w:r>
              <w:rPr>
                <w:color w:val="000000" w:themeColor="text1"/>
                <w:sz w:val="22"/>
                <w:szCs w:val="22"/>
              </w:rPr>
              <w:t>Единицы измерения</w:t>
            </w:r>
          </w:p>
        </w:tc>
        <w:tc>
          <w:tcPr>
            <w:tcW w:w="1059" w:type="dxa"/>
          </w:tcPr>
          <w:p w:rsidR="0092451F" w:rsidRDefault="00D826EE">
            <w:pPr>
              <w:pStyle w:val="ConsPlusNormal"/>
              <w:jc w:val="center"/>
              <w:rPr>
                <w:color w:val="000000"/>
                <w:sz w:val="22"/>
                <w:szCs w:val="22"/>
              </w:rPr>
            </w:pPr>
            <w:r>
              <w:rPr>
                <w:color w:val="000000" w:themeColor="text1"/>
                <w:sz w:val="22"/>
                <w:szCs w:val="22"/>
              </w:rPr>
              <w:t>2024 год</w:t>
            </w:r>
          </w:p>
        </w:tc>
        <w:tc>
          <w:tcPr>
            <w:tcW w:w="1024" w:type="dxa"/>
          </w:tcPr>
          <w:p w:rsidR="0092451F" w:rsidRDefault="00D826EE">
            <w:pPr>
              <w:pStyle w:val="ConsPlusNormal"/>
              <w:jc w:val="center"/>
              <w:rPr>
                <w:color w:val="000000"/>
                <w:sz w:val="22"/>
                <w:szCs w:val="22"/>
              </w:rPr>
            </w:pPr>
            <w:r>
              <w:rPr>
                <w:color w:val="000000" w:themeColor="text1"/>
                <w:sz w:val="22"/>
                <w:szCs w:val="22"/>
              </w:rPr>
              <w:t>2025 год</w:t>
            </w:r>
          </w:p>
        </w:tc>
        <w:tc>
          <w:tcPr>
            <w:tcW w:w="1036" w:type="dxa"/>
          </w:tcPr>
          <w:p w:rsidR="0092451F" w:rsidRDefault="00D826EE">
            <w:pPr>
              <w:pStyle w:val="ConsPlusNormal"/>
              <w:jc w:val="center"/>
              <w:rPr>
                <w:color w:val="000000"/>
                <w:sz w:val="22"/>
                <w:szCs w:val="22"/>
              </w:rPr>
            </w:pPr>
            <w:r>
              <w:rPr>
                <w:color w:val="000000" w:themeColor="text1"/>
                <w:sz w:val="22"/>
                <w:szCs w:val="22"/>
              </w:rPr>
              <w:t>2026 год</w:t>
            </w:r>
          </w:p>
        </w:tc>
      </w:tr>
      <w:tr w:rsidR="0092451F">
        <w:tc>
          <w:tcPr>
            <w:tcW w:w="2610" w:type="dxa"/>
          </w:tcPr>
          <w:p w:rsidR="0092451F" w:rsidRDefault="00D826EE">
            <w:pPr>
              <w:pStyle w:val="ConsPlusNormal"/>
              <w:jc w:val="center"/>
              <w:rPr>
                <w:color w:val="000000"/>
                <w:sz w:val="22"/>
                <w:szCs w:val="22"/>
              </w:rPr>
            </w:pPr>
            <w:r>
              <w:rPr>
                <w:color w:val="000000" w:themeColor="text1"/>
                <w:sz w:val="22"/>
                <w:szCs w:val="22"/>
              </w:rPr>
              <w:t>1</w:t>
            </w:r>
          </w:p>
        </w:tc>
        <w:tc>
          <w:tcPr>
            <w:tcW w:w="3626" w:type="dxa"/>
            <w:gridSpan w:val="2"/>
          </w:tcPr>
          <w:p w:rsidR="0092451F" w:rsidRDefault="00D826EE">
            <w:pPr>
              <w:pStyle w:val="ConsPlusNormal"/>
              <w:jc w:val="center"/>
              <w:rPr>
                <w:color w:val="000000"/>
                <w:sz w:val="22"/>
                <w:szCs w:val="22"/>
              </w:rPr>
            </w:pPr>
            <w:r>
              <w:rPr>
                <w:color w:val="000000" w:themeColor="text1"/>
                <w:sz w:val="22"/>
                <w:szCs w:val="22"/>
              </w:rPr>
              <w:t>2</w:t>
            </w:r>
          </w:p>
        </w:tc>
        <w:tc>
          <w:tcPr>
            <w:tcW w:w="1059" w:type="dxa"/>
          </w:tcPr>
          <w:p w:rsidR="0092451F" w:rsidRDefault="00D826EE">
            <w:pPr>
              <w:pStyle w:val="ConsPlusNormal"/>
              <w:jc w:val="center"/>
              <w:rPr>
                <w:color w:val="000000"/>
                <w:sz w:val="22"/>
                <w:szCs w:val="22"/>
              </w:rPr>
            </w:pPr>
            <w:r>
              <w:rPr>
                <w:color w:val="000000" w:themeColor="text1"/>
                <w:sz w:val="22"/>
                <w:szCs w:val="22"/>
              </w:rPr>
              <w:t>3</w:t>
            </w:r>
          </w:p>
        </w:tc>
        <w:tc>
          <w:tcPr>
            <w:tcW w:w="1024" w:type="dxa"/>
          </w:tcPr>
          <w:p w:rsidR="0092451F" w:rsidRDefault="00D826EE">
            <w:pPr>
              <w:pStyle w:val="ConsPlusNormal"/>
              <w:jc w:val="center"/>
              <w:rPr>
                <w:color w:val="000000"/>
                <w:sz w:val="22"/>
                <w:szCs w:val="22"/>
              </w:rPr>
            </w:pPr>
            <w:r>
              <w:rPr>
                <w:color w:val="000000" w:themeColor="text1"/>
                <w:sz w:val="22"/>
                <w:szCs w:val="22"/>
              </w:rPr>
              <w:t>4</w:t>
            </w:r>
          </w:p>
        </w:tc>
        <w:tc>
          <w:tcPr>
            <w:tcW w:w="1036" w:type="dxa"/>
          </w:tcPr>
          <w:p w:rsidR="0092451F" w:rsidRDefault="00D826EE">
            <w:pPr>
              <w:pStyle w:val="ConsPlusNormal"/>
              <w:jc w:val="center"/>
              <w:rPr>
                <w:color w:val="000000"/>
                <w:sz w:val="22"/>
                <w:szCs w:val="22"/>
              </w:rPr>
            </w:pPr>
            <w:r>
              <w:rPr>
                <w:color w:val="000000" w:themeColor="text1"/>
                <w:sz w:val="22"/>
                <w:szCs w:val="22"/>
              </w:rPr>
              <w:t>5</w:t>
            </w:r>
          </w:p>
        </w:tc>
      </w:tr>
      <w:tr w:rsidR="0092451F">
        <w:tc>
          <w:tcPr>
            <w:tcW w:w="9355" w:type="dxa"/>
            <w:gridSpan w:val="6"/>
          </w:tcPr>
          <w:p w:rsidR="0092451F" w:rsidRDefault="00D826EE">
            <w:pPr>
              <w:pStyle w:val="ConsPlusNormal"/>
              <w:outlineLvl w:val="3"/>
              <w:rPr>
                <w:color w:val="000000"/>
                <w:sz w:val="22"/>
                <w:szCs w:val="22"/>
              </w:rPr>
            </w:pPr>
            <w:r>
              <w:rPr>
                <w:color w:val="000000" w:themeColor="text1"/>
                <w:sz w:val="22"/>
                <w:szCs w:val="22"/>
              </w:rPr>
              <w:t>Медицинская помощь, оказываемая за счет средств бюджета автономного округа в расчете на 1 жителя</w:t>
            </w:r>
          </w:p>
        </w:tc>
      </w:tr>
      <w:tr w:rsidR="0092451F">
        <w:tc>
          <w:tcPr>
            <w:tcW w:w="2610" w:type="dxa"/>
            <w:vMerge w:val="restart"/>
          </w:tcPr>
          <w:p w:rsidR="0092451F" w:rsidRDefault="00D826EE">
            <w:pPr>
              <w:pStyle w:val="ConsPlusNormal"/>
              <w:rPr>
                <w:color w:val="000000"/>
                <w:sz w:val="22"/>
                <w:szCs w:val="22"/>
              </w:rPr>
            </w:pPr>
            <w:r>
              <w:rPr>
                <w:color w:val="000000" w:themeColor="text1"/>
                <w:sz w:val="22"/>
                <w:szCs w:val="22"/>
              </w:rPr>
              <w:t>Скорая медицинская помощь вне медицинской организации, включая медицинскую эвакуацию</w:t>
            </w:r>
          </w:p>
        </w:tc>
        <w:tc>
          <w:tcPr>
            <w:tcW w:w="1783" w:type="dxa"/>
            <w:vMerge w:val="restart"/>
          </w:tcPr>
          <w:p w:rsidR="0092451F" w:rsidRDefault="00D826EE">
            <w:pPr>
              <w:pStyle w:val="ConsPlusNormal"/>
              <w:rPr>
                <w:color w:val="000000"/>
                <w:sz w:val="22"/>
                <w:szCs w:val="22"/>
              </w:rPr>
            </w:pPr>
            <w:r>
              <w:rPr>
                <w:color w:val="000000" w:themeColor="text1"/>
                <w:sz w:val="22"/>
                <w:szCs w:val="22"/>
              </w:rPr>
              <w:t>вызовы</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0,0106</w:t>
            </w:r>
          </w:p>
        </w:tc>
        <w:tc>
          <w:tcPr>
            <w:tcW w:w="1024" w:type="dxa"/>
          </w:tcPr>
          <w:p w:rsidR="0092451F" w:rsidRDefault="00D826EE">
            <w:pPr>
              <w:pStyle w:val="ConsPlusNormal"/>
              <w:rPr>
                <w:color w:val="000000"/>
                <w:sz w:val="22"/>
                <w:szCs w:val="22"/>
              </w:rPr>
            </w:pPr>
            <w:r>
              <w:rPr>
                <w:color w:val="000000" w:themeColor="text1"/>
                <w:sz w:val="22"/>
                <w:szCs w:val="22"/>
              </w:rPr>
              <w:t>0,0105</w:t>
            </w:r>
          </w:p>
        </w:tc>
        <w:tc>
          <w:tcPr>
            <w:tcW w:w="1036" w:type="dxa"/>
          </w:tcPr>
          <w:p w:rsidR="0092451F" w:rsidRDefault="00D826EE">
            <w:pPr>
              <w:pStyle w:val="ConsPlusNormal"/>
              <w:rPr>
                <w:color w:val="000000"/>
                <w:sz w:val="22"/>
                <w:szCs w:val="22"/>
              </w:rPr>
            </w:pPr>
            <w:r>
              <w:rPr>
                <w:color w:val="000000" w:themeColor="text1"/>
                <w:sz w:val="22"/>
                <w:szCs w:val="22"/>
              </w:rPr>
              <w:t>0,0105</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0,009</w:t>
            </w:r>
          </w:p>
        </w:tc>
        <w:tc>
          <w:tcPr>
            <w:tcW w:w="1024" w:type="dxa"/>
          </w:tcPr>
          <w:p w:rsidR="0092451F" w:rsidRDefault="00D826EE">
            <w:pPr>
              <w:pStyle w:val="ConsPlusNormal"/>
              <w:rPr>
                <w:color w:val="000000"/>
                <w:sz w:val="22"/>
                <w:szCs w:val="22"/>
              </w:rPr>
            </w:pPr>
            <w:r>
              <w:rPr>
                <w:color w:val="000000" w:themeColor="text1"/>
                <w:sz w:val="22"/>
                <w:szCs w:val="22"/>
              </w:rPr>
              <w:t>0,00891</w:t>
            </w:r>
          </w:p>
        </w:tc>
        <w:tc>
          <w:tcPr>
            <w:tcW w:w="1036" w:type="dxa"/>
          </w:tcPr>
          <w:p w:rsidR="0092451F" w:rsidRDefault="00D826EE">
            <w:pPr>
              <w:pStyle w:val="ConsPlusNormal"/>
              <w:rPr>
                <w:color w:val="000000"/>
                <w:sz w:val="22"/>
                <w:szCs w:val="22"/>
              </w:rPr>
            </w:pPr>
            <w:r>
              <w:rPr>
                <w:color w:val="000000" w:themeColor="text1"/>
                <w:sz w:val="22"/>
                <w:szCs w:val="22"/>
              </w:rPr>
              <w:t>0,0089</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0,0015</w:t>
            </w:r>
          </w:p>
        </w:tc>
        <w:tc>
          <w:tcPr>
            <w:tcW w:w="1024" w:type="dxa"/>
          </w:tcPr>
          <w:p w:rsidR="0092451F" w:rsidRDefault="00D826EE">
            <w:pPr>
              <w:pStyle w:val="ConsPlusNormal"/>
              <w:rPr>
                <w:color w:val="000000"/>
                <w:sz w:val="22"/>
                <w:szCs w:val="22"/>
              </w:rPr>
            </w:pPr>
            <w:r>
              <w:rPr>
                <w:color w:val="000000" w:themeColor="text1"/>
                <w:sz w:val="22"/>
                <w:szCs w:val="22"/>
              </w:rPr>
              <w:t>0,00149</w:t>
            </w:r>
          </w:p>
        </w:tc>
        <w:tc>
          <w:tcPr>
            <w:tcW w:w="1036" w:type="dxa"/>
          </w:tcPr>
          <w:p w:rsidR="0092451F" w:rsidRDefault="00D826EE">
            <w:pPr>
              <w:pStyle w:val="ConsPlusNormal"/>
              <w:rPr>
                <w:color w:val="000000"/>
                <w:sz w:val="22"/>
                <w:szCs w:val="22"/>
              </w:rPr>
            </w:pPr>
            <w:r>
              <w:rPr>
                <w:color w:val="000000" w:themeColor="text1"/>
                <w:sz w:val="22"/>
                <w:szCs w:val="22"/>
              </w:rPr>
              <w:t>0,0015</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0,0001</w:t>
            </w:r>
          </w:p>
        </w:tc>
        <w:tc>
          <w:tcPr>
            <w:tcW w:w="1024" w:type="dxa"/>
          </w:tcPr>
          <w:p w:rsidR="0092451F" w:rsidRDefault="00D826EE">
            <w:pPr>
              <w:pStyle w:val="ConsPlusNormal"/>
              <w:rPr>
                <w:color w:val="000000"/>
                <w:sz w:val="22"/>
                <w:szCs w:val="22"/>
              </w:rPr>
            </w:pPr>
            <w:r>
              <w:rPr>
                <w:color w:val="000000" w:themeColor="text1"/>
                <w:sz w:val="22"/>
                <w:szCs w:val="22"/>
              </w:rPr>
              <w:t>0,0001</w:t>
            </w:r>
          </w:p>
        </w:tc>
        <w:tc>
          <w:tcPr>
            <w:tcW w:w="1036" w:type="dxa"/>
          </w:tcPr>
          <w:p w:rsidR="0092451F" w:rsidRDefault="00D826EE">
            <w:pPr>
              <w:pStyle w:val="ConsPlusNormal"/>
              <w:rPr>
                <w:color w:val="000000"/>
                <w:sz w:val="22"/>
                <w:szCs w:val="22"/>
              </w:rPr>
            </w:pPr>
            <w:r>
              <w:rPr>
                <w:color w:val="000000" w:themeColor="text1"/>
                <w:sz w:val="22"/>
                <w:szCs w:val="22"/>
              </w:rPr>
              <w:t>0,0001</w:t>
            </w:r>
          </w:p>
        </w:tc>
      </w:tr>
      <w:tr w:rsidR="0092451F">
        <w:tc>
          <w:tcPr>
            <w:tcW w:w="2610" w:type="dxa"/>
            <w:vMerge w:val="restart"/>
          </w:tcPr>
          <w:p w:rsidR="0092451F" w:rsidRDefault="00D826EE">
            <w:pPr>
              <w:pStyle w:val="ConsPlusNormal"/>
              <w:rPr>
                <w:color w:val="000000"/>
                <w:sz w:val="22"/>
                <w:szCs w:val="22"/>
              </w:rPr>
            </w:pPr>
            <w:r>
              <w:rPr>
                <w:color w:val="000000" w:themeColor="text1"/>
                <w:sz w:val="22"/>
                <w:szCs w:val="22"/>
              </w:rPr>
              <w:t>Медицинская помощь в амбулаторных условиях</w:t>
            </w:r>
          </w:p>
        </w:tc>
        <w:tc>
          <w:tcPr>
            <w:tcW w:w="1783" w:type="dxa"/>
            <w:vMerge w:val="restart"/>
          </w:tcPr>
          <w:p w:rsidR="0092451F" w:rsidRDefault="00D826EE">
            <w:pPr>
              <w:pStyle w:val="ConsPlusNormal"/>
              <w:rPr>
                <w:color w:val="000000"/>
                <w:sz w:val="22"/>
                <w:szCs w:val="22"/>
              </w:rPr>
            </w:pPr>
            <w:r>
              <w:rPr>
                <w:color w:val="000000" w:themeColor="text1"/>
                <w:sz w:val="22"/>
                <w:szCs w:val="22"/>
              </w:rPr>
              <w:t xml:space="preserve">посещение с </w:t>
            </w:r>
            <w:proofErr w:type="gramStart"/>
            <w:r>
              <w:rPr>
                <w:color w:val="000000" w:themeColor="text1"/>
                <w:sz w:val="22"/>
                <w:szCs w:val="22"/>
              </w:rPr>
              <w:t>профилактической</w:t>
            </w:r>
            <w:proofErr w:type="gramEnd"/>
            <w:r>
              <w:rPr>
                <w:color w:val="000000" w:themeColor="text1"/>
                <w:sz w:val="22"/>
                <w:szCs w:val="22"/>
              </w:rPr>
              <w:t xml:space="preserve"> и иными целями, в том числе:</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0,321</w:t>
            </w:r>
          </w:p>
        </w:tc>
        <w:tc>
          <w:tcPr>
            <w:tcW w:w="1024" w:type="dxa"/>
          </w:tcPr>
          <w:p w:rsidR="0092451F" w:rsidRDefault="00D826EE">
            <w:pPr>
              <w:pStyle w:val="ConsPlusNormal"/>
              <w:rPr>
                <w:color w:val="000000"/>
                <w:sz w:val="22"/>
                <w:szCs w:val="22"/>
              </w:rPr>
            </w:pPr>
            <w:r>
              <w:rPr>
                <w:color w:val="000000" w:themeColor="text1"/>
                <w:sz w:val="22"/>
                <w:szCs w:val="22"/>
              </w:rPr>
              <w:t>0,320</w:t>
            </w:r>
          </w:p>
        </w:tc>
        <w:tc>
          <w:tcPr>
            <w:tcW w:w="1036" w:type="dxa"/>
          </w:tcPr>
          <w:p w:rsidR="0092451F" w:rsidRDefault="00D826EE">
            <w:pPr>
              <w:pStyle w:val="ConsPlusNormal"/>
              <w:rPr>
                <w:color w:val="000000"/>
                <w:sz w:val="22"/>
                <w:szCs w:val="22"/>
              </w:rPr>
            </w:pPr>
            <w:r>
              <w:rPr>
                <w:color w:val="000000" w:themeColor="text1"/>
                <w:sz w:val="22"/>
                <w:szCs w:val="22"/>
              </w:rPr>
              <w:t>0,319</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0,043</w:t>
            </w:r>
          </w:p>
        </w:tc>
        <w:tc>
          <w:tcPr>
            <w:tcW w:w="1024" w:type="dxa"/>
          </w:tcPr>
          <w:p w:rsidR="0092451F" w:rsidRDefault="00D826EE">
            <w:pPr>
              <w:pStyle w:val="ConsPlusNormal"/>
              <w:rPr>
                <w:color w:val="000000"/>
                <w:sz w:val="22"/>
                <w:szCs w:val="22"/>
              </w:rPr>
            </w:pPr>
            <w:r>
              <w:rPr>
                <w:color w:val="000000" w:themeColor="text1"/>
                <w:sz w:val="22"/>
                <w:szCs w:val="22"/>
              </w:rPr>
              <w:t>0,042</w:t>
            </w:r>
          </w:p>
        </w:tc>
        <w:tc>
          <w:tcPr>
            <w:tcW w:w="1036" w:type="dxa"/>
          </w:tcPr>
          <w:p w:rsidR="0092451F" w:rsidRDefault="00D826EE">
            <w:pPr>
              <w:pStyle w:val="ConsPlusNormal"/>
              <w:rPr>
                <w:color w:val="000000"/>
                <w:sz w:val="22"/>
                <w:szCs w:val="22"/>
              </w:rPr>
            </w:pPr>
            <w:r>
              <w:rPr>
                <w:color w:val="000000" w:themeColor="text1"/>
                <w:sz w:val="22"/>
                <w:szCs w:val="22"/>
              </w:rPr>
              <w:t>0,042</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0,228</w:t>
            </w:r>
          </w:p>
        </w:tc>
        <w:tc>
          <w:tcPr>
            <w:tcW w:w="1024" w:type="dxa"/>
          </w:tcPr>
          <w:p w:rsidR="0092451F" w:rsidRDefault="00D826EE">
            <w:pPr>
              <w:pStyle w:val="ConsPlusNormal"/>
              <w:rPr>
                <w:color w:val="000000"/>
                <w:sz w:val="22"/>
                <w:szCs w:val="22"/>
              </w:rPr>
            </w:pPr>
            <w:r>
              <w:rPr>
                <w:color w:val="000000" w:themeColor="text1"/>
                <w:sz w:val="22"/>
                <w:szCs w:val="22"/>
              </w:rPr>
              <w:t>0,228</w:t>
            </w:r>
          </w:p>
        </w:tc>
        <w:tc>
          <w:tcPr>
            <w:tcW w:w="1036" w:type="dxa"/>
          </w:tcPr>
          <w:p w:rsidR="0092451F" w:rsidRDefault="00D826EE">
            <w:pPr>
              <w:pStyle w:val="ConsPlusNormal"/>
              <w:rPr>
                <w:color w:val="000000"/>
                <w:sz w:val="22"/>
                <w:szCs w:val="22"/>
              </w:rPr>
            </w:pPr>
            <w:r>
              <w:rPr>
                <w:color w:val="000000" w:themeColor="text1"/>
                <w:sz w:val="22"/>
                <w:szCs w:val="22"/>
              </w:rPr>
              <w:t>0,227</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0,05</w:t>
            </w:r>
          </w:p>
        </w:tc>
        <w:tc>
          <w:tcPr>
            <w:tcW w:w="1024" w:type="dxa"/>
          </w:tcPr>
          <w:p w:rsidR="0092451F" w:rsidRDefault="00D826EE">
            <w:pPr>
              <w:pStyle w:val="ConsPlusNormal"/>
              <w:rPr>
                <w:color w:val="000000"/>
                <w:sz w:val="22"/>
                <w:szCs w:val="22"/>
              </w:rPr>
            </w:pPr>
            <w:r>
              <w:rPr>
                <w:color w:val="000000" w:themeColor="text1"/>
                <w:sz w:val="22"/>
                <w:szCs w:val="22"/>
              </w:rPr>
              <w:t>0,05</w:t>
            </w:r>
          </w:p>
        </w:tc>
        <w:tc>
          <w:tcPr>
            <w:tcW w:w="1036" w:type="dxa"/>
          </w:tcPr>
          <w:p w:rsidR="0092451F" w:rsidRDefault="00D826EE">
            <w:pPr>
              <w:pStyle w:val="ConsPlusNormal"/>
              <w:rPr>
                <w:color w:val="000000"/>
                <w:sz w:val="22"/>
                <w:szCs w:val="22"/>
              </w:rPr>
            </w:pPr>
            <w:r>
              <w:rPr>
                <w:color w:val="000000" w:themeColor="text1"/>
                <w:sz w:val="22"/>
                <w:szCs w:val="22"/>
              </w:rPr>
              <w:t>0,05</w:t>
            </w:r>
          </w:p>
        </w:tc>
      </w:tr>
      <w:tr w:rsidR="0092451F">
        <w:tc>
          <w:tcPr>
            <w:tcW w:w="2610" w:type="dxa"/>
            <w:vMerge/>
          </w:tcPr>
          <w:p w:rsidR="0092451F" w:rsidRDefault="0092451F">
            <w:pPr>
              <w:pStyle w:val="ConsPlusNormal"/>
              <w:rPr>
                <w:color w:val="000000"/>
              </w:rPr>
            </w:pPr>
          </w:p>
        </w:tc>
        <w:tc>
          <w:tcPr>
            <w:tcW w:w="1783" w:type="dxa"/>
            <w:vMerge w:val="restart"/>
          </w:tcPr>
          <w:p w:rsidR="0092451F" w:rsidRDefault="00D826EE">
            <w:pPr>
              <w:pStyle w:val="ConsPlusNormal"/>
              <w:rPr>
                <w:color w:val="000000"/>
                <w:sz w:val="22"/>
                <w:szCs w:val="22"/>
              </w:rPr>
            </w:pPr>
            <w:r>
              <w:rPr>
                <w:color w:val="000000" w:themeColor="text1"/>
                <w:sz w:val="22"/>
                <w:szCs w:val="22"/>
              </w:rPr>
              <w:t>посещение по паллиативной медицинской помощи без учета посещения на дому патронажными бригадами</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0,013</w:t>
            </w:r>
          </w:p>
        </w:tc>
        <w:tc>
          <w:tcPr>
            <w:tcW w:w="1024" w:type="dxa"/>
          </w:tcPr>
          <w:p w:rsidR="0092451F" w:rsidRDefault="00D826EE">
            <w:pPr>
              <w:pStyle w:val="ConsPlusNormal"/>
              <w:rPr>
                <w:color w:val="000000"/>
                <w:sz w:val="22"/>
                <w:szCs w:val="22"/>
              </w:rPr>
            </w:pPr>
            <w:r>
              <w:rPr>
                <w:color w:val="000000" w:themeColor="text1"/>
                <w:sz w:val="22"/>
                <w:szCs w:val="22"/>
              </w:rPr>
              <w:t>0,013</w:t>
            </w:r>
          </w:p>
        </w:tc>
        <w:tc>
          <w:tcPr>
            <w:tcW w:w="1036" w:type="dxa"/>
          </w:tcPr>
          <w:p w:rsidR="0092451F" w:rsidRDefault="00D826EE">
            <w:pPr>
              <w:pStyle w:val="ConsPlusNormal"/>
              <w:rPr>
                <w:color w:val="000000"/>
                <w:sz w:val="22"/>
                <w:szCs w:val="22"/>
              </w:rPr>
            </w:pPr>
            <w:r>
              <w:rPr>
                <w:color w:val="000000" w:themeColor="text1"/>
                <w:sz w:val="22"/>
                <w:szCs w:val="22"/>
              </w:rPr>
              <w:t>0,013</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0,006</w:t>
            </w:r>
          </w:p>
        </w:tc>
        <w:tc>
          <w:tcPr>
            <w:tcW w:w="1024" w:type="dxa"/>
          </w:tcPr>
          <w:p w:rsidR="0092451F" w:rsidRDefault="00D826EE">
            <w:pPr>
              <w:pStyle w:val="ConsPlusNormal"/>
              <w:rPr>
                <w:color w:val="000000"/>
                <w:sz w:val="22"/>
                <w:szCs w:val="22"/>
              </w:rPr>
            </w:pPr>
            <w:r>
              <w:rPr>
                <w:color w:val="000000" w:themeColor="text1"/>
                <w:sz w:val="22"/>
                <w:szCs w:val="22"/>
              </w:rPr>
              <w:t>0,006</w:t>
            </w:r>
          </w:p>
        </w:tc>
        <w:tc>
          <w:tcPr>
            <w:tcW w:w="1036" w:type="dxa"/>
          </w:tcPr>
          <w:p w:rsidR="0092451F" w:rsidRDefault="00D826EE">
            <w:pPr>
              <w:pStyle w:val="ConsPlusNormal"/>
              <w:rPr>
                <w:color w:val="000000"/>
                <w:sz w:val="22"/>
                <w:szCs w:val="22"/>
              </w:rPr>
            </w:pPr>
            <w:r>
              <w:rPr>
                <w:color w:val="000000" w:themeColor="text1"/>
                <w:sz w:val="22"/>
                <w:szCs w:val="22"/>
              </w:rPr>
              <w:t>0,006</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0,0067</w:t>
            </w:r>
          </w:p>
        </w:tc>
        <w:tc>
          <w:tcPr>
            <w:tcW w:w="1024" w:type="dxa"/>
          </w:tcPr>
          <w:p w:rsidR="0092451F" w:rsidRDefault="00D826EE">
            <w:pPr>
              <w:pStyle w:val="ConsPlusNormal"/>
              <w:rPr>
                <w:color w:val="000000"/>
                <w:sz w:val="22"/>
                <w:szCs w:val="22"/>
              </w:rPr>
            </w:pPr>
            <w:r>
              <w:rPr>
                <w:color w:val="000000" w:themeColor="text1"/>
                <w:sz w:val="22"/>
                <w:szCs w:val="22"/>
              </w:rPr>
              <w:t>0,0067</w:t>
            </w:r>
          </w:p>
        </w:tc>
        <w:tc>
          <w:tcPr>
            <w:tcW w:w="1036" w:type="dxa"/>
          </w:tcPr>
          <w:p w:rsidR="0092451F" w:rsidRDefault="00D826EE">
            <w:pPr>
              <w:pStyle w:val="ConsPlusNormal"/>
              <w:rPr>
                <w:color w:val="000000"/>
                <w:sz w:val="22"/>
                <w:szCs w:val="22"/>
              </w:rPr>
            </w:pPr>
            <w:r>
              <w:rPr>
                <w:color w:val="000000" w:themeColor="text1"/>
                <w:sz w:val="22"/>
                <w:szCs w:val="22"/>
              </w:rPr>
              <w:t>0,0067</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0,0003</w:t>
            </w:r>
          </w:p>
        </w:tc>
        <w:tc>
          <w:tcPr>
            <w:tcW w:w="1024" w:type="dxa"/>
          </w:tcPr>
          <w:p w:rsidR="0092451F" w:rsidRDefault="00D826EE">
            <w:pPr>
              <w:pStyle w:val="ConsPlusNormal"/>
              <w:rPr>
                <w:color w:val="000000"/>
                <w:sz w:val="22"/>
                <w:szCs w:val="22"/>
              </w:rPr>
            </w:pPr>
            <w:r>
              <w:rPr>
                <w:color w:val="000000" w:themeColor="text1"/>
                <w:sz w:val="22"/>
                <w:szCs w:val="22"/>
              </w:rPr>
              <w:t>0,0003</w:t>
            </w:r>
          </w:p>
        </w:tc>
        <w:tc>
          <w:tcPr>
            <w:tcW w:w="1036" w:type="dxa"/>
          </w:tcPr>
          <w:p w:rsidR="0092451F" w:rsidRDefault="00D826EE">
            <w:pPr>
              <w:pStyle w:val="ConsPlusNormal"/>
              <w:rPr>
                <w:sz w:val="22"/>
                <w:szCs w:val="22"/>
              </w:rPr>
            </w:pPr>
            <w:r>
              <w:rPr>
                <w:color w:val="000000" w:themeColor="text1"/>
                <w:sz w:val="22"/>
                <w:szCs w:val="22"/>
              </w:rPr>
              <w:t>0,0003</w:t>
            </w:r>
          </w:p>
          <w:p w:rsidR="0092451F" w:rsidRDefault="0092451F">
            <w:pPr>
              <w:pStyle w:val="ConsPlusNormal"/>
              <w:rPr>
                <w:color w:val="000000" w:themeColor="text1"/>
                <w:sz w:val="22"/>
                <w:szCs w:val="22"/>
              </w:rPr>
            </w:pPr>
          </w:p>
        </w:tc>
      </w:tr>
      <w:tr w:rsidR="0092451F">
        <w:tc>
          <w:tcPr>
            <w:tcW w:w="2610" w:type="dxa"/>
            <w:vMerge/>
          </w:tcPr>
          <w:p w:rsidR="0092451F" w:rsidRDefault="0092451F">
            <w:pPr>
              <w:pStyle w:val="ConsPlusNormal"/>
              <w:rPr>
                <w:color w:val="000000"/>
              </w:rPr>
            </w:pPr>
          </w:p>
        </w:tc>
        <w:tc>
          <w:tcPr>
            <w:tcW w:w="1783" w:type="dxa"/>
            <w:vMerge w:val="restart"/>
          </w:tcPr>
          <w:p w:rsidR="0092451F" w:rsidRDefault="00D826EE">
            <w:pPr>
              <w:pStyle w:val="ConsPlusNormal"/>
              <w:rPr>
                <w:sz w:val="22"/>
                <w:szCs w:val="22"/>
              </w:rPr>
            </w:pPr>
            <w:r>
              <w:rPr>
                <w:color w:val="000000" w:themeColor="text1"/>
                <w:sz w:val="22"/>
                <w:szCs w:val="22"/>
              </w:rPr>
              <w:t>посещение на дому выездными патронажными бригадами</w:t>
            </w:r>
          </w:p>
          <w:p w:rsidR="0092451F" w:rsidRDefault="0092451F">
            <w:pPr>
              <w:pStyle w:val="ConsPlusNormal"/>
              <w:rPr>
                <w:color w:val="000000" w:themeColor="text1"/>
              </w:rPr>
            </w:pP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0,014</w:t>
            </w:r>
          </w:p>
        </w:tc>
        <w:tc>
          <w:tcPr>
            <w:tcW w:w="1024" w:type="dxa"/>
          </w:tcPr>
          <w:p w:rsidR="0092451F" w:rsidRDefault="00D826EE">
            <w:pPr>
              <w:pStyle w:val="ConsPlusNormal"/>
              <w:rPr>
                <w:color w:val="000000"/>
                <w:sz w:val="22"/>
                <w:szCs w:val="22"/>
              </w:rPr>
            </w:pPr>
            <w:r>
              <w:rPr>
                <w:color w:val="000000" w:themeColor="text1"/>
                <w:sz w:val="22"/>
                <w:szCs w:val="22"/>
              </w:rPr>
              <w:t>0,014</w:t>
            </w:r>
          </w:p>
        </w:tc>
        <w:tc>
          <w:tcPr>
            <w:tcW w:w="1036" w:type="dxa"/>
          </w:tcPr>
          <w:p w:rsidR="0092451F" w:rsidRDefault="00D826EE">
            <w:pPr>
              <w:pStyle w:val="ConsPlusNormal"/>
              <w:rPr>
                <w:color w:val="000000"/>
                <w:sz w:val="22"/>
                <w:szCs w:val="22"/>
              </w:rPr>
            </w:pPr>
            <w:r>
              <w:rPr>
                <w:color w:val="000000" w:themeColor="text1"/>
                <w:sz w:val="22"/>
                <w:szCs w:val="22"/>
              </w:rPr>
              <w:t>0,014</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0,005</w:t>
            </w:r>
          </w:p>
        </w:tc>
        <w:tc>
          <w:tcPr>
            <w:tcW w:w="1024" w:type="dxa"/>
          </w:tcPr>
          <w:p w:rsidR="0092451F" w:rsidRDefault="00D826EE">
            <w:pPr>
              <w:pStyle w:val="ConsPlusNormal"/>
              <w:rPr>
                <w:color w:val="000000"/>
                <w:sz w:val="22"/>
                <w:szCs w:val="22"/>
              </w:rPr>
            </w:pPr>
            <w:r>
              <w:rPr>
                <w:color w:val="000000" w:themeColor="text1"/>
                <w:sz w:val="22"/>
                <w:szCs w:val="22"/>
              </w:rPr>
              <w:t>0,005</w:t>
            </w:r>
          </w:p>
        </w:tc>
        <w:tc>
          <w:tcPr>
            <w:tcW w:w="1036" w:type="dxa"/>
          </w:tcPr>
          <w:p w:rsidR="0092451F" w:rsidRDefault="00D826EE">
            <w:pPr>
              <w:pStyle w:val="ConsPlusNormal"/>
              <w:rPr>
                <w:color w:val="000000"/>
                <w:sz w:val="22"/>
                <w:szCs w:val="22"/>
              </w:rPr>
            </w:pPr>
            <w:r>
              <w:rPr>
                <w:color w:val="000000" w:themeColor="text1"/>
                <w:sz w:val="22"/>
                <w:szCs w:val="22"/>
              </w:rPr>
              <w:t>0,005</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0,005</w:t>
            </w:r>
          </w:p>
        </w:tc>
        <w:tc>
          <w:tcPr>
            <w:tcW w:w="1024" w:type="dxa"/>
          </w:tcPr>
          <w:p w:rsidR="0092451F" w:rsidRDefault="00D826EE">
            <w:pPr>
              <w:pStyle w:val="ConsPlusNormal"/>
              <w:rPr>
                <w:color w:val="000000"/>
                <w:sz w:val="22"/>
                <w:szCs w:val="22"/>
              </w:rPr>
            </w:pPr>
            <w:r>
              <w:rPr>
                <w:color w:val="000000" w:themeColor="text1"/>
                <w:sz w:val="22"/>
                <w:szCs w:val="22"/>
              </w:rPr>
              <w:t>0,005</w:t>
            </w:r>
          </w:p>
        </w:tc>
        <w:tc>
          <w:tcPr>
            <w:tcW w:w="1036" w:type="dxa"/>
          </w:tcPr>
          <w:p w:rsidR="0092451F" w:rsidRDefault="00D826EE">
            <w:pPr>
              <w:pStyle w:val="ConsPlusNormal"/>
              <w:rPr>
                <w:color w:val="000000"/>
                <w:sz w:val="22"/>
                <w:szCs w:val="22"/>
              </w:rPr>
            </w:pPr>
            <w:r>
              <w:rPr>
                <w:color w:val="000000" w:themeColor="text1"/>
                <w:sz w:val="22"/>
                <w:szCs w:val="22"/>
              </w:rPr>
              <w:t>0,005</w:t>
            </w:r>
          </w:p>
        </w:tc>
      </w:tr>
      <w:tr w:rsidR="0092451F">
        <w:trPr>
          <w:trHeight w:val="276"/>
        </w:trPr>
        <w:tc>
          <w:tcPr>
            <w:tcW w:w="2610" w:type="dxa"/>
            <w:vMerge/>
          </w:tcPr>
          <w:p w:rsidR="0092451F" w:rsidRDefault="0092451F">
            <w:pPr>
              <w:pStyle w:val="ConsPlusNormal"/>
              <w:rPr>
                <w:color w:val="000000"/>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pStyle w:val="ConsPlusNormal"/>
              <w:rPr>
                <w:color w:val="000000"/>
              </w:rPr>
            </w:pPr>
            <w:r>
              <w:rPr>
                <w:color w:val="000000" w:themeColor="text1"/>
                <w:sz w:val="22"/>
                <w:szCs w:val="22"/>
              </w:rPr>
              <w:t>0,004</w:t>
            </w:r>
          </w:p>
        </w:tc>
        <w:tc>
          <w:tcPr>
            <w:tcW w:w="1024" w:type="dxa"/>
            <w:vMerge w:val="restart"/>
          </w:tcPr>
          <w:p w:rsidR="0092451F" w:rsidRDefault="00D826EE">
            <w:pPr>
              <w:pStyle w:val="ConsPlusNormal"/>
              <w:rPr>
                <w:color w:val="000000"/>
              </w:rPr>
            </w:pPr>
            <w:r>
              <w:rPr>
                <w:color w:val="000000" w:themeColor="text1"/>
                <w:sz w:val="22"/>
                <w:szCs w:val="22"/>
              </w:rPr>
              <w:t>0,004</w:t>
            </w:r>
          </w:p>
        </w:tc>
        <w:tc>
          <w:tcPr>
            <w:tcW w:w="1036" w:type="dxa"/>
            <w:vMerge w:val="restart"/>
          </w:tcPr>
          <w:p w:rsidR="0092451F" w:rsidRDefault="00D826EE">
            <w:pPr>
              <w:pStyle w:val="ConsPlusNormal"/>
              <w:rPr>
                <w:color w:val="000000"/>
              </w:rPr>
            </w:pPr>
            <w:r>
              <w:rPr>
                <w:color w:val="000000" w:themeColor="text1"/>
                <w:sz w:val="22"/>
                <w:szCs w:val="22"/>
              </w:rPr>
              <w:t>0,004</w:t>
            </w:r>
          </w:p>
        </w:tc>
      </w:tr>
      <w:tr w:rsidR="0092451F">
        <w:tc>
          <w:tcPr>
            <w:tcW w:w="2610" w:type="dxa"/>
            <w:vMerge/>
          </w:tcPr>
          <w:p w:rsidR="0092451F" w:rsidRDefault="0092451F">
            <w:pPr>
              <w:pStyle w:val="ConsPlusNormal"/>
              <w:rPr>
                <w:color w:val="000000"/>
              </w:rPr>
            </w:pPr>
          </w:p>
        </w:tc>
        <w:tc>
          <w:tcPr>
            <w:tcW w:w="1783" w:type="dxa"/>
            <w:vMerge w:val="restart"/>
          </w:tcPr>
          <w:p w:rsidR="0092451F" w:rsidRDefault="00D826EE">
            <w:pPr>
              <w:pStyle w:val="ConsPlusNormal"/>
              <w:rPr>
                <w:color w:val="000000"/>
                <w:sz w:val="22"/>
                <w:szCs w:val="22"/>
              </w:rPr>
            </w:pPr>
            <w:r>
              <w:rPr>
                <w:color w:val="000000" w:themeColor="text1"/>
                <w:sz w:val="22"/>
                <w:szCs w:val="22"/>
              </w:rPr>
              <w:t>обращение в связи с заболеваниями</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0,062</w:t>
            </w:r>
          </w:p>
        </w:tc>
        <w:tc>
          <w:tcPr>
            <w:tcW w:w="1024" w:type="dxa"/>
          </w:tcPr>
          <w:p w:rsidR="0092451F" w:rsidRDefault="00D826EE">
            <w:pPr>
              <w:pStyle w:val="ConsPlusNormal"/>
              <w:rPr>
                <w:sz w:val="22"/>
                <w:szCs w:val="22"/>
              </w:rPr>
            </w:pPr>
            <w:r>
              <w:rPr>
                <w:color w:val="000000" w:themeColor="text1"/>
                <w:sz w:val="22"/>
                <w:szCs w:val="22"/>
              </w:rPr>
              <w:t>0,062</w:t>
            </w:r>
          </w:p>
          <w:p w:rsidR="0092451F" w:rsidRDefault="0092451F">
            <w:pPr>
              <w:pStyle w:val="ConsPlusNormal"/>
              <w:rPr>
                <w:color w:val="000000" w:themeColor="text1"/>
                <w:sz w:val="22"/>
                <w:szCs w:val="22"/>
              </w:rPr>
            </w:pPr>
          </w:p>
        </w:tc>
        <w:tc>
          <w:tcPr>
            <w:tcW w:w="1036" w:type="dxa"/>
          </w:tcPr>
          <w:p w:rsidR="0092451F" w:rsidRDefault="00D826EE">
            <w:pPr>
              <w:pStyle w:val="ConsPlusNormal"/>
              <w:rPr>
                <w:color w:val="000000"/>
                <w:sz w:val="22"/>
                <w:szCs w:val="22"/>
              </w:rPr>
            </w:pPr>
            <w:r>
              <w:rPr>
                <w:color w:val="000000" w:themeColor="text1"/>
                <w:sz w:val="22"/>
                <w:szCs w:val="22"/>
              </w:rPr>
              <w:t>0,062</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 xml:space="preserve">в медицинских </w:t>
            </w:r>
            <w:r>
              <w:rPr>
                <w:color w:val="000000" w:themeColor="text1"/>
                <w:sz w:val="22"/>
                <w:szCs w:val="22"/>
              </w:rPr>
              <w:lastRenderedPageBreak/>
              <w:t>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lastRenderedPageBreak/>
              <w:t>0,004</w:t>
            </w:r>
          </w:p>
        </w:tc>
        <w:tc>
          <w:tcPr>
            <w:tcW w:w="1024" w:type="dxa"/>
          </w:tcPr>
          <w:p w:rsidR="0092451F" w:rsidRDefault="00D826EE">
            <w:pPr>
              <w:pStyle w:val="ConsPlusNormal"/>
              <w:rPr>
                <w:color w:val="000000"/>
                <w:sz w:val="22"/>
                <w:szCs w:val="22"/>
              </w:rPr>
            </w:pPr>
            <w:r>
              <w:rPr>
                <w:color w:val="000000" w:themeColor="text1"/>
                <w:sz w:val="22"/>
                <w:szCs w:val="22"/>
              </w:rPr>
              <w:t>0,004</w:t>
            </w:r>
          </w:p>
        </w:tc>
        <w:tc>
          <w:tcPr>
            <w:tcW w:w="1036" w:type="dxa"/>
          </w:tcPr>
          <w:p w:rsidR="0092451F" w:rsidRDefault="00D826EE">
            <w:pPr>
              <w:pStyle w:val="ConsPlusNormal"/>
              <w:rPr>
                <w:color w:val="000000"/>
                <w:sz w:val="22"/>
                <w:szCs w:val="22"/>
              </w:rPr>
            </w:pPr>
            <w:r>
              <w:rPr>
                <w:color w:val="000000" w:themeColor="text1"/>
                <w:sz w:val="22"/>
                <w:szCs w:val="22"/>
              </w:rPr>
              <w:t>0,004</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0,049</w:t>
            </w:r>
          </w:p>
        </w:tc>
        <w:tc>
          <w:tcPr>
            <w:tcW w:w="1024" w:type="dxa"/>
          </w:tcPr>
          <w:p w:rsidR="0092451F" w:rsidRDefault="00D826EE">
            <w:pPr>
              <w:pStyle w:val="ConsPlusNormal"/>
              <w:rPr>
                <w:sz w:val="22"/>
                <w:szCs w:val="22"/>
              </w:rPr>
            </w:pPr>
            <w:r>
              <w:rPr>
                <w:color w:val="000000" w:themeColor="text1"/>
                <w:sz w:val="22"/>
                <w:szCs w:val="22"/>
              </w:rPr>
              <w:t>0,049</w:t>
            </w:r>
          </w:p>
          <w:p w:rsidR="0092451F" w:rsidRDefault="0092451F">
            <w:pPr>
              <w:pStyle w:val="ConsPlusNormal"/>
              <w:rPr>
                <w:color w:val="000000" w:themeColor="text1"/>
                <w:sz w:val="22"/>
                <w:szCs w:val="22"/>
              </w:rPr>
            </w:pPr>
          </w:p>
        </w:tc>
        <w:tc>
          <w:tcPr>
            <w:tcW w:w="1036" w:type="dxa"/>
          </w:tcPr>
          <w:p w:rsidR="0092451F" w:rsidRDefault="00D826EE">
            <w:pPr>
              <w:pStyle w:val="ConsPlusNormal"/>
              <w:rPr>
                <w:sz w:val="22"/>
                <w:szCs w:val="22"/>
              </w:rPr>
            </w:pPr>
            <w:r>
              <w:rPr>
                <w:color w:val="000000" w:themeColor="text1"/>
                <w:sz w:val="22"/>
                <w:szCs w:val="22"/>
              </w:rPr>
              <w:t>0,049</w:t>
            </w:r>
          </w:p>
          <w:p w:rsidR="0092451F" w:rsidRDefault="0092451F">
            <w:pPr>
              <w:pStyle w:val="ConsPlusNormal"/>
              <w:rPr>
                <w:color w:val="000000" w:themeColor="text1"/>
                <w:sz w:val="22"/>
                <w:szCs w:val="22"/>
              </w:rPr>
            </w:pP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0,009</w:t>
            </w:r>
          </w:p>
        </w:tc>
        <w:tc>
          <w:tcPr>
            <w:tcW w:w="1024" w:type="dxa"/>
          </w:tcPr>
          <w:p w:rsidR="0092451F" w:rsidRDefault="00D826EE">
            <w:pPr>
              <w:pStyle w:val="ConsPlusNormal"/>
              <w:rPr>
                <w:color w:val="000000"/>
                <w:sz w:val="22"/>
                <w:szCs w:val="22"/>
              </w:rPr>
            </w:pPr>
            <w:r>
              <w:rPr>
                <w:color w:val="000000" w:themeColor="text1"/>
                <w:sz w:val="22"/>
                <w:szCs w:val="22"/>
              </w:rPr>
              <w:t>0,009</w:t>
            </w:r>
          </w:p>
        </w:tc>
        <w:tc>
          <w:tcPr>
            <w:tcW w:w="1036" w:type="dxa"/>
          </w:tcPr>
          <w:p w:rsidR="0092451F" w:rsidRDefault="00D826EE">
            <w:pPr>
              <w:pStyle w:val="ConsPlusNormal"/>
              <w:rPr>
                <w:color w:val="000000"/>
                <w:sz w:val="22"/>
                <w:szCs w:val="22"/>
              </w:rPr>
            </w:pPr>
            <w:r>
              <w:rPr>
                <w:color w:val="000000" w:themeColor="text1"/>
                <w:sz w:val="22"/>
                <w:szCs w:val="22"/>
              </w:rPr>
              <w:t>0,009</w:t>
            </w:r>
          </w:p>
        </w:tc>
      </w:tr>
      <w:tr w:rsidR="0092451F">
        <w:tc>
          <w:tcPr>
            <w:tcW w:w="2610" w:type="dxa"/>
            <w:vMerge w:val="restart"/>
          </w:tcPr>
          <w:p w:rsidR="0092451F" w:rsidRDefault="00D826EE">
            <w:pPr>
              <w:pStyle w:val="ConsPlusNormal"/>
              <w:rPr>
                <w:color w:val="000000"/>
                <w:sz w:val="22"/>
                <w:szCs w:val="22"/>
              </w:rPr>
            </w:pPr>
            <w:r>
              <w:rPr>
                <w:color w:val="000000" w:themeColor="text1"/>
                <w:sz w:val="22"/>
                <w:szCs w:val="22"/>
              </w:rPr>
              <w:t>Медицинская помощь в условиях дневных стационаров</w:t>
            </w:r>
          </w:p>
        </w:tc>
        <w:tc>
          <w:tcPr>
            <w:tcW w:w="1783" w:type="dxa"/>
            <w:vMerge w:val="restart"/>
          </w:tcPr>
          <w:p w:rsidR="0092451F" w:rsidRDefault="00D826EE">
            <w:pPr>
              <w:pStyle w:val="ConsPlusNormal"/>
              <w:rPr>
                <w:color w:val="000000"/>
                <w:sz w:val="22"/>
                <w:szCs w:val="22"/>
              </w:rPr>
            </w:pPr>
            <w:r>
              <w:rPr>
                <w:color w:val="000000" w:themeColor="text1"/>
                <w:sz w:val="22"/>
                <w:szCs w:val="22"/>
              </w:rPr>
              <w:t>случай лечения</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0,002</w:t>
            </w:r>
          </w:p>
        </w:tc>
        <w:tc>
          <w:tcPr>
            <w:tcW w:w="1024" w:type="dxa"/>
          </w:tcPr>
          <w:p w:rsidR="0092451F" w:rsidRDefault="00D826EE">
            <w:pPr>
              <w:pStyle w:val="ConsPlusNormal"/>
              <w:rPr>
                <w:color w:val="000000"/>
                <w:sz w:val="22"/>
                <w:szCs w:val="22"/>
              </w:rPr>
            </w:pPr>
            <w:r>
              <w:rPr>
                <w:color w:val="000000" w:themeColor="text1"/>
                <w:sz w:val="22"/>
                <w:szCs w:val="22"/>
              </w:rPr>
              <w:t>0,002</w:t>
            </w:r>
          </w:p>
        </w:tc>
        <w:tc>
          <w:tcPr>
            <w:tcW w:w="1036" w:type="dxa"/>
          </w:tcPr>
          <w:p w:rsidR="0092451F" w:rsidRDefault="00D826EE">
            <w:pPr>
              <w:pStyle w:val="ConsPlusNormal"/>
              <w:rPr>
                <w:color w:val="000000"/>
                <w:sz w:val="22"/>
                <w:szCs w:val="22"/>
              </w:rPr>
            </w:pPr>
            <w:r>
              <w:rPr>
                <w:color w:val="000000" w:themeColor="text1"/>
                <w:sz w:val="22"/>
                <w:szCs w:val="22"/>
              </w:rPr>
              <w:t>0,002</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w:t>
            </w:r>
          </w:p>
        </w:tc>
        <w:tc>
          <w:tcPr>
            <w:tcW w:w="1024" w:type="dxa"/>
          </w:tcPr>
          <w:p w:rsidR="0092451F" w:rsidRDefault="00D826EE">
            <w:pPr>
              <w:pStyle w:val="ConsPlusNormal"/>
              <w:rPr>
                <w:color w:val="000000"/>
                <w:sz w:val="22"/>
                <w:szCs w:val="22"/>
              </w:rPr>
            </w:pPr>
            <w:r>
              <w:rPr>
                <w:color w:val="000000" w:themeColor="text1"/>
                <w:sz w:val="22"/>
                <w:szCs w:val="22"/>
              </w:rPr>
              <w:t>-</w:t>
            </w:r>
          </w:p>
        </w:tc>
        <w:tc>
          <w:tcPr>
            <w:tcW w:w="1036" w:type="dxa"/>
          </w:tcPr>
          <w:p w:rsidR="0092451F" w:rsidRDefault="00D826EE">
            <w:pPr>
              <w:pStyle w:val="ConsPlusNormal"/>
              <w:rPr>
                <w:color w:val="000000"/>
                <w:sz w:val="22"/>
                <w:szCs w:val="22"/>
              </w:rPr>
            </w:pPr>
            <w:r>
              <w:rPr>
                <w:color w:val="000000" w:themeColor="text1"/>
                <w:sz w:val="22"/>
                <w:szCs w:val="22"/>
              </w:rPr>
              <w:t>-</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0,002</w:t>
            </w:r>
          </w:p>
        </w:tc>
        <w:tc>
          <w:tcPr>
            <w:tcW w:w="1024" w:type="dxa"/>
          </w:tcPr>
          <w:p w:rsidR="0092451F" w:rsidRDefault="00D826EE">
            <w:pPr>
              <w:pStyle w:val="ConsPlusNormal"/>
              <w:rPr>
                <w:color w:val="000000"/>
                <w:sz w:val="22"/>
                <w:szCs w:val="22"/>
              </w:rPr>
            </w:pPr>
            <w:r>
              <w:rPr>
                <w:color w:val="000000" w:themeColor="text1"/>
                <w:sz w:val="22"/>
                <w:szCs w:val="22"/>
              </w:rPr>
              <w:t>0,002</w:t>
            </w:r>
          </w:p>
        </w:tc>
        <w:tc>
          <w:tcPr>
            <w:tcW w:w="1036" w:type="dxa"/>
          </w:tcPr>
          <w:p w:rsidR="0092451F" w:rsidRDefault="00D826EE">
            <w:pPr>
              <w:pStyle w:val="ConsPlusNormal"/>
              <w:rPr>
                <w:color w:val="000000"/>
                <w:sz w:val="22"/>
                <w:szCs w:val="22"/>
              </w:rPr>
            </w:pPr>
            <w:r>
              <w:rPr>
                <w:color w:val="000000" w:themeColor="text1"/>
                <w:sz w:val="22"/>
                <w:szCs w:val="22"/>
              </w:rPr>
              <w:t>0,002</w:t>
            </w:r>
          </w:p>
        </w:tc>
      </w:tr>
      <w:tr w:rsidR="0092451F">
        <w:tc>
          <w:tcPr>
            <w:tcW w:w="2610" w:type="dxa"/>
            <w:vMerge w:val="restart"/>
          </w:tcPr>
          <w:p w:rsidR="0092451F" w:rsidRDefault="00D826EE">
            <w:pPr>
              <w:pStyle w:val="ConsPlusNormal"/>
              <w:rPr>
                <w:color w:val="000000"/>
                <w:sz w:val="22"/>
                <w:szCs w:val="22"/>
              </w:rPr>
            </w:pPr>
            <w:r>
              <w:rPr>
                <w:color w:val="000000" w:themeColor="text1"/>
                <w:sz w:val="22"/>
                <w:szCs w:val="22"/>
              </w:rPr>
              <w:t>Медицинская помощь в условиях круглосуточного стационара</w:t>
            </w:r>
          </w:p>
        </w:tc>
        <w:tc>
          <w:tcPr>
            <w:tcW w:w="1783" w:type="dxa"/>
            <w:vMerge w:val="restart"/>
          </w:tcPr>
          <w:p w:rsidR="0092451F" w:rsidRDefault="00D826EE">
            <w:pPr>
              <w:pStyle w:val="ConsPlusNormal"/>
              <w:rPr>
                <w:color w:val="000000"/>
                <w:sz w:val="22"/>
                <w:szCs w:val="22"/>
              </w:rPr>
            </w:pPr>
            <w:r>
              <w:rPr>
                <w:color w:val="000000" w:themeColor="text1"/>
                <w:sz w:val="22"/>
                <w:szCs w:val="22"/>
              </w:rPr>
              <w:t>случай госпитализации</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0,013</w:t>
            </w:r>
          </w:p>
        </w:tc>
        <w:tc>
          <w:tcPr>
            <w:tcW w:w="1024" w:type="dxa"/>
          </w:tcPr>
          <w:p w:rsidR="0092451F" w:rsidRDefault="00D826EE">
            <w:pPr>
              <w:pStyle w:val="ConsPlusNormal"/>
              <w:rPr>
                <w:color w:val="000000"/>
                <w:sz w:val="22"/>
                <w:szCs w:val="22"/>
              </w:rPr>
            </w:pPr>
            <w:r>
              <w:rPr>
                <w:color w:val="000000" w:themeColor="text1"/>
                <w:sz w:val="22"/>
                <w:szCs w:val="22"/>
              </w:rPr>
              <w:t>0,013</w:t>
            </w:r>
          </w:p>
        </w:tc>
        <w:tc>
          <w:tcPr>
            <w:tcW w:w="1036" w:type="dxa"/>
          </w:tcPr>
          <w:p w:rsidR="0092451F" w:rsidRDefault="00D826EE">
            <w:pPr>
              <w:pStyle w:val="ConsPlusNormal"/>
              <w:rPr>
                <w:color w:val="000000"/>
                <w:sz w:val="22"/>
                <w:szCs w:val="22"/>
              </w:rPr>
            </w:pPr>
            <w:r>
              <w:rPr>
                <w:color w:val="000000" w:themeColor="text1"/>
                <w:sz w:val="22"/>
                <w:szCs w:val="22"/>
              </w:rPr>
              <w:t>0,013</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0,001</w:t>
            </w:r>
          </w:p>
        </w:tc>
        <w:tc>
          <w:tcPr>
            <w:tcW w:w="1024" w:type="dxa"/>
          </w:tcPr>
          <w:p w:rsidR="0092451F" w:rsidRDefault="00D826EE">
            <w:pPr>
              <w:pStyle w:val="ConsPlusNormal"/>
              <w:rPr>
                <w:color w:val="000000"/>
                <w:sz w:val="22"/>
                <w:szCs w:val="22"/>
              </w:rPr>
            </w:pPr>
            <w:r>
              <w:rPr>
                <w:color w:val="000000" w:themeColor="text1"/>
                <w:sz w:val="22"/>
                <w:szCs w:val="22"/>
              </w:rPr>
              <w:t>0,001</w:t>
            </w:r>
          </w:p>
        </w:tc>
        <w:tc>
          <w:tcPr>
            <w:tcW w:w="1036" w:type="dxa"/>
          </w:tcPr>
          <w:p w:rsidR="0092451F" w:rsidRDefault="00D826EE">
            <w:pPr>
              <w:pStyle w:val="ConsPlusNormal"/>
              <w:rPr>
                <w:color w:val="000000"/>
                <w:sz w:val="22"/>
                <w:szCs w:val="22"/>
              </w:rPr>
            </w:pPr>
            <w:r>
              <w:rPr>
                <w:color w:val="000000" w:themeColor="text1"/>
                <w:sz w:val="22"/>
                <w:szCs w:val="22"/>
              </w:rPr>
              <w:t>0,001</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0,007</w:t>
            </w:r>
          </w:p>
        </w:tc>
        <w:tc>
          <w:tcPr>
            <w:tcW w:w="1024" w:type="dxa"/>
          </w:tcPr>
          <w:p w:rsidR="0092451F" w:rsidRDefault="00D826EE">
            <w:pPr>
              <w:pStyle w:val="ConsPlusNormal"/>
              <w:rPr>
                <w:color w:val="000000"/>
                <w:sz w:val="22"/>
                <w:szCs w:val="22"/>
              </w:rPr>
            </w:pPr>
            <w:r>
              <w:rPr>
                <w:color w:val="000000" w:themeColor="text1"/>
                <w:sz w:val="22"/>
                <w:szCs w:val="22"/>
              </w:rPr>
              <w:t>0,007</w:t>
            </w:r>
          </w:p>
        </w:tc>
        <w:tc>
          <w:tcPr>
            <w:tcW w:w="1036" w:type="dxa"/>
          </w:tcPr>
          <w:p w:rsidR="0092451F" w:rsidRDefault="00D826EE">
            <w:pPr>
              <w:pStyle w:val="ConsPlusNormal"/>
              <w:rPr>
                <w:color w:val="000000"/>
                <w:sz w:val="22"/>
                <w:szCs w:val="22"/>
              </w:rPr>
            </w:pPr>
            <w:r>
              <w:rPr>
                <w:color w:val="000000" w:themeColor="text1"/>
                <w:sz w:val="22"/>
                <w:szCs w:val="22"/>
              </w:rPr>
              <w:t>0,007</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0,005</w:t>
            </w:r>
          </w:p>
        </w:tc>
        <w:tc>
          <w:tcPr>
            <w:tcW w:w="1024" w:type="dxa"/>
          </w:tcPr>
          <w:p w:rsidR="0092451F" w:rsidRDefault="00D826EE">
            <w:pPr>
              <w:pStyle w:val="ConsPlusNormal"/>
              <w:rPr>
                <w:color w:val="000000"/>
                <w:sz w:val="22"/>
                <w:szCs w:val="22"/>
              </w:rPr>
            </w:pPr>
            <w:r>
              <w:rPr>
                <w:color w:val="000000" w:themeColor="text1"/>
                <w:sz w:val="22"/>
                <w:szCs w:val="22"/>
              </w:rPr>
              <w:t>0,005</w:t>
            </w:r>
          </w:p>
        </w:tc>
        <w:tc>
          <w:tcPr>
            <w:tcW w:w="1036" w:type="dxa"/>
          </w:tcPr>
          <w:p w:rsidR="0092451F" w:rsidRDefault="00D826EE">
            <w:pPr>
              <w:pStyle w:val="ConsPlusNormal"/>
              <w:rPr>
                <w:color w:val="000000"/>
                <w:sz w:val="22"/>
                <w:szCs w:val="22"/>
              </w:rPr>
            </w:pPr>
            <w:r>
              <w:rPr>
                <w:color w:val="000000" w:themeColor="text1"/>
                <w:sz w:val="22"/>
                <w:szCs w:val="22"/>
              </w:rPr>
              <w:t>0,005</w:t>
            </w:r>
          </w:p>
        </w:tc>
      </w:tr>
      <w:tr w:rsidR="0092451F">
        <w:tc>
          <w:tcPr>
            <w:tcW w:w="2610" w:type="dxa"/>
            <w:vMerge w:val="restart"/>
          </w:tcPr>
          <w:p w:rsidR="0092451F" w:rsidRDefault="00D826EE">
            <w:pPr>
              <w:pStyle w:val="ConsPlusNormal"/>
              <w:rPr>
                <w:color w:val="000000"/>
                <w:sz w:val="22"/>
                <w:szCs w:val="22"/>
              </w:rPr>
            </w:pPr>
            <w:r>
              <w:rPr>
                <w:color w:val="000000" w:themeColor="text1"/>
                <w:sz w:val="22"/>
                <w:szCs w:val="22"/>
              </w:rPr>
              <w:t>Паллиативная медицинская помощь в стационарных условиях</w:t>
            </w:r>
          </w:p>
        </w:tc>
        <w:tc>
          <w:tcPr>
            <w:tcW w:w="1783" w:type="dxa"/>
            <w:vMerge w:val="restart"/>
          </w:tcPr>
          <w:p w:rsidR="0092451F" w:rsidRDefault="00D826EE">
            <w:pPr>
              <w:pStyle w:val="ConsPlusNormal"/>
              <w:rPr>
                <w:color w:val="000000"/>
                <w:sz w:val="22"/>
                <w:szCs w:val="22"/>
              </w:rPr>
            </w:pPr>
            <w:r>
              <w:rPr>
                <w:color w:val="000000" w:themeColor="text1"/>
                <w:sz w:val="22"/>
                <w:szCs w:val="22"/>
              </w:rPr>
              <w:t>койко-день</w:t>
            </w:r>
          </w:p>
        </w:tc>
        <w:tc>
          <w:tcPr>
            <w:tcW w:w="1843" w:type="dxa"/>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tcPr>
          <w:p w:rsidR="0092451F" w:rsidRDefault="00D826EE">
            <w:pPr>
              <w:pStyle w:val="ConsPlusNormal"/>
              <w:rPr>
                <w:color w:val="000000"/>
                <w:sz w:val="22"/>
                <w:szCs w:val="22"/>
              </w:rPr>
            </w:pPr>
            <w:r>
              <w:rPr>
                <w:color w:val="000000" w:themeColor="text1"/>
                <w:sz w:val="22"/>
                <w:szCs w:val="22"/>
              </w:rPr>
              <w:t>0,065</w:t>
            </w:r>
          </w:p>
        </w:tc>
        <w:tc>
          <w:tcPr>
            <w:tcW w:w="1024" w:type="dxa"/>
          </w:tcPr>
          <w:p w:rsidR="0092451F" w:rsidRDefault="00D826EE">
            <w:pPr>
              <w:pStyle w:val="ConsPlusNormal"/>
              <w:rPr>
                <w:color w:val="000000"/>
                <w:sz w:val="22"/>
                <w:szCs w:val="22"/>
              </w:rPr>
            </w:pPr>
            <w:r>
              <w:rPr>
                <w:color w:val="000000" w:themeColor="text1"/>
                <w:sz w:val="22"/>
                <w:szCs w:val="22"/>
              </w:rPr>
              <w:t>0,065</w:t>
            </w:r>
          </w:p>
        </w:tc>
        <w:tc>
          <w:tcPr>
            <w:tcW w:w="1036" w:type="dxa"/>
          </w:tcPr>
          <w:p w:rsidR="0092451F" w:rsidRDefault="00D826EE">
            <w:pPr>
              <w:pStyle w:val="ConsPlusNormal"/>
              <w:rPr>
                <w:color w:val="000000"/>
                <w:sz w:val="22"/>
                <w:szCs w:val="22"/>
              </w:rPr>
            </w:pPr>
            <w:r>
              <w:rPr>
                <w:color w:val="000000" w:themeColor="text1"/>
                <w:sz w:val="22"/>
                <w:szCs w:val="22"/>
              </w:rPr>
              <w:t>0,065</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tcPr>
          <w:p w:rsidR="0092451F" w:rsidRDefault="00D826EE">
            <w:pPr>
              <w:pStyle w:val="ConsPlusNormal"/>
              <w:rPr>
                <w:color w:val="000000"/>
                <w:sz w:val="22"/>
                <w:szCs w:val="22"/>
              </w:rPr>
            </w:pPr>
            <w:r>
              <w:rPr>
                <w:color w:val="000000" w:themeColor="text1"/>
                <w:sz w:val="22"/>
                <w:szCs w:val="22"/>
              </w:rPr>
              <w:t>0,025</w:t>
            </w:r>
          </w:p>
        </w:tc>
        <w:tc>
          <w:tcPr>
            <w:tcW w:w="1024" w:type="dxa"/>
          </w:tcPr>
          <w:p w:rsidR="0092451F" w:rsidRDefault="00D826EE">
            <w:pPr>
              <w:pStyle w:val="ConsPlusNormal"/>
              <w:rPr>
                <w:color w:val="000000"/>
                <w:sz w:val="22"/>
                <w:szCs w:val="22"/>
              </w:rPr>
            </w:pPr>
            <w:r>
              <w:rPr>
                <w:color w:val="000000" w:themeColor="text1"/>
                <w:sz w:val="22"/>
                <w:szCs w:val="22"/>
              </w:rPr>
              <w:t>0,025</w:t>
            </w:r>
          </w:p>
        </w:tc>
        <w:tc>
          <w:tcPr>
            <w:tcW w:w="1036" w:type="dxa"/>
          </w:tcPr>
          <w:p w:rsidR="0092451F" w:rsidRDefault="00D826EE">
            <w:pPr>
              <w:pStyle w:val="ConsPlusNormal"/>
              <w:rPr>
                <w:color w:val="000000"/>
                <w:sz w:val="22"/>
                <w:szCs w:val="22"/>
              </w:rPr>
            </w:pPr>
            <w:r>
              <w:rPr>
                <w:color w:val="000000" w:themeColor="text1"/>
                <w:sz w:val="22"/>
                <w:szCs w:val="22"/>
              </w:rPr>
              <w:t>0,025</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tcPr>
          <w:p w:rsidR="0092451F" w:rsidRDefault="00D826EE">
            <w:pPr>
              <w:pStyle w:val="ConsPlusNormal"/>
              <w:rPr>
                <w:color w:val="000000"/>
                <w:sz w:val="22"/>
                <w:szCs w:val="22"/>
              </w:rPr>
            </w:pPr>
            <w:r>
              <w:rPr>
                <w:color w:val="000000" w:themeColor="text1"/>
                <w:sz w:val="22"/>
                <w:szCs w:val="22"/>
              </w:rPr>
              <w:t>0,02</w:t>
            </w:r>
          </w:p>
        </w:tc>
        <w:tc>
          <w:tcPr>
            <w:tcW w:w="1024" w:type="dxa"/>
          </w:tcPr>
          <w:p w:rsidR="0092451F" w:rsidRDefault="00D826EE">
            <w:pPr>
              <w:pStyle w:val="ConsPlusNormal"/>
              <w:rPr>
                <w:color w:val="000000"/>
                <w:sz w:val="22"/>
                <w:szCs w:val="22"/>
              </w:rPr>
            </w:pPr>
            <w:r>
              <w:rPr>
                <w:color w:val="000000" w:themeColor="text1"/>
                <w:sz w:val="22"/>
                <w:szCs w:val="22"/>
              </w:rPr>
              <w:t>0,02</w:t>
            </w:r>
          </w:p>
        </w:tc>
        <w:tc>
          <w:tcPr>
            <w:tcW w:w="1036" w:type="dxa"/>
          </w:tcPr>
          <w:p w:rsidR="0092451F" w:rsidRDefault="00D826EE">
            <w:pPr>
              <w:pStyle w:val="ConsPlusNormal"/>
              <w:rPr>
                <w:color w:val="000000"/>
                <w:sz w:val="22"/>
                <w:szCs w:val="22"/>
              </w:rPr>
            </w:pPr>
            <w:r>
              <w:rPr>
                <w:color w:val="000000" w:themeColor="text1"/>
                <w:sz w:val="22"/>
                <w:szCs w:val="22"/>
              </w:rPr>
              <w:t>0,02</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tcPr>
          <w:p w:rsidR="0092451F" w:rsidRDefault="00D826EE">
            <w:pPr>
              <w:pStyle w:val="ConsPlusNormal"/>
              <w:rPr>
                <w:color w:val="000000"/>
                <w:sz w:val="22"/>
                <w:szCs w:val="22"/>
              </w:rPr>
            </w:pPr>
            <w:r>
              <w:rPr>
                <w:color w:val="000000" w:themeColor="text1"/>
                <w:sz w:val="22"/>
                <w:szCs w:val="22"/>
              </w:rPr>
              <w:t>0,02</w:t>
            </w:r>
          </w:p>
        </w:tc>
        <w:tc>
          <w:tcPr>
            <w:tcW w:w="1024" w:type="dxa"/>
          </w:tcPr>
          <w:p w:rsidR="0092451F" w:rsidRDefault="00D826EE">
            <w:pPr>
              <w:pStyle w:val="ConsPlusNormal"/>
              <w:rPr>
                <w:color w:val="000000"/>
                <w:sz w:val="22"/>
                <w:szCs w:val="22"/>
              </w:rPr>
            </w:pPr>
            <w:r>
              <w:rPr>
                <w:color w:val="000000" w:themeColor="text1"/>
                <w:sz w:val="22"/>
                <w:szCs w:val="22"/>
              </w:rPr>
              <w:t>0,02</w:t>
            </w:r>
          </w:p>
        </w:tc>
        <w:tc>
          <w:tcPr>
            <w:tcW w:w="1036" w:type="dxa"/>
          </w:tcPr>
          <w:p w:rsidR="0092451F" w:rsidRDefault="00D826EE">
            <w:pPr>
              <w:pStyle w:val="ConsPlusNormal"/>
              <w:rPr>
                <w:color w:val="000000"/>
                <w:sz w:val="22"/>
                <w:szCs w:val="22"/>
              </w:rPr>
            </w:pPr>
            <w:r>
              <w:rPr>
                <w:color w:val="000000" w:themeColor="text1"/>
                <w:sz w:val="22"/>
                <w:szCs w:val="22"/>
              </w:rPr>
              <w:t>0,02</w:t>
            </w:r>
          </w:p>
        </w:tc>
      </w:tr>
      <w:tr w:rsidR="0092451F">
        <w:tc>
          <w:tcPr>
            <w:tcW w:w="9355" w:type="dxa"/>
            <w:gridSpan w:val="6"/>
          </w:tcPr>
          <w:p w:rsidR="0092451F" w:rsidRDefault="00D826EE">
            <w:pPr>
              <w:pStyle w:val="ConsPlusNormal"/>
              <w:jc w:val="center"/>
              <w:outlineLvl w:val="3"/>
              <w:rPr>
                <w:color w:val="000000"/>
                <w:sz w:val="22"/>
                <w:szCs w:val="22"/>
              </w:rPr>
            </w:pPr>
            <w:r>
              <w:rPr>
                <w:color w:val="000000" w:themeColor="text1"/>
                <w:sz w:val="22"/>
                <w:szCs w:val="22"/>
              </w:rPr>
              <w:t>Медицинская помощь, оказываемая за счет средств обязательного медицинского страхования, в расчете на 1 застрахованное лицо</w:t>
            </w:r>
          </w:p>
        </w:tc>
      </w:tr>
      <w:tr w:rsidR="0092451F">
        <w:tc>
          <w:tcPr>
            <w:tcW w:w="2610"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Скорая медицинская помощь вне медицинской организации, включая медицинскую эвакуацию</w:t>
            </w: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вызовы</w:t>
            </w:r>
          </w:p>
          <w:p w:rsidR="0092451F" w:rsidRDefault="0092451F">
            <w:pPr>
              <w:rPr>
                <w:rFonts w:ascii="Times New Roman" w:hAnsi="Times New Roman" w:cs="Times New Roman"/>
              </w:rPr>
            </w:pPr>
          </w:p>
        </w:tc>
        <w:tc>
          <w:tcPr>
            <w:tcW w:w="1843" w:type="dxa"/>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c>
          <w:tcPr>
            <w:tcW w:w="1024"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c>
          <w:tcPr>
            <w:tcW w:w="1036"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r>
      <w:tr w:rsidR="0092451F">
        <w:tc>
          <w:tcPr>
            <w:tcW w:w="2610" w:type="dxa"/>
            <w:vMerge/>
          </w:tcPr>
          <w:p w:rsidR="0092451F" w:rsidRDefault="0092451F">
            <w:pPr>
              <w:pStyle w:val="ConsPlusNormal"/>
              <w:rPr>
                <w:color w:val="000000"/>
              </w:rPr>
            </w:pPr>
          </w:p>
        </w:tc>
        <w:tc>
          <w:tcPr>
            <w:tcW w:w="1783" w:type="dxa"/>
            <w:vMerge/>
          </w:tcPr>
          <w:p w:rsidR="0092451F" w:rsidRDefault="0092451F">
            <w:pPr>
              <w:pStyle w:val="ConsPlusNormal"/>
              <w:rPr>
                <w:color w:val="000000"/>
              </w:rPr>
            </w:pPr>
          </w:p>
        </w:tc>
        <w:tc>
          <w:tcPr>
            <w:tcW w:w="1843" w:type="dxa"/>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c>
          <w:tcPr>
            <w:tcW w:w="1024"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c>
          <w:tcPr>
            <w:tcW w:w="1036" w:type="dxa"/>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0,309899</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t>Медицинская помощь в амбулаторных условиях</w:t>
            </w:r>
          </w:p>
        </w:tc>
        <w:tc>
          <w:tcPr>
            <w:tcW w:w="1783" w:type="dxa"/>
            <w:vMerge w:val="restart"/>
          </w:tcPr>
          <w:p w:rsidR="0092451F" w:rsidRDefault="00D826EE">
            <w:pPr>
              <w:pStyle w:val="ConsPlusNormal"/>
              <w:rPr>
                <w:color w:val="000000"/>
                <w:sz w:val="22"/>
                <w:szCs w:val="22"/>
              </w:rPr>
            </w:pPr>
            <w:r>
              <w:rPr>
                <w:color w:val="000000" w:themeColor="text1"/>
                <w:sz w:val="22"/>
                <w:szCs w:val="22"/>
              </w:rPr>
              <w:t>комплексное посещение для проведения профилактических медицинских осмотров</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0,311412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0,311412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0,311412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0,113345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0,113345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0,113345</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0,147691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0,147691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0,147691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0,050376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0,050376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0,050376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pStyle w:val="ConsPlusNormal"/>
              <w:rPr>
                <w:color w:val="000000"/>
                <w:sz w:val="22"/>
                <w:szCs w:val="22"/>
              </w:rPr>
            </w:pPr>
            <w:r>
              <w:rPr>
                <w:color w:val="000000" w:themeColor="text1"/>
                <w:sz w:val="22"/>
                <w:szCs w:val="22"/>
              </w:rPr>
              <w:t>комплексное посещение для проведения диспансеризации</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0,388591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0,388591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0,388591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0,141436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0,141436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0,141436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0,184295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0,184295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0,184295</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0,062860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0,06286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0,06286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 xml:space="preserve">комплексное посещение для  </w:t>
            </w:r>
            <w:proofErr w:type="gramStart"/>
            <w:r>
              <w:rPr>
                <w:rFonts w:ascii="Times New Roman" w:eastAsia="Times New Roman" w:hAnsi="Times New Roman" w:cs="Times New Roman"/>
                <w:color w:val="000000"/>
              </w:rPr>
              <w:t>для</w:t>
            </w:r>
            <w:proofErr w:type="gramEnd"/>
            <w:r>
              <w:rPr>
                <w:rFonts w:ascii="Times New Roman" w:eastAsia="Times New Roman" w:hAnsi="Times New Roman" w:cs="Times New Roman"/>
                <w:color w:val="000000"/>
              </w:rPr>
              <w:t xml:space="preserve"> проведения углубленной диспансеризации </w:t>
            </w: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0,050758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0,050758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0,050758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0,018474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0,018474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0,018474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0,024073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0,024073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0,024073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0,008211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0,008211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0,008211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 xml:space="preserve">комплексное посещение для </w:t>
            </w:r>
            <w:proofErr w:type="gramStart"/>
            <w:r>
              <w:rPr>
                <w:rFonts w:ascii="Times New Roman" w:eastAsia="Times New Roman" w:hAnsi="Times New Roman" w:cs="Times New Roman"/>
                <w:color w:val="000000"/>
              </w:rPr>
              <w:t>для</w:t>
            </w:r>
            <w:proofErr w:type="gramEnd"/>
            <w:r>
              <w:rPr>
                <w:rFonts w:ascii="Times New Roman" w:eastAsia="Times New Roman" w:hAnsi="Times New Roman" w:cs="Times New Roman"/>
                <w:color w:val="000000"/>
              </w:rPr>
              <w:t xml:space="preserve"> оценки репродуктивного здоровья </w:t>
            </w:r>
          </w:p>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0,097368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0,097368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0,097368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0,035439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0,035439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0,035439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0,046178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0,046178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0,046178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0,015751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0,015751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0,015751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pStyle w:val="ConsPlusNormal"/>
              <w:rPr>
                <w:sz w:val="22"/>
                <w:szCs w:val="22"/>
              </w:rPr>
            </w:pPr>
            <w:r>
              <w:rPr>
                <w:color w:val="000000" w:themeColor="text1"/>
                <w:sz w:val="22"/>
                <w:szCs w:val="22"/>
              </w:rPr>
              <w:t>посещение с иными целями</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2,200035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2,200035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2,200035</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0,800752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0,800752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0,800752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1,043397</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1,043397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1,043397</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0,355886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0,355886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0,355886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pStyle w:val="ConsPlusNormal"/>
              <w:rPr>
                <w:sz w:val="22"/>
                <w:szCs w:val="22"/>
              </w:rPr>
            </w:pPr>
            <w:r>
              <w:rPr>
                <w:color w:val="000000" w:themeColor="text1"/>
                <w:sz w:val="22"/>
                <w:szCs w:val="22"/>
              </w:rPr>
              <w:t>посещение по диспансерному наблюдению</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0,245799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0,245799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0,245799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0,089464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0,089464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0,089464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0,116574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0,116574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0,116574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0,039761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0,039761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0,039761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 xml:space="preserve">онкологических </w:t>
            </w:r>
            <w:r>
              <w:rPr>
                <w:rFonts w:ascii="Times New Roman" w:eastAsia="Times New Roman" w:hAnsi="Times New Roman" w:cs="Times New Roman"/>
                <w:color w:val="000000"/>
              </w:rPr>
              <w:lastRenderedPageBreak/>
              <w:t>заболеваний</w:t>
            </w:r>
          </w:p>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lastRenderedPageBreak/>
              <w:t xml:space="preserve">всего, в том </w:t>
            </w:r>
            <w:r>
              <w:rPr>
                <w:rFonts w:ascii="Times New Roman" w:eastAsia="Times New Roman" w:hAnsi="Times New Roman" w:cs="Times New Roman"/>
                <w:color w:val="000000"/>
              </w:rPr>
              <w:lastRenderedPageBreak/>
              <w:t>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lastRenderedPageBreak/>
              <w:t>0,029113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0,029113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0,029113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0,010596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0,010596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0,010596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0,013807</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0,013807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0,013807</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0,00471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0,00471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0,00471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сахарного диабета</w:t>
            </w: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0,059800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0,021766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0,021766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0,021766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0,028361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0,028361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0,028361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0,009673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0,009673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0,009673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болезней системы кровообращения</w:t>
            </w: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0,125210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0,12521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0,12521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0,045573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0,045573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0,045573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0,059383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0,059383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0,059383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0,020254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0,020254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0,020254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pStyle w:val="ConsPlusNormal"/>
              <w:rPr>
                <w:color w:val="000000"/>
                <w:sz w:val="22"/>
                <w:szCs w:val="22"/>
              </w:rPr>
            </w:pPr>
            <w:r>
              <w:rPr>
                <w:color w:val="000000" w:themeColor="text1"/>
                <w:sz w:val="22"/>
                <w:szCs w:val="22"/>
              </w:rPr>
              <w:t>посещение по неотложной медицинской помощи</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0,614030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0,61403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0,61403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0,223490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0,22349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0,22349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0,291212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0,291212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0,291212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0,099328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0,099328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0,099328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val="restart"/>
          </w:tcPr>
          <w:p w:rsidR="0092451F" w:rsidRDefault="00D826EE">
            <w:pPr>
              <w:pStyle w:val="ConsPlusNormal"/>
              <w:rPr>
                <w:color w:val="000000"/>
                <w:sz w:val="22"/>
                <w:szCs w:val="22"/>
              </w:rPr>
            </w:pPr>
            <w:r>
              <w:rPr>
                <w:color w:val="000000" w:themeColor="text1"/>
                <w:sz w:val="22"/>
                <w:szCs w:val="22"/>
              </w:rPr>
              <w:t>обращение в связи с заболеваниями</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1,898604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1,898604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1,898604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0,691039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0,691039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0,691039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0,900439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0,900439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0,900439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0,307126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0,307126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0,307126</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t xml:space="preserve">Отдельные диагностические </w:t>
            </w:r>
            <w:r>
              <w:rPr>
                <w:color w:val="000000" w:themeColor="text1"/>
                <w:sz w:val="22"/>
                <w:szCs w:val="22"/>
              </w:rPr>
              <w:lastRenderedPageBreak/>
              <w:t>(лабораторные) исследования в амбулаторных условиях: компьютерная томография</w:t>
            </w:r>
          </w:p>
        </w:tc>
        <w:tc>
          <w:tcPr>
            <w:tcW w:w="1783" w:type="dxa"/>
            <w:vMerge w:val="restart"/>
          </w:tcPr>
          <w:p w:rsidR="0092451F" w:rsidRDefault="00D826EE">
            <w:pPr>
              <w:pStyle w:val="ConsPlusNormal"/>
              <w:rPr>
                <w:color w:val="000000"/>
                <w:sz w:val="22"/>
                <w:szCs w:val="22"/>
              </w:rPr>
            </w:pPr>
            <w:r>
              <w:rPr>
                <w:color w:val="000000" w:themeColor="text1"/>
                <w:sz w:val="22"/>
                <w:szCs w:val="22"/>
              </w:rPr>
              <w:lastRenderedPageBreak/>
              <w:t>исследования</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0,091418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0,091418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0,091418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0,033274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0,033274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0,033274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0,043356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0,043356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0,043356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0,014788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0,014788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0,014788</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Магнитно-резонансная томография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исследования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0,044043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0,044043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0,044043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0,016030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0,01603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0,01603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0,020888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0,020888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0,020888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0,007125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0,007125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0,007125</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 xml:space="preserve">Ультразвуковые исследования </w:t>
            </w:r>
            <w:proofErr w:type="gramStart"/>
            <w:r>
              <w:rPr>
                <w:color w:val="000000" w:themeColor="text1"/>
                <w:sz w:val="22"/>
                <w:szCs w:val="22"/>
              </w:rPr>
              <w:t>сердечно-сосудистой</w:t>
            </w:r>
            <w:proofErr w:type="gramEnd"/>
            <w:r>
              <w:rPr>
                <w:color w:val="000000" w:themeColor="text1"/>
                <w:sz w:val="22"/>
                <w:szCs w:val="22"/>
              </w:rPr>
              <w:t xml:space="preserve"> системы</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исследования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0,110284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0,110284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0,110284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0,040140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0,04014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0,04014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0,052304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0,052304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0,052304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0,017840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0,01784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0,01784</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Эндоскопические диагностические исследования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исследования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0,043704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0,043704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0,043704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0,015907</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0,015907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0,015907</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0,020727</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0,020727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0,020727</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0,007070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0,00707</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t>Молекулярно-генетическое исследование с целью диагностирования онкологических заболеваний</w:t>
            </w:r>
          </w:p>
        </w:tc>
        <w:tc>
          <w:tcPr>
            <w:tcW w:w="1783" w:type="dxa"/>
            <w:vMerge w:val="restart"/>
          </w:tcPr>
          <w:p w:rsidR="0092451F" w:rsidRDefault="00D826EE">
            <w:pPr>
              <w:pStyle w:val="ConsPlusNormal"/>
              <w:rPr>
                <w:sz w:val="22"/>
                <w:szCs w:val="22"/>
              </w:rPr>
            </w:pPr>
            <w:r>
              <w:rPr>
                <w:color w:val="000000" w:themeColor="text1"/>
                <w:sz w:val="22"/>
                <w:szCs w:val="22"/>
              </w:rPr>
              <w:t>исследования</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0,002785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0,002785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0,002785</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0,000990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0,00099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0,00099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0,001795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0,001795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0,001795</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 xml:space="preserve">Патологоанатомическое исследование биопсийного (операционного) материала с целью выявления </w:t>
            </w:r>
            <w:r>
              <w:rPr>
                <w:color w:val="000000" w:themeColor="text1"/>
                <w:sz w:val="22"/>
                <w:szCs w:val="22"/>
              </w:rPr>
              <w:lastRenderedPageBreak/>
              <w:t>онкологических заболеваний и подбора противоопухолевой лекарственной терапии</w:t>
            </w:r>
          </w:p>
        </w:tc>
        <w:tc>
          <w:tcPr>
            <w:tcW w:w="1783" w:type="dxa"/>
            <w:vMerge w:val="restart"/>
          </w:tcPr>
          <w:p w:rsidR="0092451F" w:rsidRDefault="00D826EE">
            <w:pPr>
              <w:pStyle w:val="ConsPlusNormal"/>
              <w:rPr>
                <w:sz w:val="22"/>
                <w:szCs w:val="22"/>
              </w:rPr>
            </w:pPr>
            <w:r>
              <w:rPr>
                <w:color w:val="000000" w:themeColor="text1"/>
                <w:sz w:val="22"/>
                <w:szCs w:val="22"/>
              </w:rPr>
              <w:lastRenderedPageBreak/>
              <w:t>исследования</w:t>
            </w:r>
          </w:p>
          <w:p w:rsidR="0092451F" w:rsidRDefault="0092451F">
            <w:pPr>
              <w:pStyle w:val="ConsPlusNormal"/>
              <w:rPr>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0,020444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0,020444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0,020444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0,007268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0,007268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0,007268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 xml:space="preserve">в медицинских </w:t>
            </w:r>
            <w:r>
              <w:rPr>
                <w:color w:val="000000" w:themeColor="text1"/>
                <w:sz w:val="22"/>
                <w:szCs w:val="22"/>
              </w:rPr>
              <w:lastRenderedPageBreak/>
              <w:t>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lastRenderedPageBreak/>
              <w:t>0,013176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0,013176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0,013176</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lastRenderedPageBreak/>
              <w:t>Тестирование на выявление новой коронавирусной инфекции, вызванной COVID-19 (в целях плановой госпитализации)</w:t>
            </w:r>
          </w:p>
        </w:tc>
        <w:tc>
          <w:tcPr>
            <w:tcW w:w="1783" w:type="dxa"/>
            <w:vMerge w:val="restart"/>
          </w:tcPr>
          <w:p w:rsidR="0092451F" w:rsidRDefault="00D826EE">
            <w:pPr>
              <w:pStyle w:val="ConsPlusNormal"/>
              <w:rPr>
                <w:sz w:val="22"/>
                <w:szCs w:val="22"/>
              </w:rPr>
            </w:pPr>
            <w:r>
              <w:rPr>
                <w:color w:val="000000" w:themeColor="text1"/>
                <w:sz w:val="22"/>
                <w:szCs w:val="22"/>
              </w:rPr>
              <w:t>исследования</w:t>
            </w: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0,104740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0,10474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0,10474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0,037236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0,037236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0,037236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0,067504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0,067504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0,067504</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Первичная медико-санитарная помощь в условиях дневного стационара</w:t>
            </w:r>
          </w:p>
          <w:p w:rsidR="0092451F" w:rsidRDefault="0092451F">
            <w:pPr>
              <w:rPr>
                <w:rFonts w:ascii="Times New Roman" w:hAnsi="Times New Roman" w:cs="Times New Roman"/>
              </w:rPr>
            </w:pPr>
          </w:p>
          <w:p w:rsidR="0092451F" w:rsidRDefault="0092451F">
            <w:pPr>
              <w:rPr>
                <w:rFonts w:ascii="Times New Roman" w:hAnsi="Times New Roman" w:cs="Times New Roman"/>
              </w:rPr>
            </w:pPr>
          </w:p>
          <w:p w:rsidR="0092451F" w:rsidRDefault="0092451F">
            <w:pPr>
              <w:rPr>
                <w:rFonts w:ascii="Times New Roman" w:hAnsi="Times New Roman" w:cs="Times New Roman"/>
                <w:color w:val="000000"/>
              </w:rPr>
            </w:pPr>
          </w:p>
        </w:tc>
        <w:tc>
          <w:tcPr>
            <w:tcW w:w="1783" w:type="dxa"/>
            <w:vMerge w:val="restart"/>
          </w:tcPr>
          <w:p w:rsidR="0092451F" w:rsidRDefault="00D826EE">
            <w:pPr>
              <w:pStyle w:val="ConsPlusNormal"/>
              <w:rPr>
                <w:sz w:val="22"/>
                <w:szCs w:val="22"/>
              </w:rPr>
            </w:pPr>
            <w:r>
              <w:rPr>
                <w:color w:val="000000" w:themeColor="text1"/>
                <w:sz w:val="22"/>
                <w:szCs w:val="22"/>
              </w:rPr>
              <w:t>случай лечения</w:t>
            </w:r>
          </w:p>
          <w:p w:rsidR="0092451F" w:rsidRDefault="0092451F">
            <w:pPr>
              <w:pStyle w:val="ConsPlusNormal"/>
              <w:rPr>
                <w:sz w:val="22"/>
                <w:szCs w:val="22"/>
              </w:rPr>
            </w:pPr>
          </w:p>
          <w:p w:rsidR="0092451F" w:rsidRDefault="0092451F">
            <w:pPr>
              <w:rPr>
                <w:rFonts w:ascii="Times New Roman" w:hAnsi="Times New Roman" w:cs="Times New Roman"/>
              </w:rPr>
            </w:pPr>
          </w:p>
          <w:p w:rsidR="0092451F" w:rsidRDefault="0092451F">
            <w:pPr>
              <w:rPr>
                <w:rFonts w:ascii="Times New Roman" w:hAnsi="Times New Roman" w:cs="Times New Roman"/>
              </w:rPr>
            </w:pPr>
          </w:p>
          <w:p w:rsidR="0092451F" w:rsidRDefault="0092451F">
            <w:pPr>
              <w:rPr>
                <w:rFonts w:ascii="Times New Roman" w:hAnsi="Times New Roman" w:cs="Times New Roman"/>
                <w:color w:val="000000"/>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всего, в том числе:</w:t>
            </w:r>
          </w:p>
        </w:tc>
        <w:tc>
          <w:tcPr>
            <w:tcW w:w="1059"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0 </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0,034816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0,034816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первого уровня</w:t>
            </w:r>
          </w:p>
        </w:tc>
        <w:tc>
          <w:tcPr>
            <w:tcW w:w="1059"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0 </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0,012673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0,012673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второго уровня</w:t>
            </w:r>
          </w:p>
        </w:tc>
        <w:tc>
          <w:tcPr>
            <w:tcW w:w="1059"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0 </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0,016512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0,016512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в медицинских организациях третьего уровня</w:t>
            </w:r>
          </w:p>
        </w:tc>
        <w:tc>
          <w:tcPr>
            <w:tcW w:w="1059"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0 </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0,005631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0,005631</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Медицинская помощь в условиях дневных стационаров, в том числе:</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случай лечения</w:t>
            </w:r>
          </w:p>
          <w:p w:rsidR="0092451F" w:rsidRDefault="0092451F">
            <w:pPr>
              <w:pStyle w:val="ConsPlusNormal"/>
              <w:rPr>
                <w:sz w:val="22"/>
                <w:szCs w:val="22"/>
              </w:rPr>
            </w:pP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0,079758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0,079758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0,079758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0,029030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0,02903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0,02903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0,037826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0,037826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0,037826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0,012902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0,012902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0,012902</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Медицинская помощь по профилю «онкология»</w:t>
            </w: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случай лечения</w:t>
            </w:r>
          </w:p>
          <w:p w:rsidR="0092451F" w:rsidRDefault="0092451F">
            <w:pPr>
              <w:pStyle w:val="ConsPlusNormal"/>
              <w:rPr>
                <w:sz w:val="22"/>
                <w:szCs w:val="22"/>
              </w:rPr>
            </w:pP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0,010094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0,010094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0,010094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0,003588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0,003588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0,003588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0,006506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0,006506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0,006506</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При экстракорпоральном оплодотворении</w:t>
            </w: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случай лечения</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0,001188</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t>Медицинская помощь в стационарных условиях, в том числе:</w:t>
            </w:r>
          </w:p>
        </w:tc>
        <w:tc>
          <w:tcPr>
            <w:tcW w:w="1783" w:type="dxa"/>
            <w:vMerge w:val="restart"/>
          </w:tcPr>
          <w:p w:rsidR="0092451F" w:rsidRDefault="00D826EE">
            <w:pPr>
              <w:pStyle w:val="ConsPlusNormal"/>
              <w:rPr>
                <w:sz w:val="22"/>
                <w:szCs w:val="22"/>
              </w:rPr>
            </w:pPr>
            <w:r>
              <w:rPr>
                <w:color w:val="000000" w:themeColor="text1"/>
                <w:sz w:val="22"/>
                <w:szCs w:val="22"/>
              </w:rPr>
              <w:t>случай госпитализации</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0,178871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0,178871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0,178871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0,065104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0,065104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0,065104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0,084832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0,084832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0,084832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 xml:space="preserve">в медицинских </w:t>
            </w:r>
            <w:r>
              <w:rPr>
                <w:color w:val="000000" w:themeColor="text1"/>
                <w:sz w:val="22"/>
                <w:szCs w:val="22"/>
              </w:rPr>
              <w:lastRenderedPageBreak/>
              <w:t>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lastRenderedPageBreak/>
              <w:t>0,028935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0,028935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0,028935</w:t>
            </w:r>
          </w:p>
        </w:tc>
      </w:tr>
      <w:tr w:rsidR="0092451F">
        <w:trPr>
          <w:trHeight w:val="253"/>
        </w:trPr>
        <w:tc>
          <w:tcPr>
            <w:tcW w:w="2610" w:type="dxa"/>
            <w:vMerge w:val="restart"/>
          </w:tcPr>
          <w:p w:rsidR="0092451F" w:rsidRDefault="00D826EE">
            <w:pPr>
              <w:pStyle w:val="ConsPlusNormal"/>
              <w:rPr>
                <w:color w:val="000000"/>
                <w:sz w:val="22"/>
                <w:szCs w:val="22"/>
              </w:rPr>
            </w:pPr>
            <w:r>
              <w:rPr>
                <w:color w:val="000000" w:themeColor="text1"/>
                <w:sz w:val="22"/>
                <w:szCs w:val="22"/>
              </w:rPr>
              <w:lastRenderedPageBreak/>
              <w:t>Медицинская помощь по профилю «онкология»</w:t>
            </w:r>
          </w:p>
        </w:tc>
        <w:tc>
          <w:tcPr>
            <w:tcW w:w="1783" w:type="dxa"/>
            <w:vMerge w:val="restart"/>
          </w:tcPr>
          <w:p w:rsidR="0092451F" w:rsidRDefault="00D826EE">
            <w:pPr>
              <w:pStyle w:val="ConsPlusNormal"/>
              <w:rPr>
                <w:sz w:val="22"/>
                <w:szCs w:val="22"/>
              </w:rPr>
            </w:pPr>
            <w:r>
              <w:rPr>
                <w:color w:val="000000" w:themeColor="text1"/>
                <w:sz w:val="22"/>
                <w:szCs w:val="22"/>
              </w:rPr>
              <w:t>случай госпитализации</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0,010952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0,010952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0,010952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0,003894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0,003894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0,003894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0,007058</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0,007058</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0,007058</w:t>
            </w:r>
          </w:p>
        </w:tc>
      </w:tr>
      <w:tr w:rsidR="0092451F">
        <w:trPr>
          <w:trHeight w:val="253"/>
        </w:trPr>
        <w:tc>
          <w:tcPr>
            <w:tcW w:w="2610" w:type="dxa"/>
            <w:vMerge w:val="restart"/>
          </w:tcPr>
          <w:p w:rsidR="0092451F" w:rsidRDefault="00D826EE">
            <w:pPr>
              <w:pStyle w:val="ConsPlusNormal"/>
              <w:rPr>
                <w:sz w:val="22"/>
                <w:szCs w:val="22"/>
              </w:rPr>
            </w:pPr>
            <w:r>
              <w:rPr>
                <w:color w:val="000000" w:themeColor="text1"/>
                <w:sz w:val="22"/>
                <w:szCs w:val="22"/>
              </w:rPr>
              <w:t>Высокотехнологичная медицинская помощь</w:t>
            </w:r>
          </w:p>
          <w:p w:rsidR="0092451F" w:rsidRDefault="0092451F">
            <w:pPr>
              <w:pStyle w:val="ConsPlusNormal"/>
              <w:rPr>
                <w:color w:val="000000"/>
                <w:sz w:val="22"/>
                <w:szCs w:val="22"/>
              </w:rPr>
            </w:pPr>
          </w:p>
        </w:tc>
        <w:tc>
          <w:tcPr>
            <w:tcW w:w="1783" w:type="dxa"/>
            <w:vMerge w:val="restart"/>
          </w:tcPr>
          <w:p w:rsidR="0092451F" w:rsidRDefault="00D826EE">
            <w:pPr>
              <w:pStyle w:val="ConsPlusNormal"/>
              <w:rPr>
                <w:sz w:val="22"/>
                <w:szCs w:val="22"/>
              </w:rPr>
            </w:pPr>
            <w:r>
              <w:rPr>
                <w:color w:val="000000" w:themeColor="text1"/>
                <w:sz w:val="22"/>
                <w:szCs w:val="22"/>
              </w:rPr>
              <w:t>число госпитализаций</w:t>
            </w:r>
          </w:p>
          <w:p w:rsidR="0092451F" w:rsidRDefault="0092451F">
            <w:pPr>
              <w:pStyle w:val="ConsPlusNormal"/>
              <w:rPr>
                <w:color w:val="000000"/>
                <w:sz w:val="22"/>
                <w:szCs w:val="22"/>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0,004354</w:t>
            </w:r>
          </w:p>
        </w:tc>
      </w:tr>
      <w:tr w:rsidR="0092451F">
        <w:trPr>
          <w:trHeight w:val="253"/>
        </w:trPr>
        <w:tc>
          <w:tcPr>
            <w:tcW w:w="2610" w:type="dxa"/>
            <w:vMerge w:val="restart"/>
          </w:tcPr>
          <w:p w:rsidR="0092451F" w:rsidRDefault="00D826EE">
            <w:pPr>
              <w:jc w:val="center"/>
              <w:rPr>
                <w:color w:val="000000"/>
              </w:rPr>
            </w:pPr>
            <w:r>
              <w:rPr>
                <w:rFonts w:ascii="Times New Roman" w:hAnsi="Times New Roman" w:cs="Times New Roman"/>
                <w:color w:val="000000" w:themeColor="text1"/>
              </w:rPr>
              <w:t>Медицинская помощь в амбулаторных условиях</w:t>
            </w:r>
          </w:p>
        </w:tc>
        <w:tc>
          <w:tcPr>
            <w:tcW w:w="1783" w:type="dxa"/>
            <w:vMerge w:val="restart"/>
          </w:tcPr>
          <w:p w:rsidR="0092451F" w:rsidRDefault="00D826EE">
            <w:pPr>
              <w:pStyle w:val="ConsPlusNormal"/>
              <w:rPr>
                <w:sz w:val="22"/>
                <w:szCs w:val="22"/>
              </w:rPr>
            </w:pPr>
            <w:r>
              <w:rPr>
                <w:color w:val="000000" w:themeColor="text1"/>
                <w:sz w:val="22"/>
                <w:szCs w:val="22"/>
              </w:rPr>
              <w:t>обращение в связи с заболеваниями при медицинской реабилитации</w:t>
            </w:r>
          </w:p>
          <w:p w:rsidR="0092451F" w:rsidRDefault="0092451F">
            <w:pPr>
              <w:pStyle w:val="ConsPlusNormal"/>
              <w:rPr>
                <w:color w:val="000000"/>
                <w:sz w:val="22"/>
                <w:szCs w:val="22"/>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0,004461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0,004461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0,004461</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0,001624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0,001624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0,001624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0,002116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0,002116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0,002116</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0,000721</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0,000721</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0,000721</w:t>
            </w:r>
          </w:p>
        </w:tc>
      </w:tr>
      <w:tr w:rsidR="0092451F">
        <w:trPr>
          <w:trHeight w:val="253"/>
        </w:trPr>
        <w:tc>
          <w:tcPr>
            <w:tcW w:w="2610"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Медицинская помощь в условиях дневных стационаров по профилю «медицинская реабилитация»</w:t>
            </w:r>
          </w:p>
        </w:tc>
        <w:tc>
          <w:tcPr>
            <w:tcW w:w="1783" w:type="dxa"/>
            <w:vMerge w:val="restart"/>
          </w:tcPr>
          <w:p w:rsidR="0092451F" w:rsidRDefault="00D826EE">
            <w:pPr>
              <w:rPr>
                <w:rFonts w:ascii="Times New Roman" w:hAnsi="Times New Roman" w:cs="Times New Roman"/>
              </w:rPr>
            </w:pPr>
            <w:r>
              <w:rPr>
                <w:rFonts w:ascii="Times New Roman" w:hAnsi="Times New Roman" w:cs="Times New Roman"/>
                <w:color w:val="000000" w:themeColor="text1"/>
              </w:rPr>
              <w:t xml:space="preserve">случай лечения </w:t>
            </w:r>
          </w:p>
          <w:p w:rsidR="0092451F" w:rsidRDefault="0092451F">
            <w:pPr>
              <w:rPr>
                <w:rFonts w:ascii="Times New Roman" w:hAnsi="Times New Roman" w:cs="Times New Roman"/>
              </w:rPr>
            </w:pPr>
          </w:p>
          <w:p w:rsidR="0092451F" w:rsidRDefault="0092451F">
            <w:pPr>
              <w:rPr>
                <w:rFonts w:ascii="Times New Roman" w:hAnsi="Times New Roman" w:cs="Times New Roman"/>
              </w:rPr>
            </w:pPr>
          </w:p>
          <w:p w:rsidR="0092451F" w:rsidRDefault="0092451F">
            <w:pPr>
              <w:rPr>
                <w:rFonts w:ascii="Times New Roman" w:hAnsi="Times New Roman" w:cs="Times New Roman"/>
                <w:color w:val="000000"/>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0,002840</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0,00284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0,00284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первого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0,001034</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0,001034</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0,001034</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0,001347</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0,001347</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0,001347</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0,000459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0,000459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0,000459</w:t>
            </w:r>
          </w:p>
        </w:tc>
      </w:tr>
      <w:tr w:rsidR="0092451F">
        <w:trPr>
          <w:trHeight w:val="253"/>
        </w:trPr>
        <w:tc>
          <w:tcPr>
            <w:tcW w:w="2610" w:type="dxa"/>
            <w:vMerge w:val="restart"/>
          </w:tcPr>
          <w:p w:rsidR="0092451F" w:rsidRDefault="00D826EE">
            <w:pPr>
              <w:rPr>
                <w:color w:val="000000"/>
              </w:rPr>
            </w:pPr>
            <w:r>
              <w:rPr>
                <w:rFonts w:ascii="Times New Roman" w:hAnsi="Times New Roman" w:cs="Times New Roman"/>
                <w:color w:val="000000" w:themeColor="text1"/>
              </w:rPr>
              <w:t>Медицинская помощь в стационарных условиях по профилю «Медицинская реабилитация», в том числе:</w:t>
            </w:r>
          </w:p>
        </w:tc>
        <w:tc>
          <w:tcPr>
            <w:tcW w:w="1783" w:type="dxa"/>
            <w:vMerge w:val="restart"/>
          </w:tcPr>
          <w:p w:rsidR="0092451F" w:rsidRDefault="00D826EE">
            <w:pPr>
              <w:rPr>
                <w:rFonts w:ascii="Times New Roman" w:hAnsi="Times New Roman" w:cs="Times New Roman"/>
              </w:rPr>
            </w:pPr>
            <w:r>
              <w:rPr>
                <w:rFonts w:ascii="Times New Roman" w:hAnsi="Times New Roman" w:cs="Times New Roman"/>
                <w:color w:val="000000" w:themeColor="text1"/>
              </w:rPr>
              <w:t>случай госпитализаций</w:t>
            </w:r>
          </w:p>
          <w:p w:rsidR="0092451F" w:rsidRDefault="0092451F">
            <w:pPr>
              <w:pStyle w:val="ConsPlusNormal"/>
              <w:rPr>
                <w:color w:val="000000"/>
                <w:sz w:val="22"/>
                <w:szCs w:val="22"/>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0,005435</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0,005435</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0,005435</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0,001932</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0,001932</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0,001932</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0,003503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0,003503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0,003503</w:t>
            </w:r>
          </w:p>
        </w:tc>
      </w:tr>
      <w:tr w:rsidR="0092451F">
        <w:trPr>
          <w:trHeight w:val="253"/>
        </w:trPr>
        <w:tc>
          <w:tcPr>
            <w:tcW w:w="2610" w:type="dxa"/>
            <w:vMerge w:val="restart"/>
          </w:tcPr>
          <w:p w:rsidR="0092451F" w:rsidRDefault="00D826EE">
            <w:pPr>
              <w:rPr>
                <w:rFonts w:ascii="Times New Roman" w:hAnsi="Times New Roman" w:cs="Times New Roman"/>
              </w:rPr>
            </w:pPr>
            <w:r>
              <w:rPr>
                <w:rFonts w:ascii="Times New Roman" w:hAnsi="Times New Roman" w:cs="Times New Roman"/>
                <w:color w:val="000000" w:themeColor="text1"/>
              </w:rPr>
              <w:t>Медицинская реабилитация для детей в возрасте 0 – 17 лет</w:t>
            </w:r>
          </w:p>
          <w:p w:rsidR="0092451F" w:rsidRDefault="0092451F">
            <w:pPr>
              <w:pStyle w:val="ConsPlusNormal"/>
              <w:rPr>
                <w:sz w:val="22"/>
                <w:szCs w:val="22"/>
              </w:rPr>
            </w:pPr>
          </w:p>
          <w:p w:rsidR="0092451F" w:rsidRDefault="0092451F">
            <w:pPr>
              <w:pStyle w:val="ConsPlusNormal"/>
              <w:rPr>
                <w:color w:val="000000"/>
                <w:sz w:val="22"/>
                <w:szCs w:val="22"/>
              </w:rPr>
            </w:pPr>
          </w:p>
        </w:tc>
        <w:tc>
          <w:tcPr>
            <w:tcW w:w="1783" w:type="dxa"/>
            <w:vMerge w:val="restart"/>
          </w:tcPr>
          <w:p w:rsidR="0092451F" w:rsidRDefault="00D826EE">
            <w:pPr>
              <w:rPr>
                <w:rFonts w:ascii="Times New Roman" w:hAnsi="Times New Roman" w:cs="Times New Roman"/>
              </w:rPr>
            </w:pPr>
            <w:r>
              <w:rPr>
                <w:rFonts w:ascii="Times New Roman" w:hAnsi="Times New Roman" w:cs="Times New Roman"/>
                <w:color w:val="000000" w:themeColor="text1"/>
              </w:rPr>
              <w:t>число госпитализаций</w:t>
            </w:r>
          </w:p>
          <w:p w:rsidR="0092451F" w:rsidRDefault="0092451F">
            <w:pPr>
              <w:pStyle w:val="ConsPlusNormal"/>
              <w:rPr>
                <w:color w:val="000000"/>
                <w:sz w:val="22"/>
                <w:szCs w:val="22"/>
              </w:rPr>
            </w:pPr>
          </w:p>
        </w:tc>
        <w:tc>
          <w:tcPr>
            <w:tcW w:w="1843" w:type="dxa"/>
            <w:vMerge w:val="restart"/>
          </w:tcPr>
          <w:p w:rsidR="0092451F" w:rsidRDefault="00D826EE">
            <w:pPr>
              <w:rPr>
                <w:rFonts w:ascii="Times New Roman" w:hAnsi="Times New Roman" w:cs="Times New Roman"/>
                <w:color w:val="000000"/>
              </w:rPr>
            </w:pPr>
            <w:r>
              <w:rPr>
                <w:rFonts w:ascii="Times New Roman" w:hAnsi="Times New Roman" w:cs="Times New Roman"/>
                <w:color w:val="000000" w:themeColor="text1"/>
              </w:rPr>
              <w:t>всего, в том числе:</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0,001359</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0,001359</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0,001359</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второго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0,000483</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0,000483</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0,000483</w:t>
            </w:r>
          </w:p>
        </w:tc>
      </w:tr>
      <w:tr w:rsidR="0092451F">
        <w:trPr>
          <w:trHeight w:val="253"/>
        </w:trPr>
        <w:tc>
          <w:tcPr>
            <w:tcW w:w="2610" w:type="dxa"/>
            <w:vMerge/>
          </w:tcPr>
          <w:p w:rsidR="0092451F" w:rsidRDefault="0092451F">
            <w:pPr>
              <w:rPr>
                <w:rFonts w:ascii="Times New Roman" w:hAnsi="Times New Roman" w:cs="Times New Roman"/>
              </w:rPr>
            </w:pPr>
          </w:p>
        </w:tc>
        <w:tc>
          <w:tcPr>
            <w:tcW w:w="1783" w:type="dxa"/>
            <w:vMerge/>
          </w:tcPr>
          <w:p w:rsidR="0092451F" w:rsidRDefault="0092451F">
            <w:pPr>
              <w:rPr>
                <w:rFonts w:ascii="Times New Roman" w:hAnsi="Times New Roman" w:cs="Times New Roman"/>
              </w:rPr>
            </w:pPr>
          </w:p>
        </w:tc>
        <w:tc>
          <w:tcPr>
            <w:tcW w:w="1843" w:type="dxa"/>
            <w:vMerge w:val="restart"/>
          </w:tcPr>
          <w:p w:rsidR="0092451F" w:rsidRDefault="00D826EE">
            <w:pPr>
              <w:pStyle w:val="ConsPlusNormal"/>
              <w:rPr>
                <w:color w:val="000000"/>
                <w:sz w:val="22"/>
                <w:szCs w:val="22"/>
              </w:rPr>
            </w:pPr>
            <w:r>
              <w:rPr>
                <w:color w:val="000000" w:themeColor="text1"/>
                <w:sz w:val="22"/>
                <w:szCs w:val="22"/>
              </w:rPr>
              <w:t>в медицинских организациях третьего уровня</w:t>
            </w:r>
          </w:p>
        </w:tc>
        <w:tc>
          <w:tcPr>
            <w:tcW w:w="1059"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0,000876</w:t>
            </w:r>
          </w:p>
        </w:tc>
        <w:tc>
          <w:tcPr>
            <w:tcW w:w="1024"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0,000876</w:t>
            </w:r>
          </w:p>
        </w:tc>
        <w:tc>
          <w:tcPr>
            <w:tcW w:w="1036" w:type="dxa"/>
            <w:vMerge w:val="restart"/>
          </w:tcPr>
          <w:p w:rsidR="0092451F" w:rsidRDefault="00D826EE">
            <w:pPr>
              <w:jc w:val="right"/>
              <w:rPr>
                <w:rFonts w:ascii="Times New Roman" w:hAnsi="Times New Roman" w:cs="Times New Roman"/>
              </w:rPr>
            </w:pPr>
            <w:r>
              <w:rPr>
                <w:rFonts w:ascii="Times New Roman" w:eastAsia="Times New Roman" w:hAnsi="Times New Roman" w:cs="Times New Roman"/>
                <w:color w:val="000000"/>
              </w:rPr>
              <w:t>0,000876</w:t>
            </w:r>
          </w:p>
        </w:tc>
      </w:tr>
    </w:tbl>
    <w:p w:rsidR="0092451F" w:rsidRDefault="0092451F">
      <w:pPr>
        <w:pStyle w:val="ConsPlusTitle"/>
        <w:ind w:firstLine="709"/>
        <w:jc w:val="center"/>
        <w:rPr>
          <w:rFonts w:ascii="Times New Roman" w:hAnsi="Times New Roman" w:cs="Times New Roman"/>
          <w:color w:val="000000" w:themeColor="text1"/>
          <w:sz w:val="28"/>
          <w:szCs w:val="28"/>
        </w:rPr>
      </w:pPr>
    </w:p>
    <w:p w:rsidR="0092451F" w:rsidRDefault="00D826EE">
      <w:pPr>
        <w:pStyle w:val="ConsPlusTitle"/>
        <w:ind w:firstLine="709"/>
        <w:jc w:val="center"/>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Объем медицинской помощи в амбулаторных условиях,</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lastRenderedPageBreak/>
        <w:t>оказываемой с профилактической и иными целями, на 1</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жителя/застрахованное лицо на 2024 год</w:t>
      </w:r>
    </w:p>
    <w:p w:rsidR="0092451F" w:rsidRDefault="00D826EE">
      <w:pPr>
        <w:pStyle w:val="ConsPlusNormal"/>
        <w:jc w:val="right"/>
        <w:outlineLvl w:val="2"/>
      </w:pPr>
      <w:r>
        <w:rPr>
          <w:color w:val="000000" w:themeColor="text1"/>
          <w:sz w:val="22"/>
          <w:szCs w:val="22"/>
        </w:rPr>
        <w:t>Таблица 5</w:t>
      </w:r>
    </w:p>
    <w:tbl>
      <w:tblPr>
        <w:tblStyle w:val="ae"/>
        <w:tblW w:w="0" w:type="auto"/>
        <w:tblLayout w:type="fixed"/>
        <w:tblLook w:val="04A0"/>
      </w:tblPr>
      <w:tblGrid>
        <w:gridCol w:w="930"/>
        <w:gridCol w:w="4739"/>
        <w:gridCol w:w="1701"/>
        <w:gridCol w:w="1985"/>
      </w:tblGrid>
      <w:tr w:rsidR="0092451F">
        <w:tc>
          <w:tcPr>
            <w:tcW w:w="930"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Номер строки</w:t>
            </w:r>
          </w:p>
        </w:tc>
        <w:tc>
          <w:tcPr>
            <w:tcW w:w="4739"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Показатель (на 1 жителя/застрахованное лицо)</w:t>
            </w:r>
          </w:p>
        </w:tc>
        <w:tc>
          <w:tcPr>
            <w:tcW w:w="3686" w:type="dxa"/>
            <w:gridSpan w:val="2"/>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Источник финансового обеспечения</w:t>
            </w:r>
          </w:p>
        </w:tc>
      </w:tr>
      <w:tr w:rsidR="0092451F">
        <w:tc>
          <w:tcPr>
            <w:tcW w:w="930" w:type="dxa"/>
            <w:vMerge/>
          </w:tcPr>
          <w:p w:rsidR="0092451F" w:rsidRDefault="0092451F">
            <w:pPr>
              <w:rPr>
                <w:rFonts w:ascii="Times New Roman" w:hAnsi="Times New Roman" w:cs="Times New Roman"/>
              </w:rPr>
            </w:pPr>
          </w:p>
        </w:tc>
        <w:tc>
          <w:tcPr>
            <w:tcW w:w="4739" w:type="dxa"/>
            <w:vMerge/>
          </w:tcPr>
          <w:p w:rsidR="0092451F" w:rsidRDefault="0092451F">
            <w:pPr>
              <w:rPr>
                <w:rFonts w:ascii="Times New Roman" w:hAnsi="Times New Roman" w:cs="Times New Roman"/>
              </w:rPr>
            </w:pP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Бюджетные ассигнования автономного округа</w:t>
            </w:r>
          </w:p>
        </w:tc>
        <w:tc>
          <w:tcPr>
            <w:tcW w:w="1985"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Средства ОМС</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 xml:space="preserve">Объем посещений с </w:t>
            </w:r>
            <w:proofErr w:type="gramStart"/>
            <w:r>
              <w:rPr>
                <w:rFonts w:ascii="Times New Roman" w:eastAsia="Times New Roman" w:hAnsi="Times New Roman" w:cs="Times New Roman"/>
                <w:color w:val="000000" w:themeColor="text1"/>
              </w:rPr>
              <w:t>профилактической</w:t>
            </w:r>
            <w:proofErr w:type="gramEnd"/>
            <w:r>
              <w:rPr>
                <w:rFonts w:ascii="Times New Roman" w:eastAsia="Times New Roman" w:hAnsi="Times New Roman" w:cs="Times New Roman"/>
                <w:color w:val="000000" w:themeColor="text1"/>
              </w:rPr>
              <w:t xml:space="preserve"> и иными целями, всего (сумма строк 2+ 3 + 4 + 5), всего</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0,321</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3,145837</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в том числе:</w:t>
            </w:r>
          </w:p>
        </w:tc>
        <w:tc>
          <w:tcPr>
            <w:tcW w:w="3686" w:type="dxa"/>
            <w:gridSpan w:val="2"/>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p w:rsidR="0092451F" w:rsidRDefault="00D826EE">
            <w:pPr>
              <w:jc w:val="center"/>
              <w:rPr>
                <w:rFonts w:ascii="Times New Roman" w:hAnsi="Times New Roman" w:cs="Times New Roman"/>
              </w:rPr>
            </w:pPr>
            <w:r>
              <w:rPr>
                <w:rFonts w:ascii="Times New Roman" w:eastAsia="Calibri" w:hAnsi="Times New Roman" w:cs="Times New Roman"/>
                <w:color w:val="000000"/>
              </w:rPr>
              <w:t> </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2</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0,311412</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II. норматив объема комплексных посещений для проведения диспансеризации, в том числе:</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0,388591</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3.1</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для проведения углубленной диспансеризации</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0,050758</w:t>
            </w:r>
          </w:p>
        </w:tc>
      </w:tr>
      <w:tr w:rsidR="0092451F">
        <w:trPr>
          <w:trHeight w:val="253"/>
        </w:trPr>
        <w:tc>
          <w:tcPr>
            <w:tcW w:w="930"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3.2</w:t>
            </w:r>
          </w:p>
        </w:tc>
        <w:tc>
          <w:tcPr>
            <w:tcW w:w="4739" w:type="dxa"/>
            <w:vMerge w:val="restart"/>
          </w:tcPr>
          <w:p w:rsidR="0092451F" w:rsidRDefault="00D826EE">
            <w:pPr>
              <w:rPr>
                <w:rFonts w:ascii="Times New Roman" w:hAnsi="Times New Roman" w:cs="Times New Roman"/>
              </w:rPr>
            </w:pPr>
            <w:r>
              <w:rPr>
                <w:rFonts w:ascii="Times New Roman" w:eastAsia="Times New Roman" w:hAnsi="Times New Roman" w:cs="Times New Roman"/>
                <w:color w:val="000000"/>
              </w:rPr>
              <w:t xml:space="preserve">   для оценки репродуктивного здоровья </w:t>
            </w:r>
          </w:p>
        </w:tc>
        <w:tc>
          <w:tcPr>
            <w:tcW w:w="1701" w:type="dxa"/>
            <w:vMerge w:val="restart"/>
          </w:tcPr>
          <w:p w:rsidR="0092451F" w:rsidRDefault="0092451F">
            <w:pPr>
              <w:jc w:val="center"/>
              <w:rPr>
                <w:rFonts w:ascii="Times New Roman" w:eastAsia="Times New Roman" w:hAnsi="Times New Roman" w:cs="Times New Roman"/>
                <w:color w:val="000000"/>
              </w:rPr>
            </w:pPr>
          </w:p>
        </w:tc>
        <w:tc>
          <w:tcPr>
            <w:tcW w:w="1985" w:type="dxa"/>
            <w:vMerge w:val="restart"/>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0,097368</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4</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III. Объем комплексных посещений для проведения диспансерного наблюдения (за исключением 1-го посещения)</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0,245799</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5</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IV. норматив посещений с иными целями (сумма строк 6 + 9 + 10 + 11), в том числе</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0,321</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2,200035</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6</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норматив посещений для паллиативной медицинской помощи (сумма строк 7</w:t>
            </w:r>
            <w:r>
              <w:rPr>
                <w:rFonts w:ascii="Times New Roman" w:eastAsia="Times New Roman" w:hAnsi="Times New Roman" w:cs="Times New Roman"/>
                <w:color w:val="000000" w:themeColor="text1"/>
              </w:rPr>
              <w:br/>
              <w:t>+ 8), в том числе</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0,027</w:t>
            </w:r>
          </w:p>
        </w:tc>
        <w:tc>
          <w:tcPr>
            <w:tcW w:w="1985" w:type="dxa"/>
          </w:tcPr>
          <w:p w:rsidR="0092451F" w:rsidRDefault="00D826EE">
            <w:pPr>
              <w:jc w:val="center"/>
              <w:rPr>
                <w:rFonts w:ascii="Times New Roman" w:hAnsi="Times New Roman" w:cs="Times New Roman"/>
              </w:rPr>
            </w:pPr>
            <w:r>
              <w:rPr>
                <w:rFonts w:ascii="Times New Roman" w:eastAsia="Calibri" w:hAnsi="Times New Roman" w:cs="Times New Roman"/>
                <w:color w:val="000000"/>
              </w:rPr>
              <w:t> </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7</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0,013</w:t>
            </w:r>
          </w:p>
        </w:tc>
        <w:tc>
          <w:tcPr>
            <w:tcW w:w="1985" w:type="dxa"/>
          </w:tcPr>
          <w:p w:rsidR="0092451F" w:rsidRDefault="00D826EE">
            <w:pPr>
              <w:jc w:val="center"/>
              <w:rPr>
                <w:rFonts w:ascii="Times New Roman" w:hAnsi="Times New Roman" w:cs="Times New Roman"/>
              </w:rPr>
            </w:pPr>
            <w:r>
              <w:rPr>
                <w:rFonts w:ascii="Times New Roman" w:eastAsia="Calibri" w:hAnsi="Times New Roman" w:cs="Times New Roman"/>
                <w:color w:val="000000"/>
              </w:rPr>
              <w:t> </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8</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норматив посещений на дому выездными патронажными бригадами</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0,014</w:t>
            </w:r>
          </w:p>
        </w:tc>
        <w:tc>
          <w:tcPr>
            <w:tcW w:w="1985" w:type="dxa"/>
          </w:tcPr>
          <w:p w:rsidR="0092451F" w:rsidRDefault="00D826EE">
            <w:pPr>
              <w:jc w:val="center"/>
              <w:rPr>
                <w:rFonts w:ascii="Times New Roman" w:hAnsi="Times New Roman" w:cs="Times New Roman"/>
              </w:rPr>
            </w:pPr>
            <w:r>
              <w:rPr>
                <w:rFonts w:ascii="Times New Roman" w:eastAsia="Calibri" w:hAnsi="Times New Roman" w:cs="Times New Roman"/>
                <w:color w:val="000000"/>
              </w:rPr>
              <w:t> </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9</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разовых посещений в связи с заболеванием</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0,23</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0,855720</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10</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посещений с другими целями (патронаж, выдача справок и иных медицинских документов и др.)</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0,064</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0,548539</w:t>
            </w:r>
          </w:p>
        </w:tc>
      </w:tr>
      <w:tr w:rsidR="0092451F">
        <w:tc>
          <w:tcPr>
            <w:tcW w:w="930"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11</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посещений медицинских работников, имеющих среднее медицинское образование, ведущих самостоятельный прием</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0,795776</w:t>
            </w:r>
          </w:p>
        </w:tc>
      </w:tr>
      <w:tr w:rsidR="0092451F">
        <w:tc>
          <w:tcPr>
            <w:tcW w:w="9355" w:type="dxa"/>
            <w:gridSpan w:val="4"/>
          </w:tcPr>
          <w:p w:rsidR="0092451F" w:rsidRDefault="00D826EE">
            <w:pPr>
              <w:rPr>
                <w:rFonts w:ascii="Times New Roman" w:hAnsi="Times New Roman" w:cs="Times New Roman"/>
              </w:rPr>
            </w:pPr>
            <w:r>
              <w:rPr>
                <w:rFonts w:ascii="Times New Roman" w:eastAsia="Times New Roman" w:hAnsi="Times New Roman" w:cs="Times New Roman"/>
                <w:color w:val="000000" w:themeColor="text1"/>
              </w:rPr>
              <w:t>Справочно:</w:t>
            </w:r>
          </w:p>
        </w:tc>
      </w:tr>
      <w:tr w:rsidR="0092451F">
        <w:tc>
          <w:tcPr>
            <w:tcW w:w="930" w:type="dxa"/>
            <w:vMerge w:val="restart"/>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12</w:t>
            </w: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посещений центров здоровья</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0,014774</w:t>
            </w:r>
          </w:p>
        </w:tc>
      </w:tr>
      <w:tr w:rsidR="0092451F">
        <w:tc>
          <w:tcPr>
            <w:tcW w:w="930" w:type="dxa"/>
            <w:vMerge/>
          </w:tcPr>
          <w:p w:rsidR="0092451F" w:rsidRDefault="0092451F">
            <w:pPr>
              <w:rPr>
                <w:rFonts w:ascii="Times New Roman" w:hAnsi="Times New Roman" w:cs="Times New Roman"/>
              </w:rPr>
            </w:pP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посещений центров амбулаторной онкологической помощи</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0,056635</w:t>
            </w:r>
          </w:p>
        </w:tc>
      </w:tr>
      <w:tr w:rsidR="0092451F">
        <w:tc>
          <w:tcPr>
            <w:tcW w:w="930" w:type="dxa"/>
            <w:vMerge/>
          </w:tcPr>
          <w:p w:rsidR="0092451F" w:rsidRDefault="0092451F">
            <w:pPr>
              <w:rPr>
                <w:rFonts w:ascii="Times New Roman" w:hAnsi="Times New Roman" w:cs="Times New Roman"/>
              </w:rPr>
            </w:pPr>
          </w:p>
        </w:tc>
        <w:tc>
          <w:tcPr>
            <w:tcW w:w="4739" w:type="dxa"/>
          </w:tcPr>
          <w:p w:rsidR="0092451F" w:rsidRDefault="00D826EE">
            <w:pPr>
              <w:ind w:left="142"/>
              <w:rPr>
                <w:rFonts w:ascii="Times New Roman" w:hAnsi="Times New Roman" w:cs="Times New Roman"/>
                <w:color w:val="000000"/>
              </w:rPr>
            </w:pPr>
            <w:r>
              <w:rPr>
                <w:rFonts w:ascii="Times New Roman" w:eastAsia="Times New Roman" w:hAnsi="Times New Roman" w:cs="Times New Roman"/>
                <w:color w:val="000000" w:themeColor="text1"/>
              </w:rPr>
              <w:t>объем посещений для проведения 2-го этапа диспансеризации</w:t>
            </w:r>
          </w:p>
        </w:tc>
        <w:tc>
          <w:tcPr>
            <w:tcW w:w="1701" w:type="dxa"/>
          </w:tcPr>
          <w:p w:rsidR="0092451F" w:rsidRDefault="00D826EE">
            <w:pPr>
              <w:jc w:val="center"/>
              <w:rPr>
                <w:rFonts w:ascii="Times New Roman" w:hAnsi="Times New Roman" w:cs="Times New Roman"/>
                <w:color w:val="000000"/>
              </w:rPr>
            </w:pPr>
            <w:r>
              <w:rPr>
                <w:rFonts w:ascii="Times New Roman" w:eastAsia="Times New Roman" w:hAnsi="Times New Roman" w:cs="Times New Roman"/>
                <w:color w:val="000000" w:themeColor="text1"/>
              </w:rPr>
              <w:t> </w:t>
            </w:r>
          </w:p>
        </w:tc>
        <w:tc>
          <w:tcPr>
            <w:tcW w:w="1985" w:type="dxa"/>
          </w:tcPr>
          <w:p w:rsidR="0092451F" w:rsidRDefault="00D826EE">
            <w:pPr>
              <w:jc w:val="center"/>
              <w:rPr>
                <w:rFonts w:ascii="Times New Roman" w:hAnsi="Times New Roman" w:cs="Times New Roman"/>
              </w:rPr>
            </w:pPr>
            <w:r>
              <w:rPr>
                <w:rFonts w:ascii="Times New Roman" w:eastAsia="Times New Roman" w:hAnsi="Times New Roman" w:cs="Times New Roman"/>
                <w:color w:val="000000"/>
              </w:rPr>
              <w:t>0,023392</w:t>
            </w:r>
          </w:p>
        </w:tc>
      </w:tr>
    </w:tbl>
    <w:p w:rsidR="0092451F" w:rsidRDefault="0092451F">
      <w:pPr>
        <w:pStyle w:val="ConsPlusNormal"/>
        <w:jc w:val="right"/>
        <w:outlineLvl w:val="2"/>
        <w:rPr>
          <w:color w:val="000000" w:themeColor="text1"/>
          <w:sz w:val="28"/>
          <w:szCs w:val="28"/>
        </w:rPr>
      </w:pPr>
    </w:p>
    <w:p w:rsidR="0092451F" w:rsidRDefault="0092451F">
      <w:pPr>
        <w:pStyle w:val="ConsPlusTitle"/>
        <w:ind w:firstLine="709"/>
        <w:jc w:val="center"/>
        <w:rPr>
          <w:rFonts w:ascii="Times New Roman" w:hAnsi="Times New Roman" w:cs="Times New Roman"/>
          <w:b w:val="0"/>
          <w:color w:val="000000" w:themeColor="text1"/>
          <w:sz w:val="28"/>
          <w:szCs w:val="28"/>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Прогнозные объемы </w:t>
      </w:r>
      <w:proofErr w:type="gramStart"/>
      <w:r>
        <w:rPr>
          <w:rFonts w:ascii="Times New Roman" w:hAnsi="Times New Roman" w:cs="Times New Roman"/>
          <w:b w:val="0"/>
          <w:color w:val="000000" w:themeColor="text1"/>
          <w:sz w:val="28"/>
          <w:szCs w:val="28"/>
        </w:rPr>
        <w:t>специализированной</w:t>
      </w:r>
      <w:proofErr w:type="gramEnd"/>
      <w:r>
        <w:rPr>
          <w:rFonts w:ascii="Times New Roman" w:hAnsi="Times New Roman" w:cs="Times New Roman"/>
          <w:b w:val="0"/>
          <w:color w:val="000000" w:themeColor="text1"/>
          <w:sz w:val="28"/>
          <w:szCs w:val="28"/>
        </w:rPr>
        <w:t>, в том числе</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lastRenderedPageBreak/>
        <w:t>высокотехнологичной, медицинской помощи, оказываемой</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в стационарных условиях и в условиях дневного стационара</w:t>
      </w: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федеральными медицинскими организациями</w:t>
      </w:r>
    </w:p>
    <w:p w:rsidR="0092451F" w:rsidRDefault="00D826EE">
      <w:pPr>
        <w:pStyle w:val="ConsPlusNormal"/>
        <w:jc w:val="right"/>
        <w:outlineLvl w:val="2"/>
        <w:rPr>
          <w:color w:val="000000" w:themeColor="text1"/>
        </w:rPr>
      </w:pPr>
      <w:r>
        <w:rPr>
          <w:color w:val="000000" w:themeColor="text1"/>
          <w:sz w:val="22"/>
          <w:szCs w:val="22"/>
        </w:rPr>
        <w:t>Таблица 5.1</w:t>
      </w:r>
    </w:p>
    <w:tbl>
      <w:tblPr>
        <w:tblStyle w:val="ae"/>
        <w:tblW w:w="0" w:type="auto"/>
        <w:tblLayout w:type="fixed"/>
        <w:tblLook w:val="0000"/>
      </w:tblPr>
      <w:tblGrid>
        <w:gridCol w:w="1984"/>
        <w:gridCol w:w="4535"/>
        <w:gridCol w:w="1134"/>
        <w:gridCol w:w="992"/>
        <w:gridCol w:w="1056"/>
      </w:tblGrid>
      <w:tr w:rsidR="0092451F">
        <w:tc>
          <w:tcPr>
            <w:tcW w:w="1984" w:type="dxa"/>
          </w:tcPr>
          <w:p w:rsidR="0092451F" w:rsidRDefault="00D826EE">
            <w:pPr>
              <w:pStyle w:val="ConsPlusNormal"/>
              <w:jc w:val="center"/>
              <w:rPr>
                <w:color w:val="000000" w:themeColor="text1"/>
              </w:rPr>
            </w:pPr>
            <w:r>
              <w:rPr>
                <w:color w:val="000000" w:themeColor="text1"/>
                <w:sz w:val="22"/>
                <w:szCs w:val="22"/>
              </w:rPr>
              <w:t>Виды и условия оказания медицинской помощи</w:t>
            </w:r>
          </w:p>
        </w:tc>
        <w:tc>
          <w:tcPr>
            <w:tcW w:w="4535" w:type="dxa"/>
          </w:tcPr>
          <w:p w:rsidR="0092451F" w:rsidRDefault="00D826EE">
            <w:pPr>
              <w:pStyle w:val="ConsPlusNormal"/>
              <w:jc w:val="center"/>
              <w:rPr>
                <w:color w:val="000000" w:themeColor="text1"/>
              </w:rPr>
            </w:pPr>
            <w:r>
              <w:rPr>
                <w:color w:val="000000" w:themeColor="text1"/>
                <w:sz w:val="22"/>
                <w:szCs w:val="22"/>
              </w:rPr>
              <w:t>Единицы измерения</w:t>
            </w:r>
          </w:p>
        </w:tc>
        <w:tc>
          <w:tcPr>
            <w:tcW w:w="1134" w:type="dxa"/>
          </w:tcPr>
          <w:p w:rsidR="0092451F" w:rsidRDefault="00D826EE">
            <w:pPr>
              <w:pStyle w:val="ConsPlusNormal"/>
              <w:jc w:val="center"/>
              <w:rPr>
                <w:color w:val="000000" w:themeColor="text1"/>
              </w:rPr>
            </w:pPr>
            <w:r>
              <w:rPr>
                <w:color w:val="000000" w:themeColor="text1"/>
                <w:sz w:val="22"/>
                <w:szCs w:val="22"/>
              </w:rPr>
              <w:t>2024 год</w:t>
            </w:r>
          </w:p>
        </w:tc>
        <w:tc>
          <w:tcPr>
            <w:tcW w:w="992" w:type="dxa"/>
          </w:tcPr>
          <w:p w:rsidR="0092451F" w:rsidRDefault="00D826EE">
            <w:pPr>
              <w:pStyle w:val="ConsPlusNormal"/>
              <w:jc w:val="center"/>
              <w:rPr>
                <w:color w:val="000000" w:themeColor="text1"/>
              </w:rPr>
            </w:pPr>
            <w:r>
              <w:rPr>
                <w:color w:val="000000" w:themeColor="text1"/>
                <w:sz w:val="22"/>
                <w:szCs w:val="22"/>
              </w:rPr>
              <w:t>2025 год</w:t>
            </w:r>
          </w:p>
        </w:tc>
        <w:tc>
          <w:tcPr>
            <w:tcW w:w="1056" w:type="dxa"/>
          </w:tcPr>
          <w:p w:rsidR="0092451F" w:rsidRDefault="00D826EE">
            <w:pPr>
              <w:pStyle w:val="ConsPlusNormal"/>
              <w:jc w:val="center"/>
              <w:rPr>
                <w:color w:val="000000" w:themeColor="text1"/>
              </w:rPr>
            </w:pPr>
            <w:r>
              <w:rPr>
                <w:color w:val="000000" w:themeColor="text1"/>
                <w:sz w:val="22"/>
                <w:szCs w:val="22"/>
              </w:rPr>
              <w:t>2026 год</w:t>
            </w:r>
          </w:p>
        </w:tc>
      </w:tr>
      <w:tr w:rsidR="0092451F">
        <w:tc>
          <w:tcPr>
            <w:tcW w:w="1984" w:type="dxa"/>
          </w:tcPr>
          <w:p w:rsidR="0092451F" w:rsidRDefault="00D826EE">
            <w:pPr>
              <w:pStyle w:val="ConsPlusNormal"/>
              <w:jc w:val="center"/>
              <w:rPr>
                <w:color w:val="000000" w:themeColor="text1"/>
                <w:sz w:val="22"/>
                <w:szCs w:val="22"/>
              </w:rPr>
            </w:pPr>
            <w:r>
              <w:rPr>
                <w:color w:val="000000" w:themeColor="text1"/>
                <w:sz w:val="22"/>
                <w:szCs w:val="22"/>
              </w:rPr>
              <w:t>1</w:t>
            </w:r>
          </w:p>
        </w:tc>
        <w:tc>
          <w:tcPr>
            <w:tcW w:w="4535"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1134" w:type="dxa"/>
          </w:tcPr>
          <w:p w:rsidR="0092451F" w:rsidRDefault="00D826EE">
            <w:pPr>
              <w:pStyle w:val="ConsPlusNormal"/>
              <w:jc w:val="center"/>
              <w:rPr>
                <w:color w:val="000000" w:themeColor="text1"/>
                <w:sz w:val="22"/>
                <w:szCs w:val="22"/>
              </w:rPr>
            </w:pPr>
            <w:r>
              <w:rPr>
                <w:color w:val="000000" w:themeColor="text1"/>
                <w:sz w:val="22"/>
                <w:szCs w:val="22"/>
              </w:rPr>
              <w:t>3</w:t>
            </w:r>
          </w:p>
        </w:tc>
        <w:tc>
          <w:tcPr>
            <w:tcW w:w="992" w:type="dxa"/>
          </w:tcPr>
          <w:p w:rsidR="0092451F" w:rsidRDefault="00D826EE">
            <w:pPr>
              <w:pStyle w:val="ConsPlusNormal"/>
              <w:jc w:val="center"/>
              <w:rPr>
                <w:color w:val="000000" w:themeColor="text1"/>
                <w:sz w:val="22"/>
                <w:szCs w:val="22"/>
              </w:rPr>
            </w:pPr>
            <w:r>
              <w:rPr>
                <w:color w:val="000000" w:themeColor="text1"/>
                <w:sz w:val="22"/>
                <w:szCs w:val="22"/>
              </w:rPr>
              <w:t>4</w:t>
            </w:r>
          </w:p>
        </w:tc>
        <w:tc>
          <w:tcPr>
            <w:tcW w:w="1056" w:type="dxa"/>
          </w:tcPr>
          <w:p w:rsidR="0092451F" w:rsidRDefault="00D826EE">
            <w:pPr>
              <w:pStyle w:val="ConsPlusNormal"/>
              <w:jc w:val="center"/>
              <w:rPr>
                <w:color w:val="000000" w:themeColor="text1"/>
                <w:sz w:val="22"/>
                <w:szCs w:val="22"/>
              </w:rPr>
            </w:pPr>
            <w:r>
              <w:rPr>
                <w:color w:val="000000" w:themeColor="text1"/>
                <w:sz w:val="22"/>
                <w:szCs w:val="22"/>
              </w:rPr>
              <w:t>5</w:t>
            </w:r>
          </w:p>
        </w:tc>
      </w:tr>
      <w:tr w:rsidR="0092451F">
        <w:tc>
          <w:tcPr>
            <w:tcW w:w="1984" w:type="dxa"/>
            <w:vMerge w:val="restart"/>
          </w:tcPr>
          <w:p w:rsidR="0092451F" w:rsidRDefault="00D826EE">
            <w:pPr>
              <w:pStyle w:val="ConsPlusNormal"/>
              <w:rPr>
                <w:color w:val="000000" w:themeColor="text1"/>
              </w:rPr>
            </w:pPr>
            <w:r>
              <w:rPr>
                <w:color w:val="000000" w:themeColor="text1"/>
                <w:sz w:val="22"/>
                <w:szCs w:val="22"/>
              </w:rPr>
              <w:t>1.Специализированная медицинская помощь в стационарных условиях в медицинских организациях (их структурных подразделениях)</w:t>
            </w:r>
          </w:p>
        </w:tc>
        <w:tc>
          <w:tcPr>
            <w:tcW w:w="7717" w:type="dxa"/>
            <w:gridSpan w:val="4"/>
          </w:tcPr>
          <w:p w:rsidR="0092451F" w:rsidRDefault="00D826EE">
            <w:pPr>
              <w:pStyle w:val="ConsPlusNormal"/>
              <w:rPr>
                <w:color w:val="000000" w:themeColor="text1"/>
              </w:rPr>
            </w:pPr>
            <w:r>
              <w:rPr>
                <w:color w:val="000000" w:themeColor="text1"/>
                <w:sz w:val="22"/>
                <w:szCs w:val="22"/>
              </w:rPr>
              <w:t>Число случаев госпитализаций:</w:t>
            </w:r>
          </w:p>
        </w:tc>
      </w:tr>
      <w:tr w:rsidR="0092451F">
        <w:tc>
          <w:tcPr>
            <w:tcW w:w="1984" w:type="dxa"/>
            <w:vMerge/>
          </w:tcPr>
          <w:p w:rsidR="0092451F" w:rsidRDefault="0092451F">
            <w:pPr>
              <w:pStyle w:val="ConsPlusNormal"/>
              <w:rPr>
                <w:color w:val="000000"/>
              </w:rPr>
            </w:pPr>
          </w:p>
        </w:tc>
        <w:tc>
          <w:tcPr>
            <w:tcW w:w="4535" w:type="dxa"/>
          </w:tcPr>
          <w:p w:rsidR="0092451F" w:rsidRDefault="00D826EE">
            <w:pPr>
              <w:pStyle w:val="ConsPlusNormal"/>
              <w:rPr>
                <w:color w:val="000000" w:themeColor="text1"/>
              </w:rPr>
            </w:pPr>
            <w:r>
              <w:rPr>
                <w:color w:val="000000" w:themeColor="text1"/>
                <w:sz w:val="22"/>
                <w:szCs w:val="22"/>
              </w:rPr>
              <w:t>за счет средств бюджета Федерального фонда обязательного медицинского страхования на 1 застрахованное лицо</w:t>
            </w:r>
          </w:p>
        </w:tc>
        <w:tc>
          <w:tcPr>
            <w:tcW w:w="1134" w:type="dxa"/>
          </w:tcPr>
          <w:p w:rsidR="0092451F" w:rsidRDefault="00D826EE">
            <w:pPr>
              <w:pStyle w:val="ConsPlusNormal"/>
              <w:jc w:val="center"/>
              <w:rPr>
                <w:color w:val="000000" w:themeColor="text1"/>
              </w:rPr>
            </w:pPr>
            <w:r>
              <w:rPr>
                <w:color w:val="000000" w:themeColor="text1"/>
                <w:sz w:val="22"/>
                <w:szCs w:val="22"/>
              </w:rPr>
              <w:t>-</w:t>
            </w:r>
          </w:p>
        </w:tc>
        <w:tc>
          <w:tcPr>
            <w:tcW w:w="992" w:type="dxa"/>
          </w:tcPr>
          <w:p w:rsidR="0092451F" w:rsidRDefault="00D826EE">
            <w:pPr>
              <w:pStyle w:val="ConsPlusNormal"/>
              <w:jc w:val="center"/>
              <w:rPr>
                <w:color w:val="000000" w:themeColor="text1"/>
              </w:rPr>
            </w:pPr>
            <w:r>
              <w:rPr>
                <w:color w:val="000000" w:themeColor="text1"/>
                <w:sz w:val="22"/>
                <w:szCs w:val="22"/>
              </w:rPr>
              <w:t>-</w:t>
            </w:r>
          </w:p>
        </w:tc>
        <w:tc>
          <w:tcPr>
            <w:tcW w:w="1056" w:type="dxa"/>
          </w:tcPr>
          <w:p w:rsidR="0092451F" w:rsidRDefault="00D826EE">
            <w:pPr>
              <w:pStyle w:val="ConsPlusNormal"/>
              <w:jc w:val="center"/>
              <w:rPr>
                <w:color w:val="000000" w:themeColor="text1"/>
              </w:rPr>
            </w:pPr>
            <w:r>
              <w:rPr>
                <w:color w:val="000000" w:themeColor="text1"/>
                <w:sz w:val="22"/>
                <w:szCs w:val="22"/>
              </w:rPr>
              <w:t>-</w:t>
            </w:r>
          </w:p>
        </w:tc>
      </w:tr>
      <w:tr w:rsidR="0092451F">
        <w:tc>
          <w:tcPr>
            <w:tcW w:w="1984" w:type="dxa"/>
            <w:vMerge/>
          </w:tcPr>
          <w:p w:rsidR="0092451F" w:rsidRDefault="0092451F">
            <w:pPr>
              <w:pStyle w:val="ConsPlusNormal"/>
              <w:rPr>
                <w:color w:val="000000"/>
              </w:rPr>
            </w:pPr>
          </w:p>
        </w:tc>
        <w:tc>
          <w:tcPr>
            <w:tcW w:w="4535" w:type="dxa"/>
          </w:tcPr>
          <w:p w:rsidR="0092451F" w:rsidRDefault="00D826EE">
            <w:pPr>
              <w:pStyle w:val="ConsPlusNormal"/>
              <w:rPr>
                <w:color w:val="000000" w:themeColor="text1"/>
              </w:rPr>
            </w:pPr>
            <w:r>
              <w:rPr>
                <w:color w:val="000000" w:themeColor="text1"/>
                <w:sz w:val="22"/>
                <w:szCs w:val="22"/>
              </w:rPr>
              <w:t>в том числе по профилю «Онкология»</w:t>
            </w:r>
          </w:p>
        </w:tc>
        <w:tc>
          <w:tcPr>
            <w:tcW w:w="1134" w:type="dxa"/>
          </w:tcPr>
          <w:p w:rsidR="0092451F" w:rsidRDefault="00D826EE">
            <w:pPr>
              <w:pStyle w:val="ConsPlusNormal"/>
              <w:jc w:val="center"/>
              <w:rPr>
                <w:color w:val="000000"/>
              </w:rPr>
            </w:pPr>
            <w:r>
              <w:rPr>
                <w:color w:val="000000" w:themeColor="text1"/>
                <w:sz w:val="22"/>
                <w:szCs w:val="22"/>
              </w:rPr>
              <w:t>-</w:t>
            </w:r>
          </w:p>
        </w:tc>
        <w:tc>
          <w:tcPr>
            <w:tcW w:w="992" w:type="dxa"/>
          </w:tcPr>
          <w:p w:rsidR="0092451F" w:rsidRDefault="00D826EE">
            <w:pPr>
              <w:pStyle w:val="ConsPlusNormal"/>
              <w:jc w:val="center"/>
              <w:rPr>
                <w:color w:val="000000"/>
              </w:rPr>
            </w:pPr>
            <w:r>
              <w:rPr>
                <w:color w:val="000000" w:themeColor="text1"/>
                <w:sz w:val="22"/>
                <w:szCs w:val="22"/>
              </w:rPr>
              <w:t>-</w:t>
            </w:r>
          </w:p>
        </w:tc>
        <w:tc>
          <w:tcPr>
            <w:tcW w:w="1056" w:type="dxa"/>
          </w:tcPr>
          <w:p w:rsidR="0092451F" w:rsidRDefault="00D826EE">
            <w:pPr>
              <w:pStyle w:val="ConsPlusNormal"/>
              <w:jc w:val="center"/>
              <w:rPr>
                <w:color w:val="000000"/>
              </w:rPr>
            </w:pPr>
            <w:r>
              <w:rPr>
                <w:color w:val="000000" w:themeColor="text1"/>
                <w:sz w:val="22"/>
                <w:szCs w:val="22"/>
              </w:rPr>
              <w:t>-</w:t>
            </w:r>
          </w:p>
        </w:tc>
      </w:tr>
      <w:tr w:rsidR="0092451F">
        <w:tc>
          <w:tcPr>
            <w:tcW w:w="1984" w:type="dxa"/>
            <w:vMerge/>
          </w:tcPr>
          <w:p w:rsidR="0092451F" w:rsidRDefault="0092451F">
            <w:pPr>
              <w:pStyle w:val="ConsPlusNormal"/>
              <w:rPr>
                <w:color w:val="000000"/>
              </w:rPr>
            </w:pPr>
          </w:p>
        </w:tc>
        <w:tc>
          <w:tcPr>
            <w:tcW w:w="4535" w:type="dxa"/>
          </w:tcPr>
          <w:p w:rsidR="0092451F" w:rsidRDefault="00D826EE">
            <w:pPr>
              <w:pStyle w:val="ConsPlusNormal"/>
              <w:jc w:val="both"/>
              <w:rPr>
                <w:color w:val="000000" w:themeColor="text1"/>
              </w:rPr>
            </w:pPr>
            <w:r>
              <w:rPr>
                <w:color w:val="000000" w:themeColor="text1"/>
                <w:sz w:val="22"/>
                <w:szCs w:val="22"/>
              </w:rP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134" w:type="dxa"/>
          </w:tcPr>
          <w:p w:rsidR="0092451F" w:rsidRDefault="00D826EE">
            <w:pPr>
              <w:pStyle w:val="ConsPlusNormal"/>
              <w:jc w:val="center"/>
              <w:rPr>
                <w:color w:val="000000"/>
              </w:rPr>
            </w:pPr>
            <w:r>
              <w:rPr>
                <w:color w:val="000000" w:themeColor="text1"/>
                <w:sz w:val="22"/>
                <w:szCs w:val="22"/>
              </w:rPr>
              <w:t>-</w:t>
            </w:r>
          </w:p>
        </w:tc>
        <w:tc>
          <w:tcPr>
            <w:tcW w:w="992" w:type="dxa"/>
          </w:tcPr>
          <w:p w:rsidR="0092451F" w:rsidRDefault="00D826EE">
            <w:pPr>
              <w:pStyle w:val="ConsPlusNormal"/>
              <w:jc w:val="center"/>
              <w:rPr>
                <w:color w:val="000000"/>
              </w:rPr>
            </w:pPr>
            <w:r>
              <w:rPr>
                <w:color w:val="000000" w:themeColor="text1"/>
                <w:sz w:val="22"/>
                <w:szCs w:val="22"/>
              </w:rPr>
              <w:t>-</w:t>
            </w:r>
          </w:p>
        </w:tc>
        <w:tc>
          <w:tcPr>
            <w:tcW w:w="1056" w:type="dxa"/>
          </w:tcPr>
          <w:p w:rsidR="0092451F" w:rsidRDefault="00D826EE">
            <w:pPr>
              <w:pStyle w:val="ConsPlusNormal"/>
              <w:jc w:val="center"/>
              <w:rPr>
                <w:color w:val="000000"/>
              </w:rPr>
            </w:pPr>
            <w:r>
              <w:rPr>
                <w:color w:val="000000" w:themeColor="text1"/>
                <w:sz w:val="22"/>
                <w:szCs w:val="22"/>
              </w:rPr>
              <w:t>-</w:t>
            </w:r>
          </w:p>
        </w:tc>
      </w:tr>
      <w:tr w:rsidR="0092451F">
        <w:tc>
          <w:tcPr>
            <w:tcW w:w="1984" w:type="dxa"/>
            <w:vMerge w:val="restart"/>
          </w:tcPr>
          <w:p w:rsidR="0092451F" w:rsidRDefault="00D826EE">
            <w:pPr>
              <w:pStyle w:val="ConsPlusNormal"/>
              <w:rPr>
                <w:color w:val="000000" w:themeColor="text1"/>
              </w:rPr>
            </w:pPr>
            <w:r>
              <w:rPr>
                <w:color w:val="000000" w:themeColor="text1"/>
                <w:sz w:val="22"/>
                <w:szCs w:val="22"/>
              </w:rPr>
              <w:t>2. Медицинская помощь в условиях дневных стационаров</w:t>
            </w:r>
          </w:p>
        </w:tc>
        <w:tc>
          <w:tcPr>
            <w:tcW w:w="7717" w:type="dxa"/>
            <w:gridSpan w:val="4"/>
          </w:tcPr>
          <w:p w:rsidR="0092451F" w:rsidRDefault="00D826EE">
            <w:pPr>
              <w:pStyle w:val="ConsPlusNormal"/>
              <w:rPr>
                <w:color w:val="000000" w:themeColor="text1"/>
              </w:rPr>
            </w:pPr>
            <w:r>
              <w:rPr>
                <w:color w:val="000000" w:themeColor="text1"/>
                <w:sz w:val="22"/>
                <w:szCs w:val="22"/>
              </w:rPr>
              <w:t>Число случаев лечения:</w:t>
            </w:r>
          </w:p>
        </w:tc>
      </w:tr>
      <w:tr w:rsidR="0092451F">
        <w:tc>
          <w:tcPr>
            <w:tcW w:w="1984" w:type="dxa"/>
            <w:vMerge/>
          </w:tcPr>
          <w:p w:rsidR="0092451F" w:rsidRDefault="0092451F">
            <w:pPr>
              <w:pStyle w:val="ConsPlusNormal"/>
              <w:rPr>
                <w:color w:val="000000"/>
              </w:rPr>
            </w:pPr>
          </w:p>
        </w:tc>
        <w:tc>
          <w:tcPr>
            <w:tcW w:w="4535" w:type="dxa"/>
          </w:tcPr>
          <w:p w:rsidR="0092451F" w:rsidRDefault="00D826EE">
            <w:pPr>
              <w:pStyle w:val="ConsPlusNormal"/>
              <w:rPr>
                <w:color w:val="000000" w:themeColor="text1"/>
              </w:rPr>
            </w:pPr>
            <w:r>
              <w:rPr>
                <w:color w:val="000000" w:themeColor="text1"/>
                <w:sz w:val="22"/>
                <w:szCs w:val="22"/>
              </w:rPr>
              <w:t>за счет средств бюджета Федерального фонда обязательного медицинского страхования на 1 застрахованное лицо</w:t>
            </w:r>
          </w:p>
        </w:tc>
        <w:tc>
          <w:tcPr>
            <w:tcW w:w="1134" w:type="dxa"/>
          </w:tcPr>
          <w:p w:rsidR="0092451F" w:rsidRDefault="00D826EE">
            <w:pPr>
              <w:pStyle w:val="ConsPlusNormal"/>
              <w:jc w:val="center"/>
              <w:rPr>
                <w:color w:val="000000"/>
              </w:rPr>
            </w:pPr>
            <w:r>
              <w:rPr>
                <w:color w:val="000000" w:themeColor="text1"/>
                <w:sz w:val="22"/>
                <w:szCs w:val="22"/>
              </w:rPr>
              <w:t>-</w:t>
            </w:r>
          </w:p>
        </w:tc>
        <w:tc>
          <w:tcPr>
            <w:tcW w:w="992" w:type="dxa"/>
          </w:tcPr>
          <w:p w:rsidR="0092451F" w:rsidRDefault="00D826EE">
            <w:pPr>
              <w:pStyle w:val="ConsPlusNormal"/>
              <w:jc w:val="center"/>
              <w:rPr>
                <w:color w:val="000000"/>
              </w:rPr>
            </w:pPr>
            <w:r>
              <w:rPr>
                <w:color w:val="000000" w:themeColor="text1"/>
                <w:sz w:val="22"/>
                <w:szCs w:val="22"/>
              </w:rPr>
              <w:t>-</w:t>
            </w:r>
          </w:p>
        </w:tc>
        <w:tc>
          <w:tcPr>
            <w:tcW w:w="1056" w:type="dxa"/>
          </w:tcPr>
          <w:p w:rsidR="0092451F" w:rsidRDefault="00D826EE">
            <w:pPr>
              <w:pStyle w:val="ConsPlusNormal"/>
              <w:jc w:val="center"/>
              <w:rPr>
                <w:color w:val="000000"/>
              </w:rPr>
            </w:pPr>
            <w:r>
              <w:rPr>
                <w:color w:val="000000" w:themeColor="text1"/>
                <w:sz w:val="22"/>
                <w:szCs w:val="22"/>
              </w:rPr>
              <w:t>-</w:t>
            </w:r>
          </w:p>
        </w:tc>
      </w:tr>
      <w:tr w:rsidR="0092451F">
        <w:tc>
          <w:tcPr>
            <w:tcW w:w="1984" w:type="dxa"/>
            <w:vMerge/>
          </w:tcPr>
          <w:p w:rsidR="0092451F" w:rsidRDefault="0092451F">
            <w:pPr>
              <w:pStyle w:val="ConsPlusNormal"/>
              <w:rPr>
                <w:color w:val="000000"/>
              </w:rPr>
            </w:pPr>
          </w:p>
        </w:tc>
        <w:tc>
          <w:tcPr>
            <w:tcW w:w="4535" w:type="dxa"/>
          </w:tcPr>
          <w:p w:rsidR="0092451F" w:rsidRDefault="00D826EE">
            <w:pPr>
              <w:pStyle w:val="ConsPlusNormal"/>
              <w:rPr>
                <w:color w:val="000000" w:themeColor="text1"/>
              </w:rPr>
            </w:pPr>
            <w:r>
              <w:rPr>
                <w:color w:val="000000" w:themeColor="text1"/>
                <w:sz w:val="22"/>
                <w:szCs w:val="22"/>
              </w:rPr>
              <w:t>в том числе число случаев экстракорпорального оплодотворения</w:t>
            </w:r>
          </w:p>
        </w:tc>
        <w:tc>
          <w:tcPr>
            <w:tcW w:w="1134" w:type="dxa"/>
          </w:tcPr>
          <w:p w:rsidR="0092451F" w:rsidRDefault="00D826EE">
            <w:pPr>
              <w:pStyle w:val="ConsPlusNormal"/>
              <w:jc w:val="center"/>
              <w:rPr>
                <w:color w:val="000000"/>
              </w:rPr>
            </w:pPr>
            <w:r>
              <w:rPr>
                <w:color w:val="000000" w:themeColor="text1"/>
                <w:sz w:val="22"/>
                <w:szCs w:val="22"/>
              </w:rPr>
              <w:t>-</w:t>
            </w:r>
          </w:p>
        </w:tc>
        <w:tc>
          <w:tcPr>
            <w:tcW w:w="992" w:type="dxa"/>
          </w:tcPr>
          <w:p w:rsidR="0092451F" w:rsidRDefault="00D826EE">
            <w:pPr>
              <w:pStyle w:val="ConsPlusNormal"/>
              <w:jc w:val="center"/>
              <w:rPr>
                <w:color w:val="000000"/>
              </w:rPr>
            </w:pPr>
            <w:r>
              <w:rPr>
                <w:color w:val="000000" w:themeColor="text1"/>
                <w:sz w:val="22"/>
                <w:szCs w:val="22"/>
              </w:rPr>
              <w:t>-</w:t>
            </w:r>
          </w:p>
        </w:tc>
        <w:tc>
          <w:tcPr>
            <w:tcW w:w="1056" w:type="dxa"/>
          </w:tcPr>
          <w:p w:rsidR="0092451F" w:rsidRDefault="00D826EE">
            <w:pPr>
              <w:pStyle w:val="ConsPlusNormal"/>
              <w:jc w:val="center"/>
              <w:rPr>
                <w:color w:val="000000"/>
              </w:rPr>
            </w:pPr>
            <w:r>
              <w:rPr>
                <w:color w:val="000000" w:themeColor="text1"/>
                <w:sz w:val="22"/>
                <w:szCs w:val="22"/>
              </w:rPr>
              <w:t>-</w:t>
            </w:r>
          </w:p>
        </w:tc>
      </w:tr>
    </w:tbl>
    <w:p w:rsidR="0092451F" w:rsidRDefault="0092451F">
      <w:pPr>
        <w:pStyle w:val="ConsPlusNormal"/>
        <w:jc w:val="both"/>
        <w:rPr>
          <w:color w:val="000000" w:themeColor="text1"/>
          <w:sz w:val="28"/>
          <w:szCs w:val="28"/>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Нормативы финансовых затрат на единицу объема </w:t>
      </w:r>
      <w:proofErr w:type="gramStart"/>
      <w:r>
        <w:rPr>
          <w:rFonts w:ascii="Times New Roman" w:hAnsi="Times New Roman" w:cs="Times New Roman"/>
          <w:b w:val="0"/>
          <w:color w:val="000000" w:themeColor="text1"/>
          <w:sz w:val="28"/>
          <w:szCs w:val="28"/>
        </w:rPr>
        <w:t>медицинской</w:t>
      </w:r>
      <w:proofErr w:type="gramEnd"/>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помощи, предусмотренные Программой</w:t>
      </w:r>
    </w:p>
    <w:p w:rsidR="0092451F" w:rsidRDefault="00D826EE">
      <w:pPr>
        <w:pStyle w:val="ConsPlusNormal"/>
        <w:jc w:val="right"/>
        <w:outlineLvl w:val="2"/>
        <w:rPr>
          <w:color w:val="000000" w:themeColor="text1"/>
        </w:rPr>
      </w:pPr>
      <w:r>
        <w:rPr>
          <w:color w:val="000000" w:themeColor="text1"/>
          <w:sz w:val="22"/>
          <w:szCs w:val="22"/>
        </w:rPr>
        <w:t>Таблица 6</w:t>
      </w:r>
    </w:p>
    <w:tbl>
      <w:tblPr>
        <w:tblStyle w:val="ae"/>
        <w:tblW w:w="0" w:type="auto"/>
        <w:tblLayout w:type="fixed"/>
        <w:tblLook w:val="0000"/>
      </w:tblPr>
      <w:tblGrid>
        <w:gridCol w:w="4195"/>
        <w:gridCol w:w="1963"/>
        <w:gridCol w:w="1275"/>
        <w:gridCol w:w="1067"/>
        <w:gridCol w:w="1201"/>
      </w:tblGrid>
      <w:tr w:rsidR="0092451F">
        <w:tc>
          <w:tcPr>
            <w:tcW w:w="4195" w:type="dxa"/>
            <w:vMerge w:val="restart"/>
          </w:tcPr>
          <w:p w:rsidR="0092451F" w:rsidRDefault="00D826EE">
            <w:pPr>
              <w:pStyle w:val="ConsPlusNormal"/>
              <w:jc w:val="center"/>
              <w:rPr>
                <w:color w:val="000000" w:themeColor="text1"/>
              </w:rPr>
            </w:pPr>
            <w:r>
              <w:rPr>
                <w:color w:val="000000" w:themeColor="text1"/>
                <w:sz w:val="22"/>
                <w:szCs w:val="22"/>
              </w:rPr>
              <w:t>Вид медицинской помощи</w:t>
            </w:r>
          </w:p>
        </w:tc>
        <w:tc>
          <w:tcPr>
            <w:tcW w:w="1963" w:type="dxa"/>
            <w:vMerge w:val="restart"/>
          </w:tcPr>
          <w:p w:rsidR="0092451F" w:rsidRDefault="00D826EE">
            <w:pPr>
              <w:pStyle w:val="ConsPlusNormal"/>
              <w:jc w:val="center"/>
              <w:rPr>
                <w:color w:val="000000" w:themeColor="text1"/>
              </w:rPr>
            </w:pPr>
            <w:r>
              <w:rPr>
                <w:color w:val="000000" w:themeColor="text1"/>
                <w:sz w:val="22"/>
                <w:szCs w:val="22"/>
              </w:rPr>
              <w:t>Единицы измерения</w:t>
            </w:r>
          </w:p>
        </w:tc>
        <w:tc>
          <w:tcPr>
            <w:tcW w:w="3543" w:type="dxa"/>
            <w:gridSpan w:val="3"/>
          </w:tcPr>
          <w:p w:rsidR="0092451F" w:rsidRDefault="00D826EE">
            <w:pPr>
              <w:pStyle w:val="ConsPlusNormal"/>
              <w:jc w:val="center"/>
              <w:rPr>
                <w:color w:val="000000" w:themeColor="text1"/>
              </w:rPr>
            </w:pPr>
            <w:r>
              <w:rPr>
                <w:color w:val="000000" w:themeColor="text1"/>
                <w:sz w:val="22"/>
                <w:szCs w:val="22"/>
              </w:rPr>
              <w:t>Нормативы финансовых затрат на единицу объема медицинской помощи</w:t>
            </w:r>
          </w:p>
        </w:tc>
      </w:tr>
      <w:tr w:rsidR="0092451F">
        <w:tc>
          <w:tcPr>
            <w:tcW w:w="4195" w:type="dxa"/>
            <w:vMerge/>
          </w:tcPr>
          <w:p w:rsidR="0092451F" w:rsidRDefault="0092451F">
            <w:pPr>
              <w:pStyle w:val="ConsPlusNormal"/>
              <w:jc w:val="center"/>
              <w:rPr>
                <w:color w:val="000000"/>
              </w:rPr>
            </w:pPr>
          </w:p>
        </w:tc>
        <w:tc>
          <w:tcPr>
            <w:tcW w:w="1963" w:type="dxa"/>
            <w:vMerge/>
          </w:tcPr>
          <w:p w:rsidR="0092451F" w:rsidRDefault="0092451F">
            <w:pPr>
              <w:pStyle w:val="ConsPlusNormal"/>
              <w:jc w:val="center"/>
              <w:rPr>
                <w:color w:val="000000"/>
              </w:rPr>
            </w:pPr>
          </w:p>
        </w:tc>
        <w:tc>
          <w:tcPr>
            <w:tcW w:w="1275" w:type="dxa"/>
          </w:tcPr>
          <w:p w:rsidR="0092451F" w:rsidRDefault="00D826EE">
            <w:pPr>
              <w:pStyle w:val="ConsPlusNormal"/>
              <w:jc w:val="center"/>
              <w:rPr>
                <w:color w:val="000000" w:themeColor="text1"/>
              </w:rPr>
            </w:pPr>
            <w:r>
              <w:rPr>
                <w:color w:val="000000" w:themeColor="text1"/>
                <w:sz w:val="22"/>
                <w:szCs w:val="22"/>
              </w:rPr>
              <w:t>2024 год</w:t>
            </w:r>
          </w:p>
        </w:tc>
        <w:tc>
          <w:tcPr>
            <w:tcW w:w="1067" w:type="dxa"/>
          </w:tcPr>
          <w:p w:rsidR="0092451F" w:rsidRDefault="00D826EE">
            <w:pPr>
              <w:pStyle w:val="ConsPlusNormal"/>
              <w:jc w:val="center"/>
              <w:rPr>
                <w:color w:val="000000" w:themeColor="text1"/>
              </w:rPr>
            </w:pPr>
            <w:r>
              <w:rPr>
                <w:color w:val="000000" w:themeColor="text1"/>
                <w:sz w:val="22"/>
                <w:szCs w:val="22"/>
              </w:rPr>
              <w:t>2025 год</w:t>
            </w:r>
          </w:p>
        </w:tc>
        <w:tc>
          <w:tcPr>
            <w:tcW w:w="1201" w:type="dxa"/>
          </w:tcPr>
          <w:p w:rsidR="0092451F" w:rsidRDefault="00D826EE">
            <w:pPr>
              <w:pStyle w:val="ConsPlusNormal"/>
              <w:jc w:val="center"/>
              <w:rPr>
                <w:color w:val="000000" w:themeColor="text1"/>
              </w:rPr>
            </w:pPr>
            <w:r>
              <w:rPr>
                <w:color w:val="000000" w:themeColor="text1"/>
                <w:sz w:val="22"/>
                <w:szCs w:val="22"/>
              </w:rPr>
              <w:t>2026 год</w:t>
            </w:r>
          </w:p>
        </w:tc>
      </w:tr>
      <w:tr w:rsidR="0092451F">
        <w:tc>
          <w:tcPr>
            <w:tcW w:w="4195" w:type="dxa"/>
          </w:tcPr>
          <w:p w:rsidR="0092451F" w:rsidRDefault="00D826EE">
            <w:pPr>
              <w:pStyle w:val="ConsPlusNormal"/>
              <w:rPr>
                <w:color w:val="000000" w:themeColor="text1"/>
              </w:rPr>
            </w:pPr>
            <w:r>
              <w:rPr>
                <w:color w:val="000000" w:themeColor="text1"/>
                <w:sz w:val="22"/>
                <w:szCs w:val="22"/>
              </w:rPr>
              <w:t>Скорая медицинская помощь вне медицинской организации, включая медицинскую эвакуацию</w:t>
            </w:r>
          </w:p>
        </w:tc>
        <w:tc>
          <w:tcPr>
            <w:tcW w:w="1963" w:type="dxa"/>
          </w:tcPr>
          <w:p w:rsidR="0092451F" w:rsidRDefault="00D826EE">
            <w:pPr>
              <w:pStyle w:val="ConsPlusNormal"/>
              <w:rPr>
                <w:color w:val="000000" w:themeColor="text1"/>
              </w:rPr>
            </w:pPr>
            <w:r>
              <w:rPr>
                <w:color w:val="000000" w:themeColor="text1"/>
                <w:sz w:val="22"/>
                <w:szCs w:val="22"/>
              </w:rPr>
              <w:t>рублей на вызов</w:t>
            </w:r>
          </w:p>
        </w:tc>
        <w:tc>
          <w:tcPr>
            <w:tcW w:w="1275" w:type="dxa"/>
          </w:tcPr>
          <w:p w:rsidR="0092451F" w:rsidRDefault="00D826EE">
            <w:pPr>
              <w:pStyle w:val="ConsPlusNormal"/>
              <w:jc w:val="center"/>
              <w:rPr>
                <w:color w:val="000000" w:themeColor="text1"/>
              </w:rPr>
            </w:pPr>
            <w:r>
              <w:rPr>
                <w:color w:val="000000" w:themeColor="text1"/>
                <w:sz w:val="22"/>
                <w:szCs w:val="22"/>
              </w:rPr>
              <w:t>8 154,9</w:t>
            </w:r>
          </w:p>
        </w:tc>
        <w:tc>
          <w:tcPr>
            <w:tcW w:w="1067" w:type="dxa"/>
          </w:tcPr>
          <w:p w:rsidR="0092451F" w:rsidRDefault="00D826EE">
            <w:pPr>
              <w:pStyle w:val="ConsPlusNormal"/>
              <w:jc w:val="center"/>
              <w:rPr>
                <w:color w:val="000000" w:themeColor="text1"/>
              </w:rPr>
            </w:pPr>
            <w:r>
              <w:rPr>
                <w:color w:val="000000" w:themeColor="text1"/>
                <w:sz w:val="22"/>
                <w:szCs w:val="22"/>
              </w:rPr>
              <w:t>8</w:t>
            </w:r>
            <w:r>
              <w:rPr>
                <w:color w:val="000000" w:themeColor="text1"/>
                <w:sz w:val="22"/>
                <w:szCs w:val="22"/>
                <w:lang w:val="en-US"/>
              </w:rPr>
              <w:t> </w:t>
            </w:r>
            <w:r>
              <w:rPr>
                <w:color w:val="000000" w:themeColor="text1"/>
                <w:sz w:val="22"/>
                <w:szCs w:val="22"/>
              </w:rPr>
              <w:t>603,3</w:t>
            </w:r>
          </w:p>
        </w:tc>
        <w:tc>
          <w:tcPr>
            <w:tcW w:w="1201" w:type="dxa"/>
          </w:tcPr>
          <w:p w:rsidR="0092451F" w:rsidRDefault="00D826EE">
            <w:pPr>
              <w:pStyle w:val="ConsPlusNormal"/>
              <w:jc w:val="center"/>
              <w:rPr>
                <w:color w:val="000000" w:themeColor="text1"/>
              </w:rPr>
            </w:pPr>
            <w:r>
              <w:rPr>
                <w:color w:val="000000" w:themeColor="text1"/>
                <w:sz w:val="22"/>
                <w:szCs w:val="22"/>
              </w:rPr>
              <w:t>9</w:t>
            </w:r>
            <w:r>
              <w:rPr>
                <w:color w:val="000000" w:themeColor="text1"/>
                <w:sz w:val="22"/>
                <w:szCs w:val="22"/>
                <w:lang w:val="en-US"/>
              </w:rPr>
              <w:t> </w:t>
            </w:r>
            <w:r>
              <w:rPr>
                <w:color w:val="000000" w:themeColor="text1"/>
                <w:sz w:val="22"/>
                <w:szCs w:val="22"/>
              </w:rPr>
              <w:t>048,2</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помощь в амбулаторных условиях:</w:t>
            </w:r>
          </w:p>
        </w:tc>
        <w:tc>
          <w:tcPr>
            <w:tcW w:w="1963" w:type="dxa"/>
          </w:tcPr>
          <w:p w:rsidR="0092451F" w:rsidRDefault="0092451F">
            <w:pPr>
              <w:pStyle w:val="ConsPlusNormal"/>
              <w:rPr>
                <w:color w:val="000000" w:themeColor="text1"/>
              </w:rPr>
            </w:pPr>
          </w:p>
        </w:tc>
        <w:tc>
          <w:tcPr>
            <w:tcW w:w="1275" w:type="dxa"/>
          </w:tcPr>
          <w:p w:rsidR="0092451F" w:rsidRDefault="0092451F">
            <w:pPr>
              <w:pStyle w:val="ConsPlusNormal"/>
              <w:jc w:val="center"/>
              <w:rPr>
                <w:color w:val="000000" w:themeColor="text1"/>
              </w:rPr>
            </w:pPr>
          </w:p>
        </w:tc>
        <w:tc>
          <w:tcPr>
            <w:tcW w:w="1067" w:type="dxa"/>
          </w:tcPr>
          <w:p w:rsidR="0092451F" w:rsidRDefault="0092451F">
            <w:pPr>
              <w:pStyle w:val="ConsPlusNormal"/>
              <w:jc w:val="center"/>
              <w:rPr>
                <w:color w:val="000000" w:themeColor="text1"/>
              </w:rPr>
            </w:pPr>
          </w:p>
        </w:tc>
        <w:tc>
          <w:tcPr>
            <w:tcW w:w="1201" w:type="dxa"/>
          </w:tcPr>
          <w:p w:rsidR="0092451F" w:rsidRDefault="0092451F">
            <w:pPr>
              <w:pStyle w:val="ConsPlusNormal"/>
              <w:jc w:val="center"/>
              <w:rPr>
                <w:color w:val="000000" w:themeColor="text1"/>
              </w:rPr>
            </w:pPr>
          </w:p>
        </w:tc>
      </w:tr>
      <w:tr w:rsidR="0092451F">
        <w:tc>
          <w:tcPr>
            <w:tcW w:w="4195" w:type="dxa"/>
          </w:tcPr>
          <w:p w:rsidR="0092451F" w:rsidRDefault="00D826EE">
            <w:pPr>
              <w:pStyle w:val="ConsPlusNormal"/>
              <w:rPr>
                <w:color w:val="000000" w:themeColor="text1"/>
              </w:rPr>
            </w:pPr>
            <w:r>
              <w:rPr>
                <w:color w:val="000000" w:themeColor="text1"/>
                <w:sz w:val="22"/>
                <w:szCs w:val="22"/>
              </w:rPr>
              <w:t>С профилактической целью (в т.ч. центров здоровья, по диспансеризации, включая посещения среднего медицинского персонала)</w:t>
            </w:r>
          </w:p>
        </w:tc>
        <w:tc>
          <w:tcPr>
            <w:tcW w:w="1963" w:type="dxa"/>
          </w:tcPr>
          <w:p w:rsidR="0092451F" w:rsidRDefault="00D826EE">
            <w:pPr>
              <w:pStyle w:val="ConsPlusNormal"/>
              <w:rPr>
                <w:color w:val="000000" w:themeColor="text1"/>
              </w:rPr>
            </w:pPr>
            <w:r>
              <w:rPr>
                <w:color w:val="000000" w:themeColor="text1"/>
                <w:sz w:val="22"/>
                <w:szCs w:val="22"/>
              </w:rPr>
              <w:t>рублей на посещение</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2 275,3</w:t>
            </w:r>
          </w:p>
        </w:tc>
        <w:tc>
          <w:tcPr>
            <w:tcW w:w="1067" w:type="dxa"/>
          </w:tcPr>
          <w:p w:rsidR="0092451F" w:rsidRDefault="00D826EE">
            <w:pPr>
              <w:pStyle w:val="ConsPlusNormal"/>
              <w:jc w:val="center"/>
              <w:rPr>
                <w:color w:val="000000" w:themeColor="text1"/>
                <w:sz w:val="22"/>
                <w:szCs w:val="22"/>
              </w:rPr>
            </w:pPr>
            <w:r>
              <w:rPr>
                <w:color w:val="000000" w:themeColor="text1"/>
                <w:sz w:val="22"/>
                <w:szCs w:val="22"/>
              </w:rPr>
              <w:t>2</w:t>
            </w:r>
            <w:r>
              <w:rPr>
                <w:color w:val="000000" w:themeColor="text1"/>
                <w:sz w:val="22"/>
                <w:szCs w:val="22"/>
                <w:lang w:val="en-US"/>
              </w:rPr>
              <w:t> </w:t>
            </w:r>
            <w:r>
              <w:rPr>
                <w:color w:val="000000" w:themeColor="text1"/>
                <w:sz w:val="22"/>
                <w:szCs w:val="22"/>
              </w:rPr>
              <w:t>325,0</w:t>
            </w:r>
          </w:p>
        </w:tc>
        <w:tc>
          <w:tcPr>
            <w:tcW w:w="1201" w:type="dxa"/>
          </w:tcPr>
          <w:p w:rsidR="0092451F" w:rsidRDefault="00D826EE">
            <w:pPr>
              <w:pStyle w:val="ConsPlusNormal"/>
              <w:jc w:val="center"/>
              <w:rPr>
                <w:color w:val="000000" w:themeColor="text1"/>
                <w:sz w:val="22"/>
                <w:szCs w:val="22"/>
              </w:rPr>
            </w:pPr>
            <w:r>
              <w:rPr>
                <w:color w:val="000000" w:themeColor="text1"/>
                <w:sz w:val="22"/>
                <w:szCs w:val="22"/>
              </w:rPr>
              <w:t>2</w:t>
            </w:r>
            <w:r>
              <w:rPr>
                <w:color w:val="000000" w:themeColor="text1"/>
                <w:sz w:val="22"/>
                <w:szCs w:val="22"/>
                <w:lang w:val="en-US"/>
              </w:rPr>
              <w:t> </w:t>
            </w:r>
            <w:r>
              <w:rPr>
                <w:color w:val="000000" w:themeColor="text1"/>
                <w:sz w:val="22"/>
                <w:szCs w:val="22"/>
              </w:rPr>
              <w:t>443,</w:t>
            </w:r>
            <w:r>
              <w:rPr>
                <w:sz w:val="22"/>
                <w:szCs w:val="22"/>
              </w:rPr>
              <w:t>6</w:t>
            </w:r>
          </w:p>
        </w:tc>
      </w:tr>
      <w:tr w:rsidR="0092451F">
        <w:tc>
          <w:tcPr>
            <w:tcW w:w="4195" w:type="dxa"/>
          </w:tcPr>
          <w:p w:rsidR="0092451F" w:rsidRDefault="00D826EE">
            <w:pPr>
              <w:pStyle w:val="ConsPlusNormal"/>
              <w:rPr>
                <w:color w:val="000000" w:themeColor="text1"/>
              </w:rPr>
            </w:pPr>
            <w:r>
              <w:rPr>
                <w:color w:val="000000" w:themeColor="text1"/>
                <w:sz w:val="22"/>
                <w:szCs w:val="22"/>
              </w:rPr>
              <w:t>По неотложной медицинской помощи</w:t>
            </w:r>
          </w:p>
        </w:tc>
        <w:tc>
          <w:tcPr>
            <w:tcW w:w="1963" w:type="dxa"/>
          </w:tcPr>
          <w:p w:rsidR="0092451F" w:rsidRDefault="00D826EE">
            <w:pPr>
              <w:pStyle w:val="ConsPlusNormal"/>
              <w:rPr>
                <w:color w:val="000000" w:themeColor="text1"/>
              </w:rPr>
            </w:pPr>
            <w:r>
              <w:rPr>
                <w:color w:val="000000" w:themeColor="text1"/>
                <w:sz w:val="22"/>
                <w:szCs w:val="22"/>
              </w:rPr>
              <w:t>рублей на посещение</w:t>
            </w:r>
          </w:p>
        </w:tc>
        <w:tc>
          <w:tcPr>
            <w:tcW w:w="1275" w:type="dxa"/>
          </w:tcPr>
          <w:p w:rsidR="0092451F" w:rsidRDefault="00D826EE">
            <w:pPr>
              <w:pStyle w:val="ConsPlusNormal"/>
              <w:jc w:val="center"/>
              <w:rPr>
                <w:color w:val="000000" w:themeColor="text1"/>
              </w:rPr>
            </w:pPr>
            <w:r>
              <w:rPr>
                <w:color w:val="000000" w:themeColor="text1"/>
                <w:sz w:val="22"/>
                <w:szCs w:val="22"/>
              </w:rPr>
              <w:t>1 516,2</w:t>
            </w:r>
          </w:p>
        </w:tc>
        <w:tc>
          <w:tcPr>
            <w:tcW w:w="1067" w:type="dxa"/>
          </w:tcPr>
          <w:p w:rsidR="0092451F" w:rsidRDefault="00D826EE">
            <w:pPr>
              <w:pStyle w:val="ConsPlusNormal"/>
              <w:jc w:val="center"/>
              <w:rPr>
                <w:color w:val="000000" w:themeColor="text1"/>
              </w:rPr>
            </w:pPr>
            <w:r>
              <w:rPr>
                <w:color w:val="000000" w:themeColor="text1"/>
                <w:sz w:val="22"/>
                <w:szCs w:val="22"/>
              </w:rPr>
              <w:t>1</w:t>
            </w:r>
            <w:r>
              <w:rPr>
                <w:color w:val="000000" w:themeColor="text1"/>
                <w:sz w:val="22"/>
                <w:szCs w:val="22"/>
                <w:lang w:val="en-US"/>
              </w:rPr>
              <w:t> </w:t>
            </w:r>
            <w:r>
              <w:rPr>
                <w:color w:val="000000" w:themeColor="text1"/>
                <w:sz w:val="22"/>
                <w:szCs w:val="22"/>
              </w:rPr>
              <w:t>605,7</w:t>
            </w:r>
          </w:p>
        </w:tc>
        <w:tc>
          <w:tcPr>
            <w:tcW w:w="1201" w:type="dxa"/>
          </w:tcPr>
          <w:p w:rsidR="0092451F" w:rsidRDefault="00D826EE">
            <w:pPr>
              <w:pStyle w:val="ConsPlusNormal"/>
              <w:jc w:val="center"/>
              <w:rPr>
                <w:color w:val="000000" w:themeColor="text1"/>
              </w:rPr>
            </w:pPr>
            <w:r>
              <w:rPr>
                <w:color w:val="000000" w:themeColor="text1"/>
                <w:sz w:val="22"/>
                <w:szCs w:val="22"/>
              </w:rPr>
              <w:t>1</w:t>
            </w:r>
            <w:r>
              <w:rPr>
                <w:color w:val="000000" w:themeColor="text1"/>
                <w:sz w:val="22"/>
                <w:szCs w:val="22"/>
                <w:lang w:val="en-US"/>
              </w:rPr>
              <w:t> </w:t>
            </w:r>
            <w:r>
              <w:rPr>
                <w:color w:val="000000" w:themeColor="text1"/>
                <w:sz w:val="22"/>
                <w:szCs w:val="22"/>
              </w:rPr>
              <w:t>700,4</w:t>
            </w:r>
          </w:p>
        </w:tc>
      </w:tr>
      <w:tr w:rsidR="0092451F">
        <w:tc>
          <w:tcPr>
            <w:tcW w:w="4195" w:type="dxa"/>
          </w:tcPr>
          <w:p w:rsidR="0092451F" w:rsidRDefault="00D826EE">
            <w:pPr>
              <w:pStyle w:val="ConsPlusNormal"/>
              <w:rPr>
                <w:color w:val="000000" w:themeColor="text1"/>
              </w:rPr>
            </w:pPr>
            <w:r>
              <w:rPr>
                <w:color w:val="000000" w:themeColor="text1"/>
                <w:sz w:val="22"/>
                <w:szCs w:val="22"/>
              </w:rPr>
              <w:t>В связи с заболеваниями</w:t>
            </w:r>
          </w:p>
        </w:tc>
        <w:tc>
          <w:tcPr>
            <w:tcW w:w="1963" w:type="dxa"/>
          </w:tcPr>
          <w:p w:rsidR="0092451F" w:rsidRDefault="00D826EE">
            <w:pPr>
              <w:pStyle w:val="ConsPlusNormal"/>
              <w:rPr>
                <w:color w:val="000000" w:themeColor="text1"/>
              </w:rPr>
            </w:pPr>
            <w:r>
              <w:rPr>
                <w:color w:val="000000" w:themeColor="text1"/>
                <w:sz w:val="22"/>
                <w:szCs w:val="22"/>
              </w:rPr>
              <w:t>рублей на обращение</w:t>
            </w:r>
          </w:p>
        </w:tc>
        <w:tc>
          <w:tcPr>
            <w:tcW w:w="1275" w:type="dxa"/>
          </w:tcPr>
          <w:p w:rsidR="0092451F" w:rsidRDefault="00D826EE">
            <w:pPr>
              <w:pStyle w:val="ConsPlusNormal"/>
              <w:jc w:val="center"/>
              <w:rPr>
                <w:color w:val="000000" w:themeColor="text1"/>
              </w:rPr>
            </w:pPr>
            <w:r>
              <w:rPr>
                <w:color w:val="000000" w:themeColor="text1"/>
                <w:sz w:val="22"/>
                <w:szCs w:val="22"/>
              </w:rPr>
              <w:t>4 413,8</w:t>
            </w:r>
          </w:p>
        </w:tc>
        <w:tc>
          <w:tcPr>
            <w:tcW w:w="1067" w:type="dxa"/>
          </w:tcPr>
          <w:p w:rsidR="0092451F" w:rsidRDefault="00D826EE">
            <w:pPr>
              <w:pStyle w:val="ConsPlusNormal"/>
              <w:jc w:val="center"/>
              <w:rPr>
                <w:color w:val="000000" w:themeColor="text1"/>
              </w:rPr>
            </w:pPr>
            <w:r>
              <w:rPr>
                <w:color w:val="000000" w:themeColor="text1"/>
                <w:sz w:val="22"/>
                <w:szCs w:val="22"/>
              </w:rPr>
              <w:t>4</w:t>
            </w:r>
            <w:r>
              <w:rPr>
                <w:color w:val="000000" w:themeColor="text1"/>
                <w:sz w:val="22"/>
                <w:szCs w:val="22"/>
                <w:lang w:val="en-US"/>
              </w:rPr>
              <w:t> </w:t>
            </w:r>
            <w:r>
              <w:rPr>
                <w:color w:val="000000" w:themeColor="text1"/>
                <w:sz w:val="22"/>
                <w:szCs w:val="22"/>
              </w:rPr>
              <w:t>800,0</w:t>
            </w:r>
          </w:p>
        </w:tc>
        <w:tc>
          <w:tcPr>
            <w:tcW w:w="1201" w:type="dxa"/>
          </w:tcPr>
          <w:p w:rsidR="0092451F" w:rsidRDefault="00D826EE">
            <w:pPr>
              <w:pStyle w:val="ConsPlusNormal"/>
              <w:jc w:val="center"/>
              <w:rPr>
                <w:color w:val="000000" w:themeColor="text1"/>
              </w:rPr>
            </w:pPr>
            <w:r>
              <w:rPr>
                <w:color w:val="000000" w:themeColor="text1"/>
                <w:sz w:val="22"/>
                <w:szCs w:val="22"/>
              </w:rPr>
              <w:t>5</w:t>
            </w:r>
            <w:r>
              <w:rPr>
                <w:color w:val="000000" w:themeColor="text1"/>
                <w:sz w:val="22"/>
                <w:szCs w:val="22"/>
                <w:lang w:val="en-US"/>
              </w:rPr>
              <w:t> </w:t>
            </w:r>
            <w:r>
              <w:rPr>
                <w:color w:val="000000" w:themeColor="text1"/>
                <w:sz w:val="22"/>
                <w:szCs w:val="22"/>
              </w:rPr>
              <w:t>060,4</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помощь в условиях дневных стационаров, в том числе:</w:t>
            </w:r>
          </w:p>
        </w:tc>
        <w:tc>
          <w:tcPr>
            <w:tcW w:w="1963" w:type="dxa"/>
          </w:tcPr>
          <w:p w:rsidR="0092451F" w:rsidRDefault="00D826EE">
            <w:pPr>
              <w:pStyle w:val="ConsPlusNormal"/>
              <w:rPr>
                <w:color w:val="000000" w:themeColor="text1"/>
              </w:rPr>
            </w:pPr>
            <w:r>
              <w:rPr>
                <w:color w:val="000000" w:themeColor="text1"/>
                <w:sz w:val="22"/>
                <w:szCs w:val="22"/>
              </w:rPr>
              <w:t>рублей на случай лечения</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49 822,9</w:t>
            </w:r>
          </w:p>
        </w:tc>
        <w:tc>
          <w:tcPr>
            <w:tcW w:w="1067" w:type="dxa"/>
          </w:tcPr>
          <w:p w:rsidR="0092451F" w:rsidRDefault="00D826EE">
            <w:pPr>
              <w:pStyle w:val="ConsPlusNormal"/>
              <w:jc w:val="center"/>
              <w:rPr>
                <w:color w:val="000000" w:themeColor="text1"/>
                <w:sz w:val="22"/>
                <w:szCs w:val="22"/>
              </w:rPr>
            </w:pPr>
            <w:r>
              <w:rPr>
                <w:color w:val="000000" w:themeColor="text1"/>
                <w:sz w:val="22"/>
                <w:szCs w:val="22"/>
              </w:rPr>
              <w:t>52</w:t>
            </w:r>
            <w:r>
              <w:rPr>
                <w:color w:val="000000" w:themeColor="text1"/>
                <w:sz w:val="22"/>
                <w:szCs w:val="22"/>
                <w:lang w:val="en-US"/>
              </w:rPr>
              <w:t> </w:t>
            </w:r>
            <w:r>
              <w:rPr>
                <w:color w:val="000000" w:themeColor="text1"/>
                <w:sz w:val="22"/>
                <w:szCs w:val="22"/>
              </w:rPr>
              <w:t>738,</w:t>
            </w:r>
            <w:r>
              <w:rPr>
                <w:sz w:val="22"/>
                <w:szCs w:val="22"/>
              </w:rPr>
              <w:t>7</w:t>
            </w:r>
          </w:p>
        </w:tc>
        <w:tc>
          <w:tcPr>
            <w:tcW w:w="1201" w:type="dxa"/>
          </w:tcPr>
          <w:p w:rsidR="0092451F" w:rsidRDefault="00D826EE">
            <w:pPr>
              <w:pStyle w:val="ConsPlusNormal"/>
              <w:jc w:val="center"/>
              <w:rPr>
                <w:color w:val="000000" w:themeColor="text1"/>
                <w:sz w:val="22"/>
                <w:szCs w:val="22"/>
              </w:rPr>
            </w:pPr>
            <w:r>
              <w:rPr>
                <w:color w:val="000000" w:themeColor="text1"/>
                <w:sz w:val="22"/>
                <w:szCs w:val="22"/>
              </w:rPr>
              <w:t>55 772,</w:t>
            </w:r>
            <w:r>
              <w:rPr>
                <w:sz w:val="22"/>
                <w:szCs w:val="22"/>
              </w:rPr>
              <w:t>2</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помощь по профилю «онкология»</w:t>
            </w:r>
          </w:p>
        </w:tc>
        <w:tc>
          <w:tcPr>
            <w:tcW w:w="1963" w:type="dxa"/>
          </w:tcPr>
          <w:p w:rsidR="0092451F" w:rsidRDefault="00D826EE">
            <w:pPr>
              <w:pStyle w:val="ConsPlusNormal"/>
              <w:rPr>
                <w:color w:val="000000" w:themeColor="text1"/>
              </w:rPr>
            </w:pPr>
            <w:r>
              <w:rPr>
                <w:color w:val="000000" w:themeColor="text1"/>
                <w:sz w:val="22"/>
                <w:szCs w:val="22"/>
              </w:rPr>
              <w:t>рублей на случай лечения</w:t>
            </w:r>
          </w:p>
        </w:tc>
        <w:tc>
          <w:tcPr>
            <w:tcW w:w="1275" w:type="dxa"/>
          </w:tcPr>
          <w:p w:rsidR="0092451F" w:rsidRDefault="00D826EE">
            <w:pPr>
              <w:pStyle w:val="ConsPlusNormal"/>
              <w:jc w:val="center"/>
              <w:rPr>
                <w:color w:val="000000" w:themeColor="text1"/>
              </w:rPr>
            </w:pPr>
            <w:r>
              <w:rPr>
                <w:color w:val="000000" w:themeColor="text1"/>
                <w:sz w:val="22"/>
                <w:szCs w:val="22"/>
              </w:rPr>
              <w:t>96 149,3</w:t>
            </w:r>
          </w:p>
        </w:tc>
        <w:tc>
          <w:tcPr>
            <w:tcW w:w="1067" w:type="dxa"/>
          </w:tcPr>
          <w:p w:rsidR="0092451F" w:rsidRDefault="00D826EE">
            <w:pPr>
              <w:pStyle w:val="ConsPlusNormal"/>
              <w:jc w:val="center"/>
              <w:rPr>
                <w:color w:val="000000" w:themeColor="text1"/>
              </w:rPr>
            </w:pPr>
            <w:r>
              <w:rPr>
                <w:color w:val="000000" w:themeColor="text1"/>
                <w:sz w:val="22"/>
                <w:szCs w:val="22"/>
              </w:rPr>
              <w:t>101 822,2</w:t>
            </w:r>
          </w:p>
        </w:tc>
        <w:tc>
          <w:tcPr>
            <w:tcW w:w="1201" w:type="dxa"/>
          </w:tcPr>
          <w:p w:rsidR="0092451F" w:rsidRDefault="00D826EE">
            <w:pPr>
              <w:pStyle w:val="ConsPlusNormal"/>
              <w:jc w:val="center"/>
              <w:rPr>
                <w:color w:val="000000" w:themeColor="text1"/>
              </w:rPr>
            </w:pPr>
            <w:r>
              <w:rPr>
                <w:color w:val="000000" w:themeColor="text1"/>
                <w:sz w:val="22"/>
                <w:szCs w:val="22"/>
              </w:rPr>
              <w:t>107</w:t>
            </w:r>
            <w:r>
              <w:rPr>
                <w:color w:val="000000" w:themeColor="text1"/>
                <w:sz w:val="22"/>
                <w:szCs w:val="22"/>
                <w:lang w:val="en-US"/>
              </w:rPr>
              <w:t> </w:t>
            </w:r>
            <w:r>
              <w:rPr>
                <w:color w:val="000000" w:themeColor="text1"/>
                <w:sz w:val="22"/>
                <w:szCs w:val="22"/>
              </w:rPr>
              <w:t>829,7</w:t>
            </w:r>
          </w:p>
        </w:tc>
      </w:tr>
      <w:tr w:rsidR="0092451F">
        <w:tc>
          <w:tcPr>
            <w:tcW w:w="4195" w:type="dxa"/>
          </w:tcPr>
          <w:p w:rsidR="0092451F" w:rsidRDefault="00D826EE">
            <w:pPr>
              <w:pStyle w:val="ConsPlusNormal"/>
              <w:rPr>
                <w:color w:val="000000" w:themeColor="text1"/>
              </w:rPr>
            </w:pPr>
            <w:r>
              <w:rPr>
                <w:color w:val="000000" w:themeColor="text1"/>
                <w:sz w:val="22"/>
                <w:szCs w:val="22"/>
              </w:rPr>
              <w:t>при экстракорпоральном оплодотворении</w:t>
            </w:r>
          </w:p>
        </w:tc>
        <w:tc>
          <w:tcPr>
            <w:tcW w:w="1963" w:type="dxa"/>
          </w:tcPr>
          <w:p w:rsidR="0092451F" w:rsidRDefault="00D826EE">
            <w:pPr>
              <w:pStyle w:val="ConsPlusNormal"/>
              <w:rPr>
                <w:color w:val="000000" w:themeColor="text1"/>
              </w:rPr>
            </w:pPr>
            <w:r>
              <w:rPr>
                <w:color w:val="000000" w:themeColor="text1"/>
                <w:sz w:val="22"/>
                <w:szCs w:val="22"/>
              </w:rPr>
              <w:t>рублей на случай лечения</w:t>
            </w:r>
          </w:p>
        </w:tc>
        <w:tc>
          <w:tcPr>
            <w:tcW w:w="1275" w:type="dxa"/>
          </w:tcPr>
          <w:p w:rsidR="0092451F" w:rsidRDefault="00D826EE">
            <w:pPr>
              <w:pStyle w:val="ConsPlusNormal"/>
              <w:jc w:val="center"/>
              <w:rPr>
                <w:color w:val="000000" w:themeColor="text1"/>
              </w:rPr>
            </w:pPr>
            <w:r>
              <w:rPr>
                <w:color w:val="000000" w:themeColor="text1"/>
                <w:sz w:val="22"/>
                <w:szCs w:val="22"/>
              </w:rPr>
              <w:t>137</w:t>
            </w:r>
            <w:r>
              <w:rPr>
                <w:color w:val="000000" w:themeColor="text1"/>
                <w:sz w:val="22"/>
                <w:szCs w:val="22"/>
                <w:lang w:val="en-US"/>
              </w:rPr>
              <w:t> </w:t>
            </w:r>
            <w:r>
              <w:rPr>
                <w:color w:val="000000" w:themeColor="text1"/>
                <w:sz w:val="22"/>
                <w:szCs w:val="22"/>
              </w:rPr>
              <w:t>256,8</w:t>
            </w:r>
          </w:p>
        </w:tc>
        <w:tc>
          <w:tcPr>
            <w:tcW w:w="1067" w:type="dxa"/>
          </w:tcPr>
          <w:p w:rsidR="0092451F" w:rsidRDefault="00D826EE">
            <w:pPr>
              <w:pStyle w:val="ConsPlusNormal"/>
              <w:jc w:val="center"/>
              <w:rPr>
                <w:color w:val="000000" w:themeColor="text1"/>
              </w:rPr>
            </w:pPr>
            <w:r>
              <w:rPr>
                <w:color w:val="000000" w:themeColor="text1"/>
                <w:sz w:val="22"/>
                <w:szCs w:val="22"/>
              </w:rPr>
              <w:t>145</w:t>
            </w:r>
            <w:r>
              <w:rPr>
                <w:color w:val="000000" w:themeColor="text1"/>
                <w:sz w:val="22"/>
                <w:szCs w:val="22"/>
                <w:lang w:val="en-US"/>
              </w:rPr>
              <w:t> </w:t>
            </w:r>
            <w:r>
              <w:rPr>
                <w:color w:val="000000" w:themeColor="text1"/>
                <w:sz w:val="22"/>
                <w:szCs w:val="22"/>
              </w:rPr>
              <w:t>354,9</w:t>
            </w:r>
          </w:p>
        </w:tc>
        <w:tc>
          <w:tcPr>
            <w:tcW w:w="1201" w:type="dxa"/>
          </w:tcPr>
          <w:p w:rsidR="0092451F" w:rsidRDefault="00D826EE">
            <w:pPr>
              <w:pStyle w:val="ConsPlusNormal"/>
              <w:jc w:val="center"/>
              <w:rPr>
                <w:color w:val="000000" w:themeColor="text1"/>
              </w:rPr>
            </w:pPr>
            <w:r>
              <w:rPr>
                <w:color w:val="000000" w:themeColor="text1"/>
                <w:sz w:val="22"/>
                <w:szCs w:val="22"/>
                <w:lang w:val="en-US"/>
              </w:rPr>
              <w:t>1</w:t>
            </w:r>
            <w:r>
              <w:rPr>
                <w:color w:val="000000" w:themeColor="text1"/>
                <w:sz w:val="22"/>
                <w:szCs w:val="22"/>
              </w:rPr>
              <w:t>53</w:t>
            </w:r>
            <w:r>
              <w:rPr>
                <w:color w:val="000000" w:themeColor="text1"/>
                <w:sz w:val="22"/>
                <w:szCs w:val="22"/>
                <w:lang w:val="en-US"/>
              </w:rPr>
              <w:t> </w:t>
            </w:r>
            <w:r>
              <w:rPr>
                <w:color w:val="000000" w:themeColor="text1"/>
                <w:sz w:val="22"/>
                <w:szCs w:val="22"/>
              </w:rPr>
              <w:t>930</w:t>
            </w:r>
            <w:r>
              <w:rPr>
                <w:color w:val="000000" w:themeColor="text1"/>
                <w:sz w:val="22"/>
                <w:szCs w:val="22"/>
                <w:lang w:val="en-US"/>
              </w:rPr>
              <w:t>.9</w:t>
            </w:r>
          </w:p>
        </w:tc>
      </w:tr>
      <w:tr w:rsidR="0092451F">
        <w:tc>
          <w:tcPr>
            <w:tcW w:w="4195" w:type="dxa"/>
          </w:tcPr>
          <w:p w:rsidR="0092451F" w:rsidRDefault="00D826EE">
            <w:pPr>
              <w:pStyle w:val="ConsPlusNormal"/>
              <w:rPr>
                <w:color w:val="000000" w:themeColor="text1"/>
              </w:rPr>
            </w:pPr>
            <w:r>
              <w:rPr>
                <w:color w:val="000000" w:themeColor="text1"/>
                <w:sz w:val="22"/>
                <w:szCs w:val="22"/>
              </w:rPr>
              <w:lastRenderedPageBreak/>
              <w:t>Паллиативная медицинская помощь в стационарных условиях</w:t>
            </w:r>
          </w:p>
        </w:tc>
        <w:tc>
          <w:tcPr>
            <w:tcW w:w="1963" w:type="dxa"/>
          </w:tcPr>
          <w:p w:rsidR="0092451F" w:rsidRDefault="00D826EE">
            <w:pPr>
              <w:pStyle w:val="ConsPlusNormal"/>
              <w:rPr>
                <w:color w:val="000000" w:themeColor="text1"/>
              </w:rPr>
            </w:pPr>
            <w:r>
              <w:rPr>
                <w:color w:val="000000" w:themeColor="text1"/>
                <w:sz w:val="22"/>
                <w:szCs w:val="22"/>
              </w:rPr>
              <w:t>рублей на койко-день</w:t>
            </w:r>
          </w:p>
        </w:tc>
        <w:tc>
          <w:tcPr>
            <w:tcW w:w="1275" w:type="dxa"/>
          </w:tcPr>
          <w:p w:rsidR="0092451F" w:rsidRDefault="00D826EE">
            <w:pPr>
              <w:pStyle w:val="ConsPlusNormal"/>
              <w:jc w:val="center"/>
              <w:rPr>
                <w:color w:val="000000" w:themeColor="text1"/>
              </w:rPr>
            </w:pPr>
            <w:r>
              <w:rPr>
                <w:color w:val="000000" w:themeColor="text1"/>
                <w:sz w:val="22"/>
                <w:szCs w:val="22"/>
              </w:rPr>
              <w:t>6</w:t>
            </w:r>
            <w:r>
              <w:rPr>
                <w:color w:val="000000" w:themeColor="text1"/>
                <w:sz w:val="22"/>
                <w:szCs w:val="22"/>
                <w:lang w:val="en-US"/>
              </w:rPr>
              <w:t> </w:t>
            </w:r>
            <w:r>
              <w:rPr>
                <w:color w:val="000000" w:themeColor="text1"/>
                <w:sz w:val="22"/>
                <w:szCs w:val="22"/>
              </w:rPr>
              <w:t>300,0</w:t>
            </w:r>
          </w:p>
        </w:tc>
        <w:tc>
          <w:tcPr>
            <w:tcW w:w="1067" w:type="dxa"/>
          </w:tcPr>
          <w:p w:rsidR="0092451F" w:rsidRDefault="00D826EE">
            <w:pPr>
              <w:pStyle w:val="ConsPlusNormal"/>
              <w:jc w:val="center"/>
              <w:rPr>
                <w:color w:val="000000" w:themeColor="text1"/>
              </w:rPr>
            </w:pPr>
            <w:r>
              <w:rPr>
                <w:color w:val="000000" w:themeColor="text1"/>
                <w:sz w:val="22"/>
                <w:szCs w:val="22"/>
              </w:rPr>
              <w:t>6</w:t>
            </w:r>
            <w:r>
              <w:rPr>
                <w:color w:val="000000" w:themeColor="text1"/>
                <w:sz w:val="22"/>
                <w:szCs w:val="22"/>
                <w:lang w:val="en-US"/>
              </w:rPr>
              <w:t> </w:t>
            </w:r>
            <w:r>
              <w:rPr>
                <w:color w:val="000000" w:themeColor="text1"/>
                <w:sz w:val="22"/>
                <w:szCs w:val="22"/>
              </w:rPr>
              <w:t>300,0</w:t>
            </w:r>
          </w:p>
        </w:tc>
        <w:tc>
          <w:tcPr>
            <w:tcW w:w="1201" w:type="dxa"/>
          </w:tcPr>
          <w:p w:rsidR="0092451F" w:rsidRDefault="00D826EE">
            <w:pPr>
              <w:pStyle w:val="ConsPlusNormal"/>
              <w:jc w:val="center"/>
              <w:rPr>
                <w:color w:val="000000" w:themeColor="text1"/>
              </w:rPr>
            </w:pPr>
            <w:r>
              <w:rPr>
                <w:color w:val="000000" w:themeColor="text1"/>
                <w:sz w:val="22"/>
                <w:szCs w:val="22"/>
              </w:rPr>
              <w:t>6</w:t>
            </w:r>
            <w:r>
              <w:rPr>
                <w:color w:val="000000" w:themeColor="text1"/>
                <w:sz w:val="22"/>
                <w:szCs w:val="22"/>
                <w:lang w:val="en-US"/>
              </w:rPr>
              <w:t> </w:t>
            </w:r>
            <w:r>
              <w:rPr>
                <w:color w:val="000000" w:themeColor="text1"/>
                <w:sz w:val="22"/>
                <w:szCs w:val="22"/>
              </w:rPr>
              <w:t>300,0</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помощь в стационарных условиях, в том числе:</w:t>
            </w:r>
          </w:p>
        </w:tc>
        <w:tc>
          <w:tcPr>
            <w:tcW w:w="1963" w:type="dxa"/>
          </w:tcPr>
          <w:p w:rsidR="0092451F" w:rsidRDefault="00D826EE">
            <w:pPr>
              <w:pStyle w:val="ConsPlusNormal"/>
              <w:rPr>
                <w:color w:val="000000" w:themeColor="text1"/>
              </w:rPr>
            </w:pPr>
            <w:r>
              <w:rPr>
                <w:color w:val="000000" w:themeColor="text1"/>
                <w:sz w:val="22"/>
                <w:szCs w:val="22"/>
              </w:rPr>
              <w:t>рублей на случай госпитализации</w:t>
            </w:r>
          </w:p>
        </w:tc>
        <w:tc>
          <w:tcPr>
            <w:tcW w:w="1275" w:type="dxa"/>
          </w:tcPr>
          <w:p w:rsidR="0092451F" w:rsidRDefault="00D826EE">
            <w:pPr>
              <w:pStyle w:val="ConsPlusNormal"/>
              <w:jc w:val="center"/>
              <w:rPr>
                <w:color w:val="000000" w:themeColor="text1"/>
              </w:rPr>
            </w:pPr>
            <w:r>
              <w:rPr>
                <w:color w:val="000000" w:themeColor="text1"/>
                <w:sz w:val="22"/>
                <w:szCs w:val="22"/>
              </w:rPr>
              <w:t>90</w:t>
            </w:r>
            <w:r>
              <w:rPr>
                <w:color w:val="000000" w:themeColor="text1"/>
                <w:sz w:val="22"/>
                <w:szCs w:val="22"/>
                <w:lang w:val="en-US"/>
              </w:rPr>
              <w:t> </w:t>
            </w:r>
            <w:r>
              <w:rPr>
                <w:color w:val="000000" w:themeColor="text1"/>
                <w:sz w:val="22"/>
                <w:szCs w:val="22"/>
              </w:rPr>
              <w:t>600,9</w:t>
            </w:r>
          </w:p>
        </w:tc>
        <w:tc>
          <w:tcPr>
            <w:tcW w:w="1067" w:type="dxa"/>
          </w:tcPr>
          <w:p w:rsidR="0092451F" w:rsidRDefault="00D826EE">
            <w:pPr>
              <w:pStyle w:val="ConsPlusNormal"/>
              <w:jc w:val="center"/>
              <w:rPr>
                <w:color w:val="000000" w:themeColor="text1"/>
              </w:rPr>
            </w:pPr>
            <w:r>
              <w:rPr>
                <w:color w:val="000000" w:themeColor="text1"/>
                <w:sz w:val="22"/>
                <w:szCs w:val="22"/>
              </w:rPr>
              <w:t>95</w:t>
            </w:r>
            <w:r>
              <w:rPr>
                <w:color w:val="000000" w:themeColor="text1"/>
                <w:sz w:val="22"/>
                <w:szCs w:val="22"/>
                <w:lang w:val="en-US"/>
              </w:rPr>
              <w:t> </w:t>
            </w:r>
            <w:r>
              <w:rPr>
                <w:color w:val="000000" w:themeColor="text1"/>
                <w:sz w:val="22"/>
                <w:szCs w:val="22"/>
              </w:rPr>
              <w:t>582,5</w:t>
            </w:r>
          </w:p>
        </w:tc>
        <w:tc>
          <w:tcPr>
            <w:tcW w:w="1201" w:type="dxa"/>
          </w:tcPr>
          <w:p w:rsidR="0092451F" w:rsidRDefault="00D826EE">
            <w:pPr>
              <w:pStyle w:val="ConsPlusNormal"/>
              <w:jc w:val="center"/>
              <w:rPr>
                <w:color w:val="000000" w:themeColor="text1"/>
              </w:rPr>
            </w:pPr>
            <w:r>
              <w:rPr>
                <w:color w:val="000000" w:themeColor="text1"/>
                <w:sz w:val="22"/>
                <w:szCs w:val="22"/>
              </w:rPr>
              <w:t>100</w:t>
            </w:r>
            <w:r>
              <w:rPr>
                <w:color w:val="000000" w:themeColor="text1"/>
                <w:sz w:val="22"/>
                <w:szCs w:val="22"/>
                <w:lang w:val="en-US"/>
              </w:rPr>
              <w:t> </w:t>
            </w:r>
            <w:r>
              <w:rPr>
                <w:color w:val="000000" w:themeColor="text1"/>
                <w:sz w:val="22"/>
                <w:szCs w:val="22"/>
              </w:rPr>
              <w:t>101,0</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помощь по профилю «онкология»</w:t>
            </w:r>
          </w:p>
        </w:tc>
        <w:tc>
          <w:tcPr>
            <w:tcW w:w="1963" w:type="dxa"/>
          </w:tcPr>
          <w:p w:rsidR="0092451F" w:rsidRDefault="00D826EE">
            <w:pPr>
              <w:pStyle w:val="ConsPlusNormal"/>
              <w:rPr>
                <w:color w:val="000000" w:themeColor="text1"/>
              </w:rPr>
            </w:pPr>
            <w:r>
              <w:rPr>
                <w:color w:val="000000" w:themeColor="text1"/>
                <w:sz w:val="22"/>
                <w:szCs w:val="22"/>
              </w:rPr>
              <w:t>рублей на случай госпитализации</w:t>
            </w:r>
          </w:p>
        </w:tc>
        <w:tc>
          <w:tcPr>
            <w:tcW w:w="1275" w:type="dxa"/>
          </w:tcPr>
          <w:p w:rsidR="0092451F" w:rsidRDefault="00D826EE">
            <w:pPr>
              <w:pStyle w:val="ConsPlusNormal"/>
              <w:jc w:val="center"/>
              <w:rPr>
                <w:color w:val="000000" w:themeColor="text1"/>
              </w:rPr>
            </w:pPr>
            <w:r>
              <w:rPr>
                <w:color w:val="000000" w:themeColor="text1"/>
                <w:sz w:val="22"/>
                <w:szCs w:val="22"/>
              </w:rPr>
              <w:t>152 657,8</w:t>
            </w:r>
          </w:p>
        </w:tc>
        <w:tc>
          <w:tcPr>
            <w:tcW w:w="1067" w:type="dxa"/>
          </w:tcPr>
          <w:p w:rsidR="0092451F" w:rsidRDefault="00D826EE">
            <w:pPr>
              <w:pStyle w:val="ConsPlusNormal"/>
              <w:jc w:val="center"/>
              <w:rPr>
                <w:color w:val="000000" w:themeColor="text1"/>
              </w:rPr>
            </w:pPr>
            <w:r>
              <w:rPr>
                <w:color w:val="000000" w:themeColor="text1"/>
                <w:sz w:val="22"/>
                <w:szCs w:val="22"/>
              </w:rPr>
              <w:t>161</w:t>
            </w:r>
            <w:r>
              <w:rPr>
                <w:color w:val="000000" w:themeColor="text1"/>
                <w:sz w:val="22"/>
                <w:szCs w:val="22"/>
                <w:lang w:val="en-US"/>
              </w:rPr>
              <w:t> </w:t>
            </w:r>
            <w:r>
              <w:rPr>
                <w:color w:val="000000" w:themeColor="text1"/>
                <w:sz w:val="22"/>
                <w:szCs w:val="22"/>
              </w:rPr>
              <w:t>984,3</w:t>
            </w:r>
          </w:p>
        </w:tc>
        <w:tc>
          <w:tcPr>
            <w:tcW w:w="1201" w:type="dxa"/>
          </w:tcPr>
          <w:p w:rsidR="0092451F" w:rsidRDefault="00D826EE">
            <w:pPr>
              <w:pStyle w:val="ConsPlusNormal"/>
              <w:jc w:val="center"/>
              <w:rPr>
                <w:color w:val="000000" w:themeColor="text1"/>
              </w:rPr>
            </w:pPr>
            <w:r>
              <w:rPr>
                <w:color w:val="000000" w:themeColor="text1"/>
                <w:sz w:val="22"/>
                <w:szCs w:val="22"/>
              </w:rPr>
              <w:t>171 541,3</w:t>
            </w:r>
          </w:p>
        </w:tc>
      </w:tr>
      <w:tr w:rsidR="0092451F">
        <w:tc>
          <w:tcPr>
            <w:tcW w:w="4195" w:type="dxa"/>
          </w:tcPr>
          <w:p w:rsidR="0092451F" w:rsidRDefault="00D826EE">
            <w:pPr>
              <w:pStyle w:val="ConsPlusNormal"/>
              <w:rPr>
                <w:color w:val="000000" w:themeColor="text1"/>
              </w:rPr>
            </w:pPr>
            <w:r>
              <w:rPr>
                <w:color w:val="000000" w:themeColor="text1"/>
                <w:sz w:val="22"/>
                <w:szCs w:val="22"/>
              </w:rPr>
              <w:t>медицинская реабилитация</w:t>
            </w:r>
          </w:p>
        </w:tc>
        <w:tc>
          <w:tcPr>
            <w:tcW w:w="1963" w:type="dxa"/>
          </w:tcPr>
          <w:p w:rsidR="0092451F" w:rsidRDefault="00D826EE">
            <w:pPr>
              <w:pStyle w:val="ConsPlusNormal"/>
              <w:rPr>
                <w:color w:val="000000" w:themeColor="text1"/>
              </w:rPr>
            </w:pPr>
            <w:r>
              <w:rPr>
                <w:color w:val="000000" w:themeColor="text1"/>
                <w:sz w:val="22"/>
                <w:szCs w:val="22"/>
              </w:rPr>
              <w:t>рублей на случай госпитализации</w:t>
            </w:r>
          </w:p>
        </w:tc>
        <w:tc>
          <w:tcPr>
            <w:tcW w:w="1275" w:type="dxa"/>
          </w:tcPr>
          <w:p w:rsidR="0092451F" w:rsidRDefault="00D826EE">
            <w:pPr>
              <w:pStyle w:val="ConsPlusNormal"/>
              <w:jc w:val="center"/>
              <w:rPr>
                <w:color w:val="000000" w:themeColor="text1"/>
              </w:rPr>
            </w:pPr>
            <w:r>
              <w:rPr>
                <w:color w:val="000000" w:themeColor="text1"/>
                <w:sz w:val="22"/>
                <w:szCs w:val="22"/>
              </w:rPr>
              <w:t>107 659,1</w:t>
            </w:r>
          </w:p>
        </w:tc>
        <w:tc>
          <w:tcPr>
            <w:tcW w:w="1067" w:type="dxa"/>
          </w:tcPr>
          <w:p w:rsidR="0092451F" w:rsidRDefault="00D826EE">
            <w:pPr>
              <w:pStyle w:val="ConsPlusNormal"/>
              <w:jc w:val="center"/>
              <w:rPr>
                <w:color w:val="000000" w:themeColor="text1"/>
              </w:rPr>
            </w:pPr>
            <w:r>
              <w:rPr>
                <w:color w:val="000000" w:themeColor="text1"/>
                <w:sz w:val="22"/>
                <w:szCs w:val="22"/>
              </w:rPr>
              <w:t>114 246,6</w:t>
            </w:r>
          </w:p>
        </w:tc>
        <w:tc>
          <w:tcPr>
            <w:tcW w:w="1201" w:type="dxa"/>
          </w:tcPr>
          <w:p w:rsidR="0092451F" w:rsidRDefault="00D826EE">
            <w:pPr>
              <w:pStyle w:val="ConsPlusNormal"/>
              <w:jc w:val="center"/>
              <w:rPr>
                <w:color w:val="000000" w:themeColor="text1"/>
              </w:rPr>
            </w:pPr>
            <w:r>
              <w:rPr>
                <w:color w:val="000000" w:themeColor="text1"/>
                <w:sz w:val="22"/>
                <w:szCs w:val="22"/>
              </w:rPr>
              <w:t>120 987,1</w:t>
            </w:r>
          </w:p>
        </w:tc>
      </w:tr>
    </w:tbl>
    <w:p w:rsidR="0092451F" w:rsidRDefault="00D826EE">
      <w:pPr>
        <w:pStyle w:val="ConsPlusNormal"/>
        <w:ind w:firstLine="709"/>
        <w:jc w:val="both"/>
        <w:rPr>
          <w:color w:val="000000" w:themeColor="text1"/>
        </w:rPr>
      </w:pPr>
      <w:r>
        <w:rPr>
          <w:color w:val="000000" w:themeColor="text1"/>
          <w:sz w:val="22"/>
          <w:szCs w:val="22"/>
        </w:rP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92451F" w:rsidRDefault="0092451F">
      <w:pPr>
        <w:pStyle w:val="ConsPlusNormal"/>
        <w:ind w:firstLine="709"/>
        <w:jc w:val="both"/>
        <w:rPr>
          <w:color w:val="000000" w:themeColor="text1"/>
          <w:sz w:val="28"/>
          <w:szCs w:val="28"/>
        </w:rPr>
      </w:pP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Целевые значения критериев доступности и качества</w:t>
      </w: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медицинской помощи, оказываемой в ходе Программы</w:t>
      </w:r>
    </w:p>
    <w:p w:rsidR="0092451F" w:rsidRDefault="0092451F">
      <w:pPr>
        <w:pStyle w:val="ConsPlusTitle"/>
        <w:jc w:val="center"/>
        <w:rPr>
          <w:rFonts w:ascii="Times New Roman" w:hAnsi="Times New Roman" w:cs="Times New Roman"/>
          <w:color w:val="000000" w:themeColor="text1"/>
        </w:rPr>
      </w:pPr>
    </w:p>
    <w:p w:rsidR="0092451F" w:rsidRDefault="00D826EE">
      <w:pPr>
        <w:pStyle w:val="ConsPlusNormal"/>
        <w:jc w:val="right"/>
        <w:outlineLvl w:val="2"/>
        <w:rPr>
          <w:color w:val="000000" w:themeColor="text1"/>
        </w:rPr>
      </w:pPr>
      <w:r>
        <w:rPr>
          <w:color w:val="000000" w:themeColor="text1"/>
          <w:sz w:val="22"/>
          <w:szCs w:val="22"/>
        </w:rPr>
        <w:t>Таблица 7</w:t>
      </w:r>
    </w:p>
    <w:tbl>
      <w:tblPr>
        <w:tblStyle w:val="ae"/>
        <w:tblW w:w="0" w:type="auto"/>
        <w:tblLayout w:type="fixed"/>
        <w:tblLook w:val="0000"/>
      </w:tblPr>
      <w:tblGrid>
        <w:gridCol w:w="567"/>
        <w:gridCol w:w="3606"/>
        <w:gridCol w:w="1703"/>
        <w:gridCol w:w="1352"/>
        <w:gridCol w:w="1198"/>
        <w:gridCol w:w="1275"/>
      </w:tblGrid>
      <w:tr w:rsidR="0092451F">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rPr>
              <w:t xml:space="preserve">№ </w:t>
            </w:r>
            <w:proofErr w:type="gramStart"/>
            <w:r>
              <w:rPr>
                <w:color w:val="000000" w:themeColor="text1"/>
                <w:sz w:val="22"/>
                <w:szCs w:val="22"/>
              </w:rPr>
              <w:t>п</w:t>
            </w:r>
            <w:proofErr w:type="gramEnd"/>
            <w:r>
              <w:rPr>
                <w:color w:val="000000" w:themeColor="text1"/>
                <w:sz w:val="22"/>
                <w:szCs w:val="22"/>
              </w:rPr>
              <w:t>/п</w:t>
            </w:r>
          </w:p>
        </w:tc>
        <w:tc>
          <w:tcPr>
            <w:tcW w:w="3606" w:type="dxa"/>
            <w:vMerge w:val="restart"/>
          </w:tcPr>
          <w:p w:rsidR="0092451F" w:rsidRDefault="00D826EE">
            <w:pPr>
              <w:pStyle w:val="ConsPlusNormal"/>
              <w:jc w:val="center"/>
              <w:rPr>
                <w:color w:val="000000" w:themeColor="text1"/>
                <w:sz w:val="22"/>
                <w:szCs w:val="22"/>
              </w:rPr>
            </w:pPr>
            <w:r>
              <w:rPr>
                <w:color w:val="000000" w:themeColor="text1"/>
                <w:sz w:val="22"/>
                <w:szCs w:val="22"/>
              </w:rPr>
              <w:t>Наименование критерия</w:t>
            </w:r>
          </w:p>
        </w:tc>
        <w:tc>
          <w:tcPr>
            <w:tcW w:w="1703" w:type="dxa"/>
            <w:vMerge w:val="restart"/>
          </w:tcPr>
          <w:p w:rsidR="0092451F" w:rsidRDefault="00D826EE">
            <w:pPr>
              <w:pStyle w:val="ConsPlusNormal"/>
              <w:jc w:val="center"/>
              <w:rPr>
                <w:color w:val="000000" w:themeColor="text1"/>
                <w:sz w:val="22"/>
                <w:szCs w:val="22"/>
              </w:rPr>
            </w:pPr>
            <w:r>
              <w:rPr>
                <w:color w:val="000000" w:themeColor="text1"/>
                <w:sz w:val="22"/>
                <w:szCs w:val="22"/>
              </w:rPr>
              <w:t>Единицы измерения</w:t>
            </w:r>
          </w:p>
        </w:tc>
        <w:tc>
          <w:tcPr>
            <w:tcW w:w="3825" w:type="dxa"/>
            <w:gridSpan w:val="3"/>
          </w:tcPr>
          <w:p w:rsidR="0092451F" w:rsidRDefault="00D826EE">
            <w:pPr>
              <w:pStyle w:val="ConsPlusNormal"/>
              <w:jc w:val="center"/>
              <w:rPr>
                <w:color w:val="000000" w:themeColor="text1"/>
                <w:sz w:val="22"/>
                <w:szCs w:val="22"/>
              </w:rPr>
            </w:pPr>
            <w:r>
              <w:rPr>
                <w:color w:val="000000" w:themeColor="text1"/>
                <w:sz w:val="22"/>
                <w:szCs w:val="22"/>
              </w:rPr>
              <w:t>Целевое значение</w:t>
            </w:r>
          </w:p>
        </w:tc>
      </w:tr>
      <w:tr w:rsidR="0092451F">
        <w:tc>
          <w:tcPr>
            <w:tcW w:w="567" w:type="dxa"/>
            <w:vMerge/>
          </w:tcPr>
          <w:p w:rsidR="0092451F" w:rsidRDefault="0092451F">
            <w:pPr>
              <w:pStyle w:val="ConsPlusNormal"/>
              <w:jc w:val="center"/>
              <w:rPr>
                <w:color w:val="000000"/>
              </w:rPr>
            </w:pPr>
          </w:p>
        </w:tc>
        <w:tc>
          <w:tcPr>
            <w:tcW w:w="3606" w:type="dxa"/>
            <w:vMerge/>
          </w:tcPr>
          <w:p w:rsidR="0092451F" w:rsidRDefault="0092451F">
            <w:pPr>
              <w:pStyle w:val="ConsPlusNormal"/>
              <w:jc w:val="center"/>
              <w:rPr>
                <w:color w:val="000000"/>
              </w:rPr>
            </w:pPr>
          </w:p>
        </w:tc>
        <w:tc>
          <w:tcPr>
            <w:tcW w:w="1703" w:type="dxa"/>
            <w:vMerge/>
          </w:tcPr>
          <w:p w:rsidR="0092451F" w:rsidRDefault="0092451F">
            <w:pPr>
              <w:pStyle w:val="ConsPlusNormal"/>
              <w:jc w:val="center"/>
              <w:rPr>
                <w:color w:val="000000"/>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2024 год</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2025 год</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2026 год</w:t>
            </w:r>
          </w:p>
        </w:tc>
      </w:tr>
      <w:tr w:rsidR="0092451F">
        <w:tc>
          <w:tcPr>
            <w:tcW w:w="9701" w:type="dxa"/>
            <w:gridSpan w:val="6"/>
          </w:tcPr>
          <w:p w:rsidR="0092451F" w:rsidRDefault="00D826EE">
            <w:pPr>
              <w:pStyle w:val="ConsPlusNormal"/>
              <w:jc w:val="center"/>
              <w:rPr>
                <w:color w:val="000000" w:themeColor="text1"/>
                <w:sz w:val="22"/>
                <w:szCs w:val="22"/>
              </w:rPr>
            </w:pPr>
            <w:r>
              <w:rPr>
                <w:color w:val="000000" w:themeColor="text1"/>
                <w:sz w:val="22"/>
                <w:szCs w:val="22"/>
              </w:rPr>
              <w:t>I. Критерии доступности медицинской помощи</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w:t>
            </w:r>
          </w:p>
        </w:tc>
        <w:tc>
          <w:tcPr>
            <w:tcW w:w="3606" w:type="dxa"/>
          </w:tcPr>
          <w:p w:rsidR="0092451F" w:rsidRDefault="00D826EE">
            <w:pPr>
              <w:pStyle w:val="ConsPlusNormal"/>
              <w:rPr>
                <w:color w:val="000000" w:themeColor="text1"/>
                <w:sz w:val="22"/>
                <w:szCs w:val="22"/>
              </w:rPr>
            </w:pPr>
            <w:r>
              <w:rPr>
                <w:color w:val="000000" w:themeColor="text1"/>
                <w:sz w:val="22"/>
                <w:szCs w:val="22"/>
              </w:rPr>
              <w:t>Удовлетворенность населения доступностью медицинской помощи, в том числе</w:t>
            </w:r>
          </w:p>
        </w:tc>
        <w:tc>
          <w:tcPr>
            <w:tcW w:w="1703" w:type="dxa"/>
            <w:vMerge w:val="restart"/>
          </w:tcPr>
          <w:p w:rsidR="0092451F" w:rsidRDefault="00D826EE">
            <w:pPr>
              <w:pStyle w:val="ConsPlusNormal"/>
              <w:jc w:val="center"/>
              <w:rPr>
                <w:color w:val="000000" w:themeColor="text1"/>
                <w:sz w:val="22"/>
                <w:szCs w:val="22"/>
              </w:rPr>
            </w:pPr>
            <w:r>
              <w:rPr>
                <w:color w:val="000000" w:themeColor="text1"/>
                <w:sz w:val="22"/>
                <w:szCs w:val="22"/>
              </w:rPr>
              <w:t xml:space="preserve">% от числа </w:t>
            </w:r>
            <w:proofErr w:type="gramStart"/>
            <w:r>
              <w:rPr>
                <w:color w:val="000000" w:themeColor="text1"/>
                <w:sz w:val="22"/>
                <w:szCs w:val="22"/>
              </w:rPr>
              <w:t>опрошенных</w:t>
            </w:r>
            <w:proofErr w:type="gramEnd"/>
          </w:p>
          <w:p w:rsidR="0092451F" w:rsidRDefault="0092451F">
            <w:pPr>
              <w:pStyle w:val="ConsPlusNormal"/>
              <w:jc w:val="center"/>
              <w:rPr>
                <w:color w:val="000000" w:themeColor="text1"/>
                <w:sz w:val="22"/>
                <w:szCs w:val="22"/>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58</w:t>
            </w:r>
          </w:p>
        </w:tc>
        <w:tc>
          <w:tcPr>
            <w:tcW w:w="1198" w:type="dxa"/>
          </w:tcPr>
          <w:p w:rsidR="0092451F" w:rsidRDefault="00D826EE">
            <w:pPr>
              <w:pStyle w:val="ConsPlusNormal"/>
              <w:jc w:val="center"/>
              <w:rPr>
                <w:color w:val="000000" w:themeColor="text1"/>
                <w:sz w:val="22"/>
                <w:szCs w:val="22"/>
              </w:rPr>
            </w:pPr>
            <w:r>
              <w:rPr>
                <w:sz w:val="22"/>
                <w:szCs w:val="22"/>
              </w:rPr>
              <w:t>63</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63</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1.1</w:t>
            </w:r>
          </w:p>
        </w:tc>
        <w:tc>
          <w:tcPr>
            <w:tcW w:w="3606" w:type="dxa"/>
          </w:tcPr>
          <w:p w:rsidR="0092451F" w:rsidRDefault="00D826EE">
            <w:pPr>
              <w:pStyle w:val="ConsPlusNormal"/>
              <w:rPr>
                <w:color w:val="000000" w:themeColor="text1"/>
                <w:sz w:val="22"/>
                <w:szCs w:val="22"/>
              </w:rPr>
            </w:pPr>
            <w:r>
              <w:rPr>
                <w:color w:val="000000" w:themeColor="text1"/>
                <w:sz w:val="22"/>
                <w:szCs w:val="22"/>
              </w:rPr>
              <w:t>Городского населения</w:t>
            </w:r>
          </w:p>
        </w:tc>
        <w:tc>
          <w:tcPr>
            <w:tcW w:w="1703" w:type="dxa"/>
            <w:vMerge/>
          </w:tcPr>
          <w:p w:rsidR="0092451F" w:rsidRDefault="0092451F">
            <w:pPr>
              <w:pStyle w:val="ConsPlusNormal"/>
              <w:jc w:val="center"/>
              <w:rPr>
                <w:color w:val="000000"/>
              </w:rPr>
            </w:pPr>
          </w:p>
        </w:tc>
        <w:tc>
          <w:tcPr>
            <w:tcW w:w="1352" w:type="dxa"/>
          </w:tcPr>
          <w:p w:rsidR="0092451F" w:rsidRDefault="00D826EE">
            <w:pPr>
              <w:pStyle w:val="ConsPlusNormal"/>
              <w:jc w:val="center"/>
              <w:rPr>
                <w:color w:val="000000"/>
                <w:sz w:val="22"/>
                <w:szCs w:val="22"/>
              </w:rPr>
            </w:pPr>
            <w:r>
              <w:rPr>
                <w:color w:val="000000" w:themeColor="text1"/>
                <w:sz w:val="22"/>
                <w:szCs w:val="22"/>
              </w:rPr>
              <w:t>58</w:t>
            </w:r>
          </w:p>
        </w:tc>
        <w:tc>
          <w:tcPr>
            <w:tcW w:w="1198" w:type="dxa"/>
          </w:tcPr>
          <w:p w:rsidR="0092451F" w:rsidRDefault="00D826EE">
            <w:pPr>
              <w:pStyle w:val="ConsPlusNormal"/>
              <w:jc w:val="center"/>
              <w:rPr>
                <w:color w:val="000000"/>
                <w:sz w:val="22"/>
                <w:szCs w:val="22"/>
              </w:rPr>
            </w:pPr>
            <w:r>
              <w:rPr>
                <w:sz w:val="22"/>
                <w:szCs w:val="22"/>
              </w:rPr>
              <w:t>63</w:t>
            </w:r>
          </w:p>
        </w:tc>
        <w:tc>
          <w:tcPr>
            <w:tcW w:w="1275" w:type="dxa"/>
          </w:tcPr>
          <w:p w:rsidR="0092451F" w:rsidRDefault="00D826EE">
            <w:pPr>
              <w:pStyle w:val="ConsPlusNormal"/>
              <w:jc w:val="center"/>
              <w:rPr>
                <w:color w:val="000000"/>
                <w:sz w:val="22"/>
                <w:szCs w:val="22"/>
              </w:rPr>
            </w:pPr>
            <w:r>
              <w:rPr>
                <w:color w:val="000000" w:themeColor="text1"/>
                <w:sz w:val="22"/>
                <w:szCs w:val="22"/>
              </w:rPr>
              <w:t>63</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1.2</w:t>
            </w:r>
          </w:p>
        </w:tc>
        <w:tc>
          <w:tcPr>
            <w:tcW w:w="3606" w:type="dxa"/>
          </w:tcPr>
          <w:p w:rsidR="0092451F" w:rsidRDefault="00D826EE">
            <w:pPr>
              <w:pStyle w:val="ConsPlusNormal"/>
              <w:rPr>
                <w:color w:val="000000" w:themeColor="text1"/>
                <w:sz w:val="22"/>
                <w:szCs w:val="22"/>
              </w:rPr>
            </w:pPr>
            <w:r>
              <w:rPr>
                <w:color w:val="000000" w:themeColor="text1"/>
                <w:sz w:val="22"/>
                <w:szCs w:val="22"/>
              </w:rPr>
              <w:t>Сельского населения</w:t>
            </w:r>
          </w:p>
        </w:tc>
        <w:tc>
          <w:tcPr>
            <w:tcW w:w="1703" w:type="dxa"/>
            <w:vMerge/>
          </w:tcPr>
          <w:p w:rsidR="0092451F" w:rsidRDefault="0092451F">
            <w:pPr>
              <w:pStyle w:val="ConsPlusNormal"/>
              <w:jc w:val="center"/>
              <w:rPr>
                <w:color w:val="000000"/>
              </w:rPr>
            </w:pPr>
          </w:p>
        </w:tc>
        <w:tc>
          <w:tcPr>
            <w:tcW w:w="1352" w:type="dxa"/>
          </w:tcPr>
          <w:p w:rsidR="0092451F" w:rsidRDefault="00D826EE">
            <w:pPr>
              <w:pStyle w:val="ConsPlusNormal"/>
              <w:jc w:val="center"/>
              <w:rPr>
                <w:color w:val="000000"/>
                <w:sz w:val="22"/>
                <w:szCs w:val="22"/>
              </w:rPr>
            </w:pPr>
            <w:r>
              <w:rPr>
                <w:color w:val="000000" w:themeColor="text1"/>
                <w:sz w:val="22"/>
                <w:szCs w:val="22"/>
              </w:rPr>
              <w:t>58</w:t>
            </w:r>
          </w:p>
        </w:tc>
        <w:tc>
          <w:tcPr>
            <w:tcW w:w="1198" w:type="dxa"/>
          </w:tcPr>
          <w:p w:rsidR="0092451F" w:rsidRDefault="00D826EE">
            <w:pPr>
              <w:pStyle w:val="ConsPlusNormal"/>
              <w:jc w:val="center"/>
              <w:rPr>
                <w:color w:val="000000"/>
                <w:sz w:val="22"/>
                <w:szCs w:val="22"/>
              </w:rPr>
            </w:pPr>
            <w:r>
              <w:rPr>
                <w:sz w:val="22"/>
                <w:szCs w:val="22"/>
              </w:rPr>
              <w:t>63</w:t>
            </w:r>
          </w:p>
        </w:tc>
        <w:tc>
          <w:tcPr>
            <w:tcW w:w="1275" w:type="dxa"/>
          </w:tcPr>
          <w:p w:rsidR="0092451F" w:rsidRDefault="00D826EE">
            <w:pPr>
              <w:pStyle w:val="ConsPlusNormal"/>
              <w:jc w:val="center"/>
              <w:rPr>
                <w:color w:val="000000"/>
                <w:sz w:val="22"/>
                <w:szCs w:val="22"/>
              </w:rPr>
            </w:pPr>
            <w:r>
              <w:rPr>
                <w:color w:val="000000" w:themeColor="text1"/>
                <w:sz w:val="22"/>
                <w:szCs w:val="22"/>
              </w:rPr>
              <w:t>63</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расходов на оказание медицинской помощи в условиях дневных стационаров в общих расходах на Программу</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6,1</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6,2</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6,4</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3</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расходов </w:t>
            </w:r>
            <w:proofErr w:type="gramStart"/>
            <w:r>
              <w:rPr>
                <w:color w:val="000000" w:themeColor="text1"/>
                <w:sz w:val="22"/>
                <w:szCs w:val="22"/>
              </w:rPr>
              <w:t>на оказание медицинской помощи в амбулаторных условиях в неотложной форме в общих расходах на Программу</w:t>
            </w:r>
            <w:proofErr w:type="gramEnd"/>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1,4</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1,4</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1,5</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4</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1,6</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1,6</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1,6</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5</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0,75</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0,75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0,75</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6</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число пациентов, которым оказана </w:t>
            </w:r>
            <w:r>
              <w:rPr>
                <w:color w:val="000000" w:themeColor="text1"/>
                <w:sz w:val="22"/>
                <w:szCs w:val="22"/>
              </w:rPr>
              <w:lastRenderedPageBreak/>
              <w:t>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lastRenderedPageBreak/>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lastRenderedPageBreak/>
              <w:t>7</w:t>
            </w:r>
          </w:p>
        </w:tc>
        <w:tc>
          <w:tcPr>
            <w:tcW w:w="3606" w:type="dxa"/>
          </w:tcPr>
          <w:p w:rsidR="0092451F" w:rsidRDefault="00D826EE">
            <w:pPr>
              <w:jc w:val="both"/>
              <w:rPr>
                <w:rFonts w:ascii="Times New Roman" w:hAnsi="Times New Roman" w:cs="Times New Roman"/>
                <w:color w:val="000000" w:themeColor="text1"/>
              </w:rPr>
            </w:pPr>
            <w:r>
              <w:rPr>
                <w:rFonts w:ascii="Times New Roman" w:hAnsi="Times New Roman" w:cs="Times New Roman"/>
                <w:color w:val="000000" w:themeColor="text1"/>
              </w:rPr>
              <w:t>число пациентов, зарегистрированных в автономном округе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8</w:t>
            </w:r>
          </w:p>
        </w:tc>
        <w:tc>
          <w:tcPr>
            <w:tcW w:w="3606" w:type="dxa"/>
          </w:tcPr>
          <w:p w:rsidR="0092451F" w:rsidRDefault="00D826E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87,0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87,5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88,0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9</w:t>
            </w:r>
          </w:p>
        </w:tc>
        <w:tc>
          <w:tcPr>
            <w:tcW w:w="3606" w:type="dxa"/>
          </w:tcPr>
          <w:p w:rsidR="0092451F" w:rsidRDefault="00D826E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доля граждан, обеспеченных лекарственными препаратами, в общем количестве льготных категорий граждан </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65,0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70,0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75,0</w:t>
            </w:r>
          </w:p>
        </w:tc>
      </w:tr>
      <w:tr w:rsidR="0092451F">
        <w:trPr>
          <w:trHeight w:val="253"/>
        </w:trPr>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rPr>
              <w:t>10</w:t>
            </w:r>
          </w:p>
        </w:tc>
        <w:tc>
          <w:tcPr>
            <w:tcW w:w="3606" w:type="dxa"/>
            <w:vMerge w:val="restart"/>
          </w:tcPr>
          <w:p w:rsidR="0092451F" w:rsidRDefault="00D826EE">
            <w:pPr>
              <w:pStyle w:val="ConsPlusNormal0"/>
              <w:jc w:val="both"/>
              <w:rPr>
                <w:sz w:val="22"/>
                <w:szCs w:val="22"/>
                <w:lang w:val="ru-RU"/>
              </w:rPr>
            </w:pPr>
            <w:r>
              <w:rPr>
                <w:rFonts w:eastAsia="TimesNewRoman"/>
                <w:sz w:val="22"/>
                <w:szCs w:val="22"/>
                <w:lang w:val="ru-RU"/>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ходе диспансерного наблюдения</w:t>
            </w:r>
          </w:p>
          <w:p w:rsidR="0092451F" w:rsidRDefault="0092451F">
            <w:pPr>
              <w:jc w:val="both"/>
              <w:rPr>
                <w:rFonts w:ascii="Times New Roman" w:hAnsi="Times New Roman" w:cs="Times New Roman"/>
                <w:color w:val="000000" w:themeColor="text1"/>
              </w:rPr>
            </w:pPr>
          </w:p>
        </w:tc>
        <w:tc>
          <w:tcPr>
            <w:tcW w:w="1703" w:type="dxa"/>
            <w:vMerge w:val="restart"/>
          </w:tcPr>
          <w:p w:rsidR="0092451F" w:rsidRDefault="00D826EE">
            <w:pPr>
              <w:pStyle w:val="ConsPlusNormal"/>
              <w:jc w:val="center"/>
              <w:rPr>
                <w:color w:val="000000"/>
                <w:sz w:val="22"/>
                <w:szCs w:val="22"/>
              </w:rPr>
            </w:pPr>
            <w:r>
              <w:rPr>
                <w:color w:val="000000" w:themeColor="text1"/>
                <w:sz w:val="22"/>
                <w:szCs w:val="22"/>
              </w:rPr>
              <w:t>%</w:t>
            </w:r>
          </w:p>
          <w:p w:rsidR="0092451F" w:rsidRDefault="0092451F">
            <w:pPr>
              <w:pStyle w:val="ConsPlusNormal"/>
              <w:jc w:val="center"/>
              <w:rPr>
                <w:color w:val="000000" w:themeColor="text1"/>
                <w:sz w:val="22"/>
                <w:szCs w:val="22"/>
              </w:rPr>
            </w:pPr>
          </w:p>
        </w:tc>
        <w:tc>
          <w:tcPr>
            <w:tcW w:w="1352" w:type="dxa"/>
            <w:vMerge w:val="restart"/>
          </w:tcPr>
          <w:p w:rsidR="0092451F" w:rsidRDefault="00D826EE">
            <w:pPr>
              <w:pStyle w:val="ConsPlusNormal"/>
              <w:jc w:val="center"/>
              <w:rPr>
                <w:color w:val="000000" w:themeColor="text1"/>
                <w:sz w:val="22"/>
                <w:szCs w:val="22"/>
              </w:rPr>
            </w:pPr>
            <w:r>
              <w:rPr>
                <w:color w:val="000000" w:themeColor="text1"/>
                <w:sz w:val="22"/>
                <w:szCs w:val="22"/>
              </w:rPr>
              <w:t>90,0</w:t>
            </w:r>
          </w:p>
        </w:tc>
        <w:tc>
          <w:tcPr>
            <w:tcW w:w="1198" w:type="dxa"/>
            <w:vMerge w:val="restart"/>
          </w:tcPr>
          <w:p w:rsidR="0092451F" w:rsidRDefault="00D826EE">
            <w:pPr>
              <w:pStyle w:val="ConsPlusNormal"/>
              <w:jc w:val="center"/>
              <w:rPr>
                <w:color w:val="000000" w:themeColor="text1"/>
                <w:sz w:val="22"/>
                <w:szCs w:val="22"/>
              </w:rPr>
            </w:pPr>
            <w:r>
              <w:rPr>
                <w:color w:val="000000" w:themeColor="text1"/>
                <w:sz w:val="22"/>
                <w:szCs w:val="22"/>
              </w:rPr>
              <w:t>90,0</w:t>
            </w:r>
          </w:p>
        </w:tc>
        <w:tc>
          <w:tcPr>
            <w:tcW w:w="1275" w:type="dxa"/>
            <w:vMerge w:val="restart"/>
          </w:tcPr>
          <w:p w:rsidR="0092451F" w:rsidRDefault="00D826EE">
            <w:pPr>
              <w:pStyle w:val="ConsPlusNormal"/>
              <w:jc w:val="center"/>
              <w:rPr>
                <w:color w:val="000000" w:themeColor="text1"/>
                <w:sz w:val="22"/>
                <w:szCs w:val="22"/>
              </w:rPr>
            </w:pPr>
            <w:r>
              <w:rPr>
                <w:color w:val="000000" w:themeColor="text1"/>
                <w:sz w:val="22"/>
                <w:szCs w:val="22"/>
              </w:rPr>
              <w:t>90,0</w:t>
            </w:r>
          </w:p>
        </w:tc>
      </w:tr>
      <w:tr w:rsidR="0092451F">
        <w:tc>
          <w:tcPr>
            <w:tcW w:w="9701" w:type="dxa"/>
            <w:gridSpan w:val="6"/>
          </w:tcPr>
          <w:p w:rsidR="0092451F" w:rsidRDefault="00D826EE">
            <w:pPr>
              <w:pStyle w:val="ConsPlusNormal"/>
              <w:jc w:val="center"/>
              <w:outlineLvl w:val="3"/>
              <w:rPr>
                <w:color w:val="000000" w:themeColor="text1"/>
                <w:sz w:val="22"/>
                <w:szCs w:val="22"/>
              </w:rPr>
            </w:pPr>
            <w:r>
              <w:rPr>
                <w:color w:val="000000" w:themeColor="text1"/>
                <w:sz w:val="22"/>
                <w:szCs w:val="22"/>
              </w:rPr>
              <w:t>II. Критерии качества медицинской помощи</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2,0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2,2</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2,4</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3</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впервые выявленных онкологических заболеваний при профилактических медицинских </w:t>
            </w:r>
            <w:r>
              <w:rPr>
                <w:color w:val="000000" w:themeColor="text1"/>
                <w:sz w:val="22"/>
                <w:szCs w:val="22"/>
              </w:rPr>
              <w:lastRenderedPageBreak/>
              <w:t>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lastRenderedPageBreak/>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15</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15</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lastRenderedPageBreak/>
              <w:t>4</w:t>
            </w:r>
          </w:p>
        </w:tc>
        <w:tc>
          <w:tcPr>
            <w:tcW w:w="3606" w:type="dxa"/>
          </w:tcPr>
          <w:p w:rsidR="0092451F" w:rsidRDefault="00D826EE">
            <w:pPr>
              <w:pStyle w:val="ConsPlusNormal"/>
              <w:ind w:hanging="37"/>
              <w:jc w:val="both"/>
              <w:rPr>
                <w:color w:val="000000" w:themeColor="text1"/>
                <w:sz w:val="22"/>
                <w:szCs w:val="22"/>
              </w:rPr>
            </w:pPr>
            <w:r>
              <w:rPr>
                <w:color w:val="000000" w:themeColor="text1"/>
                <w:sz w:val="22"/>
                <w:szCs w:val="22"/>
              </w:rPr>
              <w:t>Доля впервые выявленных онкологических заболеваний при профилактических медицинских осмотрах, в том числе в ходе диспансеризации, от общего количества лиц, прошедших указанные осмотры;</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0,28</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0,29</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0,31</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5</w:t>
            </w:r>
          </w:p>
        </w:tc>
        <w:tc>
          <w:tcPr>
            <w:tcW w:w="3606" w:type="dxa"/>
          </w:tcPr>
          <w:p w:rsidR="0092451F" w:rsidRDefault="00D826EE">
            <w:pPr>
              <w:pStyle w:val="ConsPlusNormal"/>
              <w:rPr>
                <w:color w:val="000000" w:themeColor="text1"/>
                <w:sz w:val="22"/>
                <w:szCs w:val="22"/>
              </w:rPr>
            </w:pPr>
            <w:r>
              <w:rPr>
                <w:color w:val="000000" w:themeColor="text1"/>
                <w:sz w:val="22"/>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14,6</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14,6</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14,6</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6</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пациентов с инфарктом миокарда, госпитализированных </w:t>
            </w:r>
            <w:proofErr w:type="gramStart"/>
            <w:r>
              <w:rPr>
                <w:color w:val="000000" w:themeColor="text1"/>
                <w:sz w:val="22"/>
                <w:szCs w:val="22"/>
              </w:rPr>
              <w:t>в первые</w:t>
            </w:r>
            <w:proofErr w:type="gramEnd"/>
            <w:r>
              <w:rPr>
                <w:color w:val="000000" w:themeColor="text1"/>
                <w:sz w:val="22"/>
                <w:szCs w:val="22"/>
              </w:rPr>
              <w:t xml:space="preserve"> 12 часов от начала заболевания, в общем количестве госпитализированных пациентов с инфарктом миокарда</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70,0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70,0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70,0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7</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69,0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69,0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69,0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8</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пациентов с острым и повторным инфарктом миокарда, которым выездной бригадой скорой медицинской помощи </w:t>
            </w:r>
            <w:proofErr w:type="gramStart"/>
            <w:r>
              <w:rPr>
                <w:color w:val="000000" w:themeColor="text1"/>
                <w:sz w:val="22"/>
                <w:szCs w:val="22"/>
              </w:rPr>
              <w:t>проведен</w:t>
            </w:r>
            <w:proofErr w:type="gramEnd"/>
            <w:r>
              <w:rPr>
                <w:color w:val="000000" w:themeColor="text1"/>
                <w:sz w:val="22"/>
                <w:szCs w:val="22"/>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94,3</w:t>
            </w:r>
          </w:p>
          <w:p w:rsidR="0092451F" w:rsidRDefault="0092451F">
            <w:pPr>
              <w:pStyle w:val="ConsPlusNormal"/>
              <w:jc w:val="center"/>
              <w:rPr>
                <w:color w:val="000000" w:themeColor="text1"/>
                <w:sz w:val="22"/>
                <w:szCs w:val="22"/>
              </w:rPr>
            </w:pP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94,3</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95,0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9</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13,5</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13,5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13,5</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10</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пациентов с острыми цереброваскулярными болезнями, госпитализированных </w:t>
            </w:r>
            <w:proofErr w:type="gramStart"/>
            <w:r>
              <w:rPr>
                <w:color w:val="000000" w:themeColor="text1"/>
                <w:sz w:val="22"/>
                <w:szCs w:val="22"/>
              </w:rPr>
              <w:t>в первые</w:t>
            </w:r>
            <w:proofErr w:type="gramEnd"/>
            <w:r>
              <w:rPr>
                <w:color w:val="000000" w:themeColor="text1"/>
                <w:sz w:val="22"/>
                <w:szCs w:val="22"/>
              </w:rPr>
              <w:t xml:space="preserve"> 6 часов от начала заболевания, в </w:t>
            </w:r>
            <w:r>
              <w:rPr>
                <w:color w:val="000000" w:themeColor="text1"/>
                <w:sz w:val="22"/>
                <w:szCs w:val="22"/>
              </w:rPr>
              <w:lastRenderedPageBreak/>
              <w:t>общем количестве госпитализированных в ПСО или РСЦ пациентов с острыми цереброваскулярными болезнями</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lastRenderedPageBreak/>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68</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68</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68</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lastRenderedPageBreak/>
              <w:t>11</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или РСЦ </w:t>
            </w:r>
            <w:proofErr w:type="gramStart"/>
            <w:r>
              <w:rPr>
                <w:color w:val="000000" w:themeColor="text1"/>
                <w:sz w:val="22"/>
                <w:szCs w:val="22"/>
              </w:rPr>
              <w:t>в первые</w:t>
            </w:r>
            <w:proofErr w:type="gramEnd"/>
            <w:r>
              <w:rPr>
                <w:color w:val="000000" w:themeColor="text1"/>
                <w:sz w:val="22"/>
                <w:szCs w:val="22"/>
              </w:rPr>
              <w:t xml:space="preserve"> 6 часов от начала заболевания</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7,9</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7,9</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7,9</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12</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Не менее 5</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Не менее 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Не менее 5</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13</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100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100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100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14</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всего – не более 30, на отказ – 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всего – не более 30, на отказ – 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всего – не более 30, на отказ – 0</w:t>
            </w:r>
          </w:p>
        </w:tc>
      </w:tr>
      <w:tr w:rsidR="0092451F">
        <w:trPr>
          <w:trHeight w:val="253"/>
        </w:trPr>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rPr>
              <w:t>15</w:t>
            </w:r>
          </w:p>
        </w:tc>
        <w:tc>
          <w:tcPr>
            <w:tcW w:w="3606" w:type="dxa"/>
            <w:vMerge w:val="restart"/>
          </w:tcPr>
          <w:p w:rsidR="0092451F" w:rsidRDefault="00D826EE">
            <w:pPr>
              <w:pStyle w:val="ConsPlusNormal"/>
              <w:jc w:val="both"/>
              <w:rPr>
                <w:color w:val="000000" w:themeColor="text1"/>
                <w:sz w:val="22"/>
                <w:szCs w:val="22"/>
              </w:rPr>
            </w:pPr>
            <w:r>
              <w:rPr>
                <w:color w:val="000000" w:themeColor="text1"/>
                <w:sz w:val="22"/>
                <w:szCs w:val="22"/>
              </w:rPr>
              <w:t>д</w:t>
            </w:r>
            <w:r>
              <w:rPr>
                <w:rFonts w:eastAsia="TimesNewRoman"/>
                <w:sz w:val="22"/>
                <w:szCs w:val="22"/>
              </w:rPr>
              <w:t>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3" w:type="dxa"/>
            <w:vMerge w:val="restart"/>
          </w:tcPr>
          <w:p w:rsidR="0092451F" w:rsidRDefault="00D826EE">
            <w:pPr>
              <w:pStyle w:val="ConsPlusNormal"/>
              <w:jc w:val="center"/>
              <w:rPr>
                <w:color w:val="000000"/>
                <w:sz w:val="22"/>
                <w:szCs w:val="22"/>
              </w:rPr>
            </w:pPr>
            <w:r>
              <w:rPr>
                <w:color w:val="000000" w:themeColor="text1"/>
                <w:sz w:val="22"/>
                <w:szCs w:val="22"/>
              </w:rPr>
              <w:t>%</w:t>
            </w:r>
          </w:p>
          <w:p w:rsidR="0092451F" w:rsidRDefault="0092451F">
            <w:pPr>
              <w:pStyle w:val="ConsPlusNormal"/>
              <w:jc w:val="center"/>
              <w:rPr>
                <w:color w:val="000000" w:themeColor="text1"/>
                <w:sz w:val="22"/>
                <w:szCs w:val="22"/>
              </w:rPr>
            </w:pPr>
          </w:p>
        </w:tc>
        <w:tc>
          <w:tcPr>
            <w:tcW w:w="1352"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c>
          <w:tcPr>
            <w:tcW w:w="1198"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c>
          <w:tcPr>
            <w:tcW w:w="1275"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r>
      <w:tr w:rsidR="0092451F">
        <w:trPr>
          <w:trHeight w:val="253"/>
        </w:trPr>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rPr>
              <w:t>16</w:t>
            </w:r>
          </w:p>
        </w:tc>
        <w:tc>
          <w:tcPr>
            <w:tcW w:w="3606" w:type="dxa"/>
            <w:vMerge w:val="restart"/>
          </w:tcPr>
          <w:p w:rsidR="0092451F" w:rsidRDefault="00D826EE">
            <w:pPr>
              <w:pStyle w:val="ConsPlusNormal0"/>
              <w:jc w:val="both"/>
              <w:rPr>
                <w:sz w:val="22"/>
                <w:szCs w:val="22"/>
                <w:lang w:val="ru-RU"/>
              </w:rPr>
            </w:pPr>
            <w:r>
              <w:rPr>
                <w:rFonts w:eastAsia="TimesNewRoman"/>
                <w:sz w:val="22"/>
                <w:szCs w:val="22"/>
                <w:lang w:val="ru-RU"/>
              </w:rPr>
              <w:t>число циклов ЭКО, выполняемых медицинской организацией, в течение одного года</w:t>
            </w:r>
          </w:p>
        </w:tc>
        <w:tc>
          <w:tcPr>
            <w:tcW w:w="1703" w:type="dxa"/>
            <w:vMerge w:val="restart"/>
          </w:tcPr>
          <w:p w:rsidR="0092451F" w:rsidRDefault="00D826EE">
            <w:pPr>
              <w:pStyle w:val="ConsPlusNormal"/>
              <w:jc w:val="center"/>
              <w:rPr>
                <w:color w:val="000000"/>
                <w:sz w:val="22"/>
                <w:szCs w:val="22"/>
              </w:rPr>
            </w:pPr>
            <w:r>
              <w:rPr>
                <w:color w:val="000000" w:themeColor="text1"/>
                <w:sz w:val="22"/>
                <w:szCs w:val="22"/>
              </w:rPr>
              <w:t>%</w:t>
            </w:r>
          </w:p>
          <w:p w:rsidR="0092451F" w:rsidRDefault="0092451F">
            <w:pPr>
              <w:pStyle w:val="ConsPlusNormal"/>
              <w:jc w:val="center"/>
              <w:rPr>
                <w:color w:val="000000" w:themeColor="text1"/>
                <w:sz w:val="22"/>
                <w:szCs w:val="22"/>
              </w:rPr>
            </w:pPr>
          </w:p>
        </w:tc>
        <w:tc>
          <w:tcPr>
            <w:tcW w:w="1352"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c>
          <w:tcPr>
            <w:tcW w:w="1198"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c>
          <w:tcPr>
            <w:tcW w:w="1275" w:type="dxa"/>
            <w:vMerge w:val="restart"/>
          </w:tcPr>
          <w:p w:rsidR="0092451F" w:rsidRDefault="00D826EE">
            <w:pPr>
              <w:pStyle w:val="ConsPlusNormal"/>
              <w:jc w:val="center"/>
              <w:rPr>
                <w:color w:val="000000" w:themeColor="text1"/>
                <w:sz w:val="22"/>
                <w:szCs w:val="22"/>
              </w:rPr>
            </w:pPr>
            <w:r>
              <w:rPr>
                <w:color w:val="000000" w:themeColor="text1"/>
                <w:sz w:val="22"/>
                <w:szCs w:val="22"/>
              </w:rPr>
              <w:t>100</w:t>
            </w:r>
          </w:p>
        </w:tc>
      </w:tr>
      <w:tr w:rsidR="0092451F">
        <w:trPr>
          <w:trHeight w:val="253"/>
        </w:trPr>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rPr>
              <w:t>17</w:t>
            </w:r>
          </w:p>
        </w:tc>
        <w:tc>
          <w:tcPr>
            <w:tcW w:w="3606" w:type="dxa"/>
            <w:vMerge w:val="restart"/>
          </w:tcPr>
          <w:p w:rsidR="0092451F" w:rsidRDefault="00D826EE">
            <w:pPr>
              <w:pStyle w:val="ConsPlusNormal0"/>
              <w:jc w:val="both"/>
              <w:rPr>
                <w:sz w:val="22"/>
                <w:szCs w:val="22"/>
                <w:lang w:val="ru-RU"/>
              </w:rPr>
            </w:pPr>
            <w:r>
              <w:rPr>
                <w:rFonts w:eastAsia="TimesNewRoman"/>
                <w:sz w:val="22"/>
                <w:szCs w:val="22"/>
                <w:lang w:val="ru-RU"/>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3" w:type="dxa"/>
            <w:vMerge w:val="restart"/>
          </w:tcPr>
          <w:p w:rsidR="0092451F" w:rsidRDefault="00D826EE">
            <w:pPr>
              <w:pStyle w:val="ConsPlusNormal"/>
              <w:jc w:val="center"/>
              <w:rPr>
                <w:color w:val="000000"/>
                <w:sz w:val="22"/>
                <w:szCs w:val="22"/>
              </w:rPr>
            </w:pPr>
            <w:r>
              <w:rPr>
                <w:color w:val="000000" w:themeColor="text1"/>
                <w:sz w:val="22"/>
                <w:szCs w:val="22"/>
              </w:rPr>
              <w:t>%</w:t>
            </w:r>
          </w:p>
          <w:p w:rsidR="0092451F" w:rsidRDefault="0092451F">
            <w:pPr>
              <w:pStyle w:val="ConsPlusNormal"/>
              <w:jc w:val="center"/>
              <w:rPr>
                <w:color w:val="000000" w:themeColor="text1"/>
                <w:sz w:val="22"/>
                <w:szCs w:val="22"/>
              </w:rPr>
            </w:pPr>
          </w:p>
        </w:tc>
        <w:tc>
          <w:tcPr>
            <w:tcW w:w="1352" w:type="dxa"/>
            <w:vMerge w:val="restart"/>
          </w:tcPr>
          <w:p w:rsidR="0092451F" w:rsidRDefault="00D826EE">
            <w:pPr>
              <w:pStyle w:val="ConsPlusNormal"/>
              <w:jc w:val="center"/>
              <w:rPr>
                <w:color w:val="000000" w:themeColor="text1"/>
                <w:sz w:val="22"/>
                <w:szCs w:val="22"/>
              </w:rPr>
            </w:pPr>
            <w:r>
              <w:rPr>
                <w:color w:val="000000" w:themeColor="text1"/>
                <w:sz w:val="22"/>
                <w:szCs w:val="22"/>
              </w:rPr>
              <w:t>28</w:t>
            </w:r>
          </w:p>
        </w:tc>
        <w:tc>
          <w:tcPr>
            <w:tcW w:w="1198" w:type="dxa"/>
            <w:vMerge w:val="restart"/>
          </w:tcPr>
          <w:p w:rsidR="0092451F" w:rsidRDefault="00D826EE">
            <w:pPr>
              <w:pStyle w:val="ConsPlusNormal"/>
              <w:jc w:val="center"/>
              <w:rPr>
                <w:color w:val="000000" w:themeColor="text1"/>
                <w:sz w:val="22"/>
                <w:szCs w:val="22"/>
              </w:rPr>
            </w:pPr>
            <w:r>
              <w:rPr>
                <w:color w:val="000000" w:themeColor="text1"/>
                <w:sz w:val="22"/>
                <w:szCs w:val="22"/>
              </w:rPr>
              <w:t>29</w:t>
            </w:r>
          </w:p>
        </w:tc>
        <w:tc>
          <w:tcPr>
            <w:tcW w:w="1275" w:type="dxa"/>
            <w:vMerge w:val="restart"/>
          </w:tcPr>
          <w:p w:rsidR="0092451F" w:rsidRDefault="00D826EE">
            <w:pPr>
              <w:pStyle w:val="ConsPlusNormal"/>
              <w:jc w:val="center"/>
              <w:rPr>
                <w:color w:val="000000" w:themeColor="text1"/>
                <w:sz w:val="22"/>
                <w:szCs w:val="22"/>
              </w:rPr>
            </w:pPr>
            <w:r>
              <w:rPr>
                <w:color w:val="000000" w:themeColor="text1"/>
                <w:sz w:val="22"/>
                <w:szCs w:val="22"/>
              </w:rPr>
              <w:t>30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18</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количество случаев </w:t>
            </w:r>
            <w:r>
              <w:rPr>
                <w:color w:val="000000" w:themeColor="text1"/>
                <w:sz w:val="22"/>
                <w:szCs w:val="22"/>
              </w:rPr>
              <w:lastRenderedPageBreak/>
              <w:t>госпитализации с диагнозом «Бронхиальная астма» на 100 тыс. населения в год</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lastRenderedPageBreak/>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74</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74</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74</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lastRenderedPageBreak/>
              <w:t>19</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количество случаев госпитализации с диагнозом «Хроническая обструктивная болезнь легких» на 100 тыс. населения</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58</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58</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58</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20</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количество случаев госпитализации с диагнозом «Хроническая сердечная недостаточность» на 100 тыс. населения в год</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lang w:val="en-US"/>
              </w:rPr>
              <w:t>80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lang w:val="en-US"/>
              </w:rPr>
              <w:t>80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lang w:val="en-US"/>
              </w:rPr>
              <w:t>80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21</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количество случаев госпитализации с диагнозом «Гипертоническая болезнь» на 100 тыс. населения в год</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464</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464</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464</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22</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количество случаев госпитализации с диагнозом «Сахарный диабет» на 100 тыс. населения в год</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244</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244</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244</w:t>
            </w:r>
          </w:p>
        </w:tc>
      </w:tr>
      <w:tr w:rsidR="0092451F">
        <w:trPr>
          <w:trHeight w:val="253"/>
        </w:trPr>
        <w:tc>
          <w:tcPr>
            <w:tcW w:w="567" w:type="dxa"/>
            <w:vMerge w:val="restart"/>
          </w:tcPr>
          <w:p w:rsidR="0092451F" w:rsidRDefault="00D826EE">
            <w:pPr>
              <w:pStyle w:val="ConsPlusNormal"/>
              <w:jc w:val="center"/>
              <w:rPr>
                <w:color w:val="000000" w:themeColor="text1"/>
                <w:sz w:val="22"/>
                <w:szCs w:val="22"/>
              </w:rPr>
            </w:pPr>
            <w:r>
              <w:rPr>
                <w:color w:val="000000" w:themeColor="text1"/>
                <w:sz w:val="22"/>
                <w:szCs w:val="22"/>
                <w:lang w:val="en-US"/>
              </w:rPr>
              <w:t>2</w:t>
            </w:r>
            <w:r>
              <w:rPr>
                <w:color w:val="000000" w:themeColor="text1"/>
                <w:sz w:val="22"/>
                <w:szCs w:val="22"/>
              </w:rPr>
              <w:t>3</w:t>
            </w:r>
          </w:p>
        </w:tc>
        <w:tc>
          <w:tcPr>
            <w:tcW w:w="3606" w:type="dxa"/>
            <w:vMerge w:val="restart"/>
          </w:tcPr>
          <w:p w:rsidR="0092451F" w:rsidRDefault="00D826EE">
            <w:pPr>
              <w:pStyle w:val="ConsPlusNormal0"/>
              <w:rPr>
                <w:sz w:val="22"/>
                <w:szCs w:val="22"/>
                <w:lang w:val="ru-RU"/>
              </w:rPr>
            </w:pPr>
            <w:r>
              <w:rPr>
                <w:rFonts w:eastAsia="TimesNewRoman"/>
                <w:sz w:val="22"/>
                <w:szCs w:val="22"/>
                <w:lang w:val="ru-RU"/>
              </w:rPr>
              <w:t>количество пациентов с гепатитом</w:t>
            </w:r>
            <w:proofErr w:type="gramStart"/>
            <w:r>
              <w:rPr>
                <w:rFonts w:eastAsia="TimesNewRoman"/>
                <w:sz w:val="22"/>
                <w:szCs w:val="22"/>
                <w:lang w:val="ru-RU"/>
              </w:rPr>
              <w:t xml:space="preserve"> С</w:t>
            </w:r>
            <w:proofErr w:type="gramEnd"/>
            <w:r>
              <w:rPr>
                <w:rFonts w:eastAsia="TimesNewRoman"/>
                <w:sz w:val="22"/>
                <w:szCs w:val="22"/>
                <w:lang w:val="ru-RU"/>
              </w:rPr>
              <w:t>, получивших противовирусную терапию, на 100 тыс. населения в год</w:t>
            </w:r>
          </w:p>
        </w:tc>
        <w:tc>
          <w:tcPr>
            <w:tcW w:w="1703" w:type="dxa"/>
            <w:vMerge w:val="restart"/>
          </w:tcPr>
          <w:p w:rsidR="0092451F" w:rsidRDefault="00D826EE">
            <w:pPr>
              <w:pStyle w:val="ConsPlusNormal"/>
              <w:jc w:val="center"/>
              <w:rPr>
                <w:color w:val="000000"/>
                <w:sz w:val="22"/>
                <w:szCs w:val="22"/>
              </w:rPr>
            </w:pPr>
            <w:r>
              <w:rPr>
                <w:color w:val="000000" w:themeColor="text1"/>
                <w:sz w:val="22"/>
                <w:szCs w:val="22"/>
              </w:rPr>
              <w:t>единиц</w:t>
            </w:r>
          </w:p>
          <w:p w:rsidR="0092451F" w:rsidRDefault="0092451F">
            <w:pPr>
              <w:pStyle w:val="ConsPlusNormal"/>
              <w:jc w:val="center"/>
              <w:rPr>
                <w:color w:val="000000" w:themeColor="text1"/>
                <w:sz w:val="22"/>
                <w:szCs w:val="22"/>
              </w:rPr>
            </w:pPr>
          </w:p>
        </w:tc>
        <w:tc>
          <w:tcPr>
            <w:tcW w:w="1352" w:type="dxa"/>
            <w:vMerge w:val="restart"/>
          </w:tcPr>
          <w:p w:rsidR="0092451F" w:rsidRDefault="00D826EE">
            <w:pPr>
              <w:pStyle w:val="ConsPlusNormal"/>
              <w:jc w:val="center"/>
              <w:rPr>
                <w:color w:val="000000" w:themeColor="text1"/>
                <w:sz w:val="22"/>
                <w:szCs w:val="22"/>
              </w:rPr>
            </w:pPr>
            <w:r>
              <w:rPr>
                <w:color w:val="000000" w:themeColor="text1"/>
                <w:sz w:val="22"/>
                <w:szCs w:val="22"/>
                <w:lang w:val="en-US"/>
              </w:rPr>
              <w:t>48</w:t>
            </w:r>
          </w:p>
        </w:tc>
        <w:tc>
          <w:tcPr>
            <w:tcW w:w="1198" w:type="dxa"/>
            <w:vMerge w:val="restart"/>
          </w:tcPr>
          <w:p w:rsidR="0092451F" w:rsidRDefault="00D826EE">
            <w:pPr>
              <w:pStyle w:val="ConsPlusNormal"/>
              <w:jc w:val="center"/>
              <w:rPr>
                <w:color w:val="000000" w:themeColor="text1"/>
                <w:sz w:val="22"/>
                <w:szCs w:val="22"/>
              </w:rPr>
            </w:pPr>
            <w:r>
              <w:rPr>
                <w:color w:val="000000" w:themeColor="text1"/>
                <w:sz w:val="22"/>
                <w:szCs w:val="22"/>
                <w:lang w:val="en-US"/>
              </w:rPr>
              <w:t>60</w:t>
            </w:r>
          </w:p>
        </w:tc>
        <w:tc>
          <w:tcPr>
            <w:tcW w:w="1275" w:type="dxa"/>
            <w:vMerge w:val="restart"/>
          </w:tcPr>
          <w:p w:rsidR="0092451F" w:rsidRDefault="00D826EE">
            <w:pPr>
              <w:pStyle w:val="ConsPlusNormal"/>
              <w:jc w:val="center"/>
              <w:rPr>
                <w:color w:val="000000" w:themeColor="text1"/>
                <w:sz w:val="22"/>
                <w:szCs w:val="22"/>
              </w:rPr>
            </w:pPr>
            <w:r>
              <w:rPr>
                <w:color w:val="000000" w:themeColor="text1"/>
                <w:sz w:val="22"/>
                <w:szCs w:val="22"/>
                <w:lang w:val="en-US"/>
              </w:rPr>
              <w:t>70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24</w:t>
            </w:r>
          </w:p>
        </w:tc>
        <w:tc>
          <w:tcPr>
            <w:tcW w:w="3606" w:type="dxa"/>
          </w:tcPr>
          <w:p w:rsidR="0092451F" w:rsidRDefault="00D826EE">
            <w:pPr>
              <w:pStyle w:val="ConsPlusNormal"/>
              <w:jc w:val="both"/>
              <w:rPr>
                <w:color w:val="000000" w:themeColor="text1"/>
                <w:sz w:val="22"/>
                <w:szCs w:val="22"/>
              </w:rPr>
            </w:pPr>
            <w:r>
              <w:rPr>
                <w:color w:val="000000" w:themeColor="text1"/>
                <w:sz w:val="22"/>
                <w:szCs w:val="22"/>
              </w:rPr>
              <w:t xml:space="preserve">доля пациентов, прооперированных в течение 2 дней после поступления </w:t>
            </w:r>
            <w:r>
              <w:rPr>
                <w:color w:val="000000" w:themeColor="text1"/>
                <w:sz w:val="22"/>
                <w:szCs w:val="22"/>
              </w:rPr>
              <w:br/>
              <w:t>в стационар по поводу перелома шейки бедра, от всех прооперированных по поводу указанного диагноза</w:t>
            </w:r>
          </w:p>
        </w:tc>
        <w:tc>
          <w:tcPr>
            <w:tcW w:w="1703" w:type="dxa"/>
          </w:tcPr>
          <w:p w:rsidR="0092451F" w:rsidRDefault="00D826EE">
            <w:pPr>
              <w:pStyle w:val="ConsPlusNormal"/>
              <w:jc w:val="center"/>
              <w:rPr>
                <w:color w:val="000000" w:themeColor="text1"/>
                <w:sz w:val="22"/>
                <w:szCs w:val="22"/>
              </w:rPr>
            </w:pPr>
            <w:r>
              <w:rPr>
                <w:color w:val="000000" w:themeColor="text1"/>
                <w:sz w:val="22"/>
                <w:szCs w:val="22"/>
              </w:rPr>
              <w:t>единиц</w:t>
            </w:r>
          </w:p>
        </w:tc>
        <w:tc>
          <w:tcPr>
            <w:tcW w:w="1352" w:type="dxa"/>
          </w:tcPr>
          <w:p w:rsidR="0092451F" w:rsidRDefault="00D826EE">
            <w:pPr>
              <w:jc w:val="center"/>
              <w:rPr>
                <w:rFonts w:ascii="Times New Roman" w:hAnsi="Times New Roman" w:cs="Times New Roman"/>
              </w:rPr>
            </w:pPr>
            <w:r>
              <w:rPr>
                <w:rFonts w:ascii="Times New Roman" w:hAnsi="Times New Roman" w:cs="Times New Roman"/>
                <w:lang w:val="en-US"/>
              </w:rPr>
              <w:t>60</w:t>
            </w:r>
          </w:p>
        </w:tc>
        <w:tc>
          <w:tcPr>
            <w:tcW w:w="1198" w:type="dxa"/>
          </w:tcPr>
          <w:p w:rsidR="0092451F" w:rsidRDefault="00D826EE">
            <w:pPr>
              <w:jc w:val="center"/>
              <w:rPr>
                <w:rFonts w:ascii="Times New Roman" w:hAnsi="Times New Roman" w:cs="Times New Roman"/>
              </w:rPr>
            </w:pPr>
            <w:r>
              <w:rPr>
                <w:rFonts w:ascii="Times New Roman" w:hAnsi="Times New Roman" w:cs="Times New Roman"/>
                <w:lang w:val="en-US"/>
              </w:rPr>
              <w:t>60</w:t>
            </w:r>
          </w:p>
        </w:tc>
        <w:tc>
          <w:tcPr>
            <w:tcW w:w="1275" w:type="dxa"/>
          </w:tcPr>
          <w:p w:rsidR="0092451F" w:rsidRDefault="00D826EE">
            <w:pPr>
              <w:jc w:val="center"/>
              <w:rPr>
                <w:rFonts w:ascii="Times New Roman" w:hAnsi="Times New Roman" w:cs="Times New Roman"/>
              </w:rPr>
            </w:pPr>
            <w:r>
              <w:rPr>
                <w:rFonts w:ascii="Times New Roman" w:hAnsi="Times New Roman" w:cs="Times New Roman"/>
                <w:lang w:val="en-US"/>
              </w:rPr>
              <w:t>60</w:t>
            </w:r>
          </w:p>
        </w:tc>
      </w:tr>
      <w:tr w:rsidR="0092451F">
        <w:tc>
          <w:tcPr>
            <w:tcW w:w="9701" w:type="dxa"/>
            <w:gridSpan w:val="6"/>
          </w:tcPr>
          <w:p w:rsidR="0092451F" w:rsidRDefault="00D826EE">
            <w:pPr>
              <w:pStyle w:val="ConsPlusNormal"/>
              <w:jc w:val="center"/>
              <w:rPr>
                <w:color w:val="000000" w:themeColor="text1"/>
                <w:sz w:val="22"/>
                <w:szCs w:val="22"/>
              </w:rPr>
            </w:pPr>
            <w:r>
              <w:rPr>
                <w:color w:val="000000" w:themeColor="text1"/>
                <w:sz w:val="22"/>
                <w:szCs w:val="22"/>
                <w:lang w:val="en-US"/>
              </w:rPr>
              <w:t>III</w:t>
            </w:r>
            <w:r>
              <w:rPr>
                <w:color w:val="000000" w:themeColor="text1"/>
                <w:sz w:val="22"/>
                <w:szCs w:val="22"/>
              </w:rPr>
              <w:t>. Критерии оценки эффективности деятельности медицинских организаций</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w:t>
            </w:r>
          </w:p>
        </w:tc>
        <w:tc>
          <w:tcPr>
            <w:tcW w:w="3606" w:type="dxa"/>
          </w:tcPr>
          <w:p w:rsidR="0092451F" w:rsidRDefault="00D826EE">
            <w:pPr>
              <w:pStyle w:val="ConsPlusNormal"/>
              <w:rPr>
                <w:color w:val="000000" w:themeColor="text1"/>
                <w:sz w:val="22"/>
                <w:szCs w:val="22"/>
              </w:rPr>
            </w:pPr>
            <w:r>
              <w:rPr>
                <w:color w:val="000000" w:themeColor="text1"/>
                <w:sz w:val="22"/>
                <w:szCs w:val="22"/>
              </w:rPr>
              <w:t xml:space="preserve">Выполнение функции врачебной должности, </w:t>
            </w:r>
            <w:proofErr w:type="gramStart"/>
            <w:r>
              <w:rPr>
                <w:color w:val="000000" w:themeColor="text1"/>
                <w:sz w:val="22"/>
                <w:szCs w:val="22"/>
              </w:rPr>
              <w:t>всего</w:t>
            </w:r>
            <w:proofErr w:type="gramEnd"/>
            <w:r>
              <w:rPr>
                <w:color w:val="000000" w:themeColor="text1"/>
                <w:sz w:val="22"/>
                <w:szCs w:val="22"/>
              </w:rPr>
              <w:t xml:space="preserve"> в том числе в медицинских организациях:</w:t>
            </w:r>
          </w:p>
        </w:tc>
        <w:tc>
          <w:tcPr>
            <w:tcW w:w="1703" w:type="dxa"/>
            <w:vMerge w:val="restart"/>
          </w:tcPr>
          <w:p w:rsidR="0092451F" w:rsidRDefault="00D826EE">
            <w:pPr>
              <w:pStyle w:val="ConsPlusNormal"/>
              <w:jc w:val="center"/>
              <w:rPr>
                <w:color w:val="000000" w:themeColor="text1"/>
                <w:sz w:val="22"/>
                <w:szCs w:val="22"/>
              </w:rPr>
            </w:pPr>
            <w:r>
              <w:rPr>
                <w:color w:val="000000" w:themeColor="text1"/>
                <w:sz w:val="22"/>
                <w:szCs w:val="22"/>
              </w:rPr>
              <w:t>число амбулаторных посещений в год на 1 занятую должность (без учета среднего медицинского персонала, занимающего врачебные должности)</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3300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3300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3300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1.1</w:t>
            </w:r>
          </w:p>
        </w:tc>
        <w:tc>
          <w:tcPr>
            <w:tcW w:w="3606" w:type="dxa"/>
          </w:tcPr>
          <w:p w:rsidR="0092451F" w:rsidRDefault="00D826EE">
            <w:pPr>
              <w:pStyle w:val="ConsPlusNormal"/>
              <w:rPr>
                <w:color w:val="000000" w:themeColor="text1"/>
                <w:sz w:val="22"/>
                <w:szCs w:val="22"/>
              </w:rPr>
            </w:pPr>
            <w:proofErr w:type="gramStart"/>
            <w:r>
              <w:rPr>
                <w:color w:val="000000" w:themeColor="text1"/>
                <w:sz w:val="22"/>
                <w:szCs w:val="22"/>
              </w:rPr>
              <w:t>расположенных</w:t>
            </w:r>
            <w:proofErr w:type="gramEnd"/>
            <w:r>
              <w:rPr>
                <w:color w:val="000000" w:themeColor="text1"/>
                <w:sz w:val="22"/>
                <w:szCs w:val="22"/>
              </w:rPr>
              <w:t xml:space="preserve"> в городской местности</w:t>
            </w:r>
          </w:p>
        </w:tc>
        <w:tc>
          <w:tcPr>
            <w:tcW w:w="1703" w:type="dxa"/>
            <w:vMerge/>
          </w:tcPr>
          <w:p w:rsidR="0092451F" w:rsidRDefault="0092451F">
            <w:pPr>
              <w:pStyle w:val="ConsPlusNormal"/>
              <w:rPr>
                <w:color w:val="000000"/>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3310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3310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3310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1.2</w:t>
            </w:r>
          </w:p>
        </w:tc>
        <w:tc>
          <w:tcPr>
            <w:tcW w:w="3606" w:type="dxa"/>
          </w:tcPr>
          <w:p w:rsidR="0092451F" w:rsidRDefault="00D826EE">
            <w:pPr>
              <w:pStyle w:val="ConsPlusNormal"/>
              <w:rPr>
                <w:color w:val="000000" w:themeColor="text1"/>
                <w:sz w:val="22"/>
                <w:szCs w:val="22"/>
              </w:rPr>
            </w:pPr>
            <w:proofErr w:type="gramStart"/>
            <w:r>
              <w:rPr>
                <w:color w:val="000000" w:themeColor="text1"/>
                <w:sz w:val="22"/>
                <w:szCs w:val="22"/>
              </w:rPr>
              <w:t>расположенных</w:t>
            </w:r>
            <w:proofErr w:type="gramEnd"/>
            <w:r>
              <w:rPr>
                <w:color w:val="000000" w:themeColor="text1"/>
                <w:sz w:val="22"/>
                <w:szCs w:val="22"/>
              </w:rPr>
              <w:t xml:space="preserve"> в сельской местности</w:t>
            </w:r>
          </w:p>
        </w:tc>
        <w:tc>
          <w:tcPr>
            <w:tcW w:w="1703" w:type="dxa"/>
            <w:vMerge/>
          </w:tcPr>
          <w:p w:rsidR="0092451F" w:rsidRDefault="0092451F">
            <w:pPr>
              <w:pStyle w:val="ConsPlusNormal"/>
              <w:rPr>
                <w:color w:val="000000"/>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3170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3170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3170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w:t>
            </w:r>
          </w:p>
        </w:tc>
        <w:tc>
          <w:tcPr>
            <w:tcW w:w="3606" w:type="dxa"/>
          </w:tcPr>
          <w:p w:rsidR="0092451F" w:rsidRDefault="00D826EE">
            <w:pPr>
              <w:pStyle w:val="ConsPlusNormal"/>
              <w:rPr>
                <w:color w:val="000000" w:themeColor="text1"/>
                <w:sz w:val="22"/>
                <w:szCs w:val="22"/>
              </w:rPr>
            </w:pPr>
            <w:r>
              <w:rPr>
                <w:color w:val="000000" w:themeColor="text1"/>
                <w:sz w:val="22"/>
                <w:szCs w:val="22"/>
              </w:rPr>
              <w:t xml:space="preserve">Среднегодовая занятость койки, </w:t>
            </w:r>
            <w:proofErr w:type="gramStart"/>
            <w:r>
              <w:rPr>
                <w:color w:val="000000" w:themeColor="text1"/>
                <w:sz w:val="22"/>
                <w:szCs w:val="22"/>
              </w:rPr>
              <w:t>всего</w:t>
            </w:r>
            <w:proofErr w:type="gramEnd"/>
            <w:r>
              <w:rPr>
                <w:color w:val="000000" w:themeColor="text1"/>
                <w:sz w:val="22"/>
                <w:szCs w:val="22"/>
              </w:rPr>
              <w:t xml:space="preserve"> в том числе в медицинских организациях:</w:t>
            </w:r>
          </w:p>
        </w:tc>
        <w:tc>
          <w:tcPr>
            <w:tcW w:w="1703" w:type="dxa"/>
            <w:vMerge w:val="restart"/>
          </w:tcPr>
          <w:p w:rsidR="0092451F" w:rsidRDefault="00D826EE">
            <w:pPr>
              <w:pStyle w:val="ConsPlusNormal"/>
              <w:jc w:val="center"/>
              <w:rPr>
                <w:color w:val="000000" w:themeColor="text1"/>
                <w:sz w:val="22"/>
                <w:szCs w:val="22"/>
              </w:rPr>
            </w:pPr>
            <w:r>
              <w:rPr>
                <w:color w:val="000000" w:themeColor="text1"/>
                <w:sz w:val="22"/>
                <w:szCs w:val="22"/>
              </w:rPr>
              <w:t>дней в году</w:t>
            </w: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330</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330</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330</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2.1</w:t>
            </w:r>
          </w:p>
        </w:tc>
        <w:tc>
          <w:tcPr>
            <w:tcW w:w="3606" w:type="dxa"/>
          </w:tcPr>
          <w:p w:rsidR="0092451F" w:rsidRDefault="00D826EE">
            <w:pPr>
              <w:pStyle w:val="ConsPlusNormal"/>
              <w:rPr>
                <w:color w:val="000000" w:themeColor="text1"/>
                <w:sz w:val="22"/>
                <w:szCs w:val="22"/>
              </w:rPr>
            </w:pPr>
            <w:r>
              <w:rPr>
                <w:color w:val="000000" w:themeColor="text1"/>
                <w:sz w:val="22"/>
                <w:szCs w:val="22"/>
              </w:rPr>
              <w:t>в городской местности</w:t>
            </w:r>
          </w:p>
        </w:tc>
        <w:tc>
          <w:tcPr>
            <w:tcW w:w="1703" w:type="dxa"/>
            <w:vMerge/>
          </w:tcPr>
          <w:p w:rsidR="0092451F" w:rsidRDefault="0092451F">
            <w:pPr>
              <w:pStyle w:val="ConsPlusNormal"/>
              <w:rPr>
                <w:color w:val="000000"/>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333</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333</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333</w:t>
            </w:r>
          </w:p>
        </w:tc>
      </w:tr>
      <w:tr w:rsidR="0092451F">
        <w:tc>
          <w:tcPr>
            <w:tcW w:w="567" w:type="dxa"/>
          </w:tcPr>
          <w:p w:rsidR="0092451F" w:rsidRDefault="00D826EE">
            <w:pPr>
              <w:pStyle w:val="ConsPlusNormal"/>
              <w:jc w:val="center"/>
              <w:rPr>
                <w:color w:val="000000" w:themeColor="text1"/>
                <w:sz w:val="22"/>
                <w:szCs w:val="22"/>
              </w:rPr>
            </w:pPr>
            <w:r>
              <w:rPr>
                <w:color w:val="000000" w:themeColor="text1"/>
                <w:sz w:val="22"/>
                <w:szCs w:val="22"/>
              </w:rPr>
              <w:t>2.2</w:t>
            </w:r>
          </w:p>
        </w:tc>
        <w:tc>
          <w:tcPr>
            <w:tcW w:w="3606" w:type="dxa"/>
          </w:tcPr>
          <w:p w:rsidR="0092451F" w:rsidRDefault="00D826EE">
            <w:pPr>
              <w:pStyle w:val="ConsPlusNormal"/>
              <w:rPr>
                <w:color w:val="000000" w:themeColor="text1"/>
                <w:sz w:val="22"/>
                <w:szCs w:val="22"/>
              </w:rPr>
            </w:pPr>
            <w:r>
              <w:rPr>
                <w:color w:val="000000" w:themeColor="text1"/>
                <w:sz w:val="22"/>
                <w:szCs w:val="22"/>
              </w:rPr>
              <w:t>в сельской местности</w:t>
            </w:r>
          </w:p>
        </w:tc>
        <w:tc>
          <w:tcPr>
            <w:tcW w:w="1703" w:type="dxa"/>
            <w:vMerge/>
          </w:tcPr>
          <w:p w:rsidR="0092451F" w:rsidRDefault="0092451F">
            <w:pPr>
              <w:pStyle w:val="ConsPlusNormal"/>
              <w:rPr>
                <w:color w:val="000000"/>
              </w:rPr>
            </w:pPr>
          </w:p>
        </w:tc>
        <w:tc>
          <w:tcPr>
            <w:tcW w:w="1352" w:type="dxa"/>
          </w:tcPr>
          <w:p w:rsidR="0092451F" w:rsidRDefault="00D826EE">
            <w:pPr>
              <w:pStyle w:val="ConsPlusNormal"/>
              <w:jc w:val="center"/>
              <w:rPr>
                <w:color w:val="000000" w:themeColor="text1"/>
                <w:sz w:val="22"/>
                <w:szCs w:val="22"/>
              </w:rPr>
            </w:pPr>
            <w:r>
              <w:rPr>
                <w:color w:val="000000" w:themeColor="text1"/>
                <w:sz w:val="22"/>
                <w:szCs w:val="22"/>
              </w:rPr>
              <w:t>315</w:t>
            </w:r>
          </w:p>
        </w:tc>
        <w:tc>
          <w:tcPr>
            <w:tcW w:w="1198" w:type="dxa"/>
          </w:tcPr>
          <w:p w:rsidR="0092451F" w:rsidRDefault="00D826EE">
            <w:pPr>
              <w:pStyle w:val="ConsPlusNormal"/>
              <w:jc w:val="center"/>
              <w:rPr>
                <w:color w:val="000000" w:themeColor="text1"/>
                <w:sz w:val="22"/>
                <w:szCs w:val="22"/>
              </w:rPr>
            </w:pPr>
            <w:r>
              <w:rPr>
                <w:color w:val="000000" w:themeColor="text1"/>
                <w:sz w:val="22"/>
                <w:szCs w:val="22"/>
              </w:rPr>
              <w:t>315</w:t>
            </w:r>
          </w:p>
        </w:tc>
        <w:tc>
          <w:tcPr>
            <w:tcW w:w="1275" w:type="dxa"/>
          </w:tcPr>
          <w:p w:rsidR="0092451F" w:rsidRDefault="00D826EE">
            <w:pPr>
              <w:pStyle w:val="ConsPlusNormal"/>
              <w:jc w:val="center"/>
              <w:rPr>
                <w:color w:val="000000" w:themeColor="text1"/>
                <w:sz w:val="22"/>
                <w:szCs w:val="22"/>
              </w:rPr>
            </w:pPr>
            <w:r>
              <w:rPr>
                <w:color w:val="000000" w:themeColor="text1"/>
                <w:sz w:val="22"/>
                <w:szCs w:val="22"/>
              </w:rPr>
              <w:t>315</w:t>
            </w:r>
          </w:p>
        </w:tc>
      </w:tr>
    </w:tbl>
    <w:p w:rsidR="0092451F" w:rsidRDefault="0092451F">
      <w:pPr>
        <w:pStyle w:val="ConsPlusTitle"/>
        <w:jc w:val="center"/>
        <w:rPr>
          <w:rFonts w:ascii="Times New Roman" w:hAnsi="Times New Roman" w:cs="Times New Roman"/>
          <w:color w:val="000000" w:themeColor="text1"/>
          <w:sz w:val="28"/>
          <w:szCs w:val="28"/>
        </w:rPr>
      </w:pPr>
    </w:p>
    <w:p w:rsidR="0092451F" w:rsidRDefault="0092451F">
      <w:pPr>
        <w:pStyle w:val="ConsPlusTitle"/>
        <w:jc w:val="center"/>
        <w:rPr>
          <w:rFonts w:ascii="Times New Roman" w:hAnsi="Times New Roman" w:cs="Times New Roman"/>
          <w:color w:val="000000" w:themeColor="text1"/>
          <w:sz w:val="28"/>
          <w:szCs w:val="28"/>
        </w:rPr>
      </w:pP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Перечень мер социальной поддержки,</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предоставляемых отдельным категориям граждан, проживающих</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в автономном округе, по обеспечению лекарственными препаратами</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lastRenderedPageBreak/>
        <w:t>и медицинскими изделиями за счет средств бюджета</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автономного округа</w:t>
      </w:r>
    </w:p>
    <w:p w:rsidR="0092451F" w:rsidRDefault="0092451F">
      <w:pPr>
        <w:pStyle w:val="ConsPlusTitle"/>
        <w:ind w:firstLine="709"/>
        <w:jc w:val="center"/>
        <w:rPr>
          <w:rFonts w:ascii="Times New Roman" w:hAnsi="Times New Roman" w:cs="Times New Roman"/>
          <w:color w:val="000000" w:themeColor="text1"/>
          <w:sz w:val="28"/>
          <w:szCs w:val="28"/>
        </w:rPr>
      </w:pPr>
    </w:p>
    <w:p w:rsidR="0092451F" w:rsidRDefault="00D826EE">
      <w:pPr>
        <w:pStyle w:val="ConsPlusNormal"/>
        <w:ind w:firstLine="709"/>
        <w:jc w:val="center"/>
        <w:rPr>
          <w:color w:val="000000" w:themeColor="text1"/>
        </w:rPr>
      </w:pPr>
      <w:r>
        <w:rPr>
          <w:color w:val="000000" w:themeColor="text1"/>
          <w:sz w:val="28"/>
          <w:szCs w:val="28"/>
        </w:rPr>
        <w:t xml:space="preserve">Раздел </w:t>
      </w:r>
      <w:r>
        <w:rPr>
          <w:color w:val="000000" w:themeColor="text1"/>
          <w:sz w:val="28"/>
          <w:szCs w:val="28"/>
          <w:lang w:val="en-US"/>
        </w:rPr>
        <w:t>I</w:t>
      </w:r>
      <w:r>
        <w:rPr>
          <w:color w:val="000000" w:themeColor="text1"/>
          <w:sz w:val="28"/>
          <w:szCs w:val="28"/>
        </w:rPr>
        <w:t>. Объем меры социальной поддержки, предоставляемой отдельным категориям граждан, проживающим в автономном округе, по обеспечению лекарственными препаратами и медицинскими изделиями за счет средств бюджета автономного округа</w:t>
      </w:r>
    </w:p>
    <w:p w:rsidR="0092451F" w:rsidRDefault="0092451F">
      <w:pPr>
        <w:pStyle w:val="ConsPlusNormal"/>
        <w:jc w:val="right"/>
        <w:outlineLvl w:val="2"/>
        <w:rPr>
          <w:color w:val="000000" w:themeColor="text1"/>
          <w:sz w:val="22"/>
          <w:szCs w:val="22"/>
        </w:rPr>
      </w:pPr>
    </w:p>
    <w:p w:rsidR="0092451F" w:rsidRDefault="00D826EE">
      <w:pPr>
        <w:pStyle w:val="ConsPlusNormal"/>
        <w:jc w:val="right"/>
        <w:outlineLvl w:val="2"/>
        <w:rPr>
          <w:color w:val="000000" w:themeColor="text1"/>
          <w:sz w:val="22"/>
          <w:szCs w:val="22"/>
        </w:rPr>
      </w:pPr>
      <w:r>
        <w:rPr>
          <w:color w:val="000000" w:themeColor="text1"/>
          <w:sz w:val="22"/>
          <w:szCs w:val="22"/>
        </w:rPr>
        <w:t>Таблица 8</w:t>
      </w:r>
    </w:p>
    <w:tbl>
      <w:tblPr>
        <w:tblStyle w:val="ae"/>
        <w:tblW w:w="9843" w:type="dxa"/>
        <w:tblInd w:w="-289" w:type="dxa"/>
        <w:tblLayout w:type="fixed"/>
        <w:tblLook w:val="0000"/>
      </w:tblPr>
      <w:tblGrid>
        <w:gridCol w:w="660"/>
        <w:gridCol w:w="990"/>
        <w:gridCol w:w="3169"/>
        <w:gridCol w:w="5024"/>
      </w:tblGrid>
      <w:tr w:rsidR="0092451F">
        <w:tc>
          <w:tcPr>
            <w:tcW w:w="660" w:type="dxa"/>
          </w:tcPr>
          <w:p w:rsidR="0092451F" w:rsidRDefault="00D826EE">
            <w:pPr>
              <w:pStyle w:val="ConsPlusNormal"/>
              <w:jc w:val="center"/>
            </w:pPr>
            <w:r>
              <w:rPr>
                <w:sz w:val="22"/>
                <w:szCs w:val="22"/>
              </w:rPr>
              <w:t xml:space="preserve">№ </w:t>
            </w:r>
            <w:proofErr w:type="gramStart"/>
            <w:r>
              <w:rPr>
                <w:sz w:val="22"/>
                <w:szCs w:val="22"/>
              </w:rPr>
              <w:t>п</w:t>
            </w:r>
            <w:proofErr w:type="gramEnd"/>
            <w:r>
              <w:rPr>
                <w:sz w:val="22"/>
                <w:szCs w:val="22"/>
              </w:rPr>
              <w:t>/п</w:t>
            </w:r>
          </w:p>
        </w:tc>
        <w:tc>
          <w:tcPr>
            <w:tcW w:w="990" w:type="dxa"/>
          </w:tcPr>
          <w:p w:rsidR="0092451F" w:rsidRDefault="00D826EE">
            <w:pPr>
              <w:pStyle w:val="ConsPlusNormal"/>
              <w:jc w:val="center"/>
            </w:pPr>
            <w:r>
              <w:rPr>
                <w:sz w:val="22"/>
                <w:szCs w:val="22"/>
              </w:rPr>
              <w:t>Код категории льготы</w:t>
            </w:r>
          </w:p>
        </w:tc>
        <w:tc>
          <w:tcPr>
            <w:tcW w:w="3169" w:type="dxa"/>
          </w:tcPr>
          <w:p w:rsidR="0092451F" w:rsidRDefault="00D826EE">
            <w:pPr>
              <w:pStyle w:val="ConsPlusNormal"/>
              <w:jc w:val="center"/>
            </w:pPr>
            <w:r>
              <w:rPr>
                <w:sz w:val="22"/>
                <w:szCs w:val="22"/>
              </w:rPr>
              <w:t>Категории граждан</w:t>
            </w:r>
          </w:p>
        </w:tc>
        <w:tc>
          <w:tcPr>
            <w:tcW w:w="5024" w:type="dxa"/>
          </w:tcPr>
          <w:p w:rsidR="0092451F" w:rsidRDefault="00D826EE">
            <w:pPr>
              <w:pStyle w:val="ConsPlusNormal"/>
              <w:jc w:val="center"/>
            </w:pPr>
            <w:r>
              <w:rPr>
                <w:sz w:val="22"/>
                <w:szCs w:val="22"/>
              </w:rPr>
              <w:t xml:space="preserve">Объем обеспечения лекарственными препаратами, медицинскими изделиями и специализированными продуктами лечебного питания </w:t>
            </w:r>
          </w:p>
        </w:tc>
      </w:tr>
      <w:tr w:rsidR="0092451F">
        <w:tc>
          <w:tcPr>
            <w:tcW w:w="660" w:type="dxa"/>
          </w:tcPr>
          <w:p w:rsidR="0092451F" w:rsidRDefault="00D826EE">
            <w:pPr>
              <w:pStyle w:val="ConsPlusNormal"/>
            </w:pPr>
            <w:r>
              <w:rPr>
                <w:sz w:val="22"/>
                <w:szCs w:val="22"/>
              </w:rPr>
              <w:t>1.</w:t>
            </w:r>
          </w:p>
        </w:tc>
        <w:tc>
          <w:tcPr>
            <w:tcW w:w="990" w:type="dxa"/>
          </w:tcPr>
          <w:p w:rsidR="0092451F" w:rsidRDefault="00D826EE">
            <w:pPr>
              <w:pStyle w:val="ConsPlusNormal"/>
              <w:jc w:val="center"/>
            </w:pPr>
            <w:r>
              <w:rPr>
                <w:sz w:val="22"/>
                <w:szCs w:val="22"/>
              </w:rPr>
              <w:t>501</w:t>
            </w:r>
          </w:p>
        </w:tc>
        <w:tc>
          <w:tcPr>
            <w:tcW w:w="3169" w:type="dxa"/>
          </w:tcPr>
          <w:p w:rsidR="0092451F" w:rsidRDefault="00D826EE">
            <w:pPr>
              <w:pStyle w:val="ConsPlusNormal"/>
            </w:pPr>
            <w:r>
              <w:rPr>
                <w:sz w:val="22"/>
                <w:szCs w:val="22"/>
              </w:rPr>
              <w:t>Инвалиды Великой Отечественной войны и инвалиды боевых действий</w:t>
            </w:r>
          </w:p>
        </w:tc>
        <w:tc>
          <w:tcPr>
            <w:tcW w:w="5024" w:type="dxa"/>
          </w:tcPr>
          <w:p w:rsidR="0092451F" w:rsidRDefault="00D826EE">
            <w:pPr>
              <w:pStyle w:val="ConsPlusNormal"/>
            </w:pPr>
            <w:r>
              <w:rPr>
                <w:sz w:val="22"/>
                <w:szCs w:val="22"/>
              </w:rP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92451F">
        <w:tc>
          <w:tcPr>
            <w:tcW w:w="660" w:type="dxa"/>
          </w:tcPr>
          <w:p w:rsidR="0092451F" w:rsidRDefault="00D826EE">
            <w:pPr>
              <w:pStyle w:val="ConsPlusNormal"/>
            </w:pPr>
            <w:r>
              <w:rPr>
                <w:sz w:val="22"/>
                <w:szCs w:val="22"/>
              </w:rPr>
              <w:t>2.</w:t>
            </w:r>
          </w:p>
        </w:tc>
        <w:tc>
          <w:tcPr>
            <w:tcW w:w="990" w:type="dxa"/>
          </w:tcPr>
          <w:p w:rsidR="0092451F" w:rsidRDefault="00D826EE">
            <w:pPr>
              <w:pStyle w:val="ConsPlusNormal"/>
              <w:jc w:val="center"/>
            </w:pPr>
            <w:r>
              <w:rPr>
                <w:sz w:val="22"/>
                <w:szCs w:val="22"/>
              </w:rPr>
              <w:t>502</w:t>
            </w:r>
          </w:p>
        </w:tc>
        <w:tc>
          <w:tcPr>
            <w:tcW w:w="3169" w:type="dxa"/>
          </w:tcPr>
          <w:p w:rsidR="0092451F" w:rsidRDefault="00D826EE">
            <w:pPr>
              <w:pStyle w:val="ConsPlusNormal"/>
            </w:pPr>
            <w:r>
              <w:rPr>
                <w:sz w:val="22"/>
                <w:szCs w:val="22"/>
              </w:rPr>
              <w:t>Участники Великой Отечественной войны</w:t>
            </w:r>
          </w:p>
        </w:tc>
        <w:tc>
          <w:tcPr>
            <w:tcW w:w="5024" w:type="dxa"/>
          </w:tcPr>
          <w:p w:rsidR="0092451F" w:rsidRDefault="00D826EE">
            <w:pPr>
              <w:pStyle w:val="ConsPlusNormal"/>
              <w:jc w:val="both"/>
            </w:pPr>
            <w:r>
              <w:rPr>
                <w:sz w:val="22"/>
                <w:szCs w:val="22"/>
              </w:rP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92451F">
        <w:tc>
          <w:tcPr>
            <w:tcW w:w="660" w:type="dxa"/>
          </w:tcPr>
          <w:p w:rsidR="0092451F" w:rsidRDefault="00D826EE">
            <w:pPr>
              <w:pStyle w:val="ConsPlusNormal"/>
            </w:pPr>
            <w:r>
              <w:rPr>
                <w:sz w:val="22"/>
                <w:szCs w:val="22"/>
              </w:rPr>
              <w:t>3.</w:t>
            </w:r>
          </w:p>
        </w:tc>
        <w:tc>
          <w:tcPr>
            <w:tcW w:w="990" w:type="dxa"/>
          </w:tcPr>
          <w:p w:rsidR="0092451F" w:rsidRDefault="00D826EE">
            <w:pPr>
              <w:pStyle w:val="ConsPlusNormal"/>
              <w:jc w:val="center"/>
            </w:pPr>
            <w:r>
              <w:rPr>
                <w:sz w:val="22"/>
                <w:szCs w:val="22"/>
              </w:rPr>
              <w:t>503</w:t>
            </w:r>
          </w:p>
        </w:tc>
        <w:tc>
          <w:tcPr>
            <w:tcW w:w="3169" w:type="dxa"/>
          </w:tcPr>
          <w:p w:rsidR="0092451F" w:rsidRDefault="00D826EE">
            <w:pPr>
              <w:pStyle w:val="ConsPlusNormal"/>
            </w:pPr>
            <w:r>
              <w:rPr>
                <w:sz w:val="22"/>
                <w:szCs w:val="22"/>
              </w:rPr>
              <w:t>Дети из многодетных семей в возрасте до 6 лет</w:t>
            </w:r>
          </w:p>
        </w:tc>
        <w:tc>
          <w:tcPr>
            <w:tcW w:w="5024" w:type="dxa"/>
          </w:tcPr>
          <w:p w:rsidR="0092451F" w:rsidRDefault="00D826EE">
            <w:pPr>
              <w:pStyle w:val="ConsPlusNormal"/>
              <w:jc w:val="both"/>
            </w:pPr>
            <w:r>
              <w:rPr>
                <w:sz w:val="22"/>
                <w:szCs w:val="22"/>
              </w:rPr>
              <w:t>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 и таблицей 9</w:t>
            </w:r>
          </w:p>
        </w:tc>
      </w:tr>
      <w:tr w:rsidR="0092451F">
        <w:tc>
          <w:tcPr>
            <w:tcW w:w="660" w:type="dxa"/>
          </w:tcPr>
          <w:p w:rsidR="0092451F" w:rsidRDefault="00D826EE">
            <w:pPr>
              <w:pStyle w:val="ConsPlusNormal"/>
            </w:pPr>
            <w:r>
              <w:rPr>
                <w:sz w:val="22"/>
                <w:szCs w:val="22"/>
              </w:rPr>
              <w:t>4.</w:t>
            </w:r>
          </w:p>
        </w:tc>
        <w:tc>
          <w:tcPr>
            <w:tcW w:w="990" w:type="dxa"/>
          </w:tcPr>
          <w:p w:rsidR="0092451F" w:rsidRDefault="00D826EE">
            <w:pPr>
              <w:pStyle w:val="ConsPlusNormal"/>
              <w:jc w:val="center"/>
            </w:pPr>
            <w:r>
              <w:rPr>
                <w:sz w:val="22"/>
                <w:szCs w:val="22"/>
              </w:rPr>
              <w:t>504</w:t>
            </w:r>
          </w:p>
        </w:tc>
        <w:tc>
          <w:tcPr>
            <w:tcW w:w="3169" w:type="dxa"/>
          </w:tcPr>
          <w:p w:rsidR="0092451F" w:rsidRDefault="00D826EE">
            <w:pPr>
              <w:pStyle w:val="ConsPlusNormal"/>
            </w:pPr>
            <w:r>
              <w:rPr>
                <w:sz w:val="22"/>
                <w:szCs w:val="22"/>
              </w:rPr>
              <w:t>Дети до 3 лет жизни</w:t>
            </w:r>
          </w:p>
        </w:tc>
        <w:tc>
          <w:tcPr>
            <w:tcW w:w="5024" w:type="dxa"/>
          </w:tcPr>
          <w:p w:rsidR="0092451F" w:rsidRDefault="00D826EE">
            <w:pPr>
              <w:pStyle w:val="ConsPlusNormal"/>
              <w:jc w:val="both"/>
            </w:pPr>
            <w:r>
              <w:rPr>
                <w:sz w:val="22"/>
                <w:szCs w:val="22"/>
              </w:rPr>
              <w:t>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 и таблицей 9</w:t>
            </w:r>
          </w:p>
        </w:tc>
      </w:tr>
      <w:tr w:rsidR="0092451F">
        <w:tc>
          <w:tcPr>
            <w:tcW w:w="660" w:type="dxa"/>
          </w:tcPr>
          <w:p w:rsidR="0092451F" w:rsidRDefault="00D826EE">
            <w:pPr>
              <w:pStyle w:val="ConsPlusNormal"/>
            </w:pPr>
            <w:r>
              <w:rPr>
                <w:sz w:val="22"/>
                <w:szCs w:val="22"/>
              </w:rPr>
              <w:t>5.</w:t>
            </w:r>
          </w:p>
        </w:tc>
        <w:tc>
          <w:tcPr>
            <w:tcW w:w="990" w:type="dxa"/>
          </w:tcPr>
          <w:p w:rsidR="0092451F" w:rsidRDefault="00D826EE">
            <w:pPr>
              <w:pStyle w:val="ConsPlusNormal"/>
              <w:jc w:val="center"/>
            </w:pPr>
            <w:r>
              <w:rPr>
                <w:sz w:val="22"/>
                <w:szCs w:val="22"/>
              </w:rPr>
              <w:t>505</w:t>
            </w:r>
          </w:p>
        </w:tc>
        <w:tc>
          <w:tcPr>
            <w:tcW w:w="3169" w:type="dxa"/>
          </w:tcPr>
          <w:p w:rsidR="0092451F" w:rsidRDefault="00D826EE">
            <w:pPr>
              <w:pStyle w:val="ConsPlusNormal"/>
              <w:jc w:val="both"/>
            </w:pPr>
            <w:r>
              <w:rPr>
                <w:sz w:val="22"/>
                <w:szCs w:val="22"/>
              </w:rPr>
              <w:t>Дети-сироты и дети, оставшиеся без попечения родителей, воспитывающиеся в семьях опекунов или попечителей, приемных семьях</w:t>
            </w:r>
          </w:p>
        </w:tc>
        <w:tc>
          <w:tcPr>
            <w:tcW w:w="5024" w:type="dxa"/>
          </w:tcPr>
          <w:p w:rsidR="0092451F" w:rsidRDefault="00D826EE">
            <w:pPr>
              <w:pStyle w:val="ConsPlusNormal"/>
              <w:jc w:val="both"/>
            </w:pPr>
            <w:r>
              <w:rPr>
                <w:sz w:val="22"/>
                <w:szCs w:val="22"/>
              </w:rPr>
              <w:t xml:space="preserve">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 и таблицей 9 </w:t>
            </w:r>
          </w:p>
        </w:tc>
      </w:tr>
      <w:tr w:rsidR="0092451F">
        <w:tc>
          <w:tcPr>
            <w:tcW w:w="660" w:type="dxa"/>
          </w:tcPr>
          <w:p w:rsidR="0092451F" w:rsidRDefault="00D826EE">
            <w:pPr>
              <w:pStyle w:val="ConsPlusNormal"/>
            </w:pPr>
            <w:r>
              <w:rPr>
                <w:sz w:val="22"/>
                <w:szCs w:val="22"/>
              </w:rPr>
              <w:t>6.</w:t>
            </w:r>
          </w:p>
        </w:tc>
        <w:tc>
          <w:tcPr>
            <w:tcW w:w="990" w:type="dxa"/>
          </w:tcPr>
          <w:p w:rsidR="0092451F" w:rsidRDefault="00D826EE">
            <w:pPr>
              <w:pStyle w:val="ConsPlusNormal"/>
              <w:jc w:val="center"/>
            </w:pPr>
            <w:r>
              <w:rPr>
                <w:sz w:val="22"/>
                <w:szCs w:val="22"/>
              </w:rPr>
              <w:t>506</w:t>
            </w:r>
          </w:p>
        </w:tc>
        <w:tc>
          <w:tcPr>
            <w:tcW w:w="3169" w:type="dxa"/>
          </w:tcPr>
          <w:p w:rsidR="0092451F" w:rsidRDefault="00D826EE">
            <w:pPr>
              <w:pStyle w:val="ConsPlusNormal"/>
            </w:pPr>
            <w:r>
              <w:rPr>
                <w:sz w:val="22"/>
                <w:szCs w:val="22"/>
              </w:rPr>
              <w:t xml:space="preserve">Кормящие матери из семей со среднедушевым доходом, размер которого не превышает </w:t>
            </w:r>
            <w:hyperlink r:id="rId68" w:tooltip="https://login.consultant.ru/link/?req=doc&amp;base=RLAW926&amp;n=17086&amp;date=17.10.2022" w:history="1">
              <w:r>
                <w:rPr>
                  <w:color w:val="000000" w:themeColor="text1"/>
                  <w:sz w:val="22"/>
                  <w:szCs w:val="22"/>
                </w:rPr>
                <w:t>величину</w:t>
              </w:r>
            </w:hyperlink>
            <w:r>
              <w:rPr>
                <w:color w:val="000000" w:themeColor="text1"/>
                <w:sz w:val="22"/>
                <w:szCs w:val="22"/>
              </w:rPr>
              <w:t xml:space="preserve"> </w:t>
            </w:r>
            <w:r>
              <w:rPr>
                <w:sz w:val="22"/>
                <w:szCs w:val="22"/>
              </w:rPr>
              <w:t>прожиточного минимума в автономном округе</w:t>
            </w:r>
          </w:p>
        </w:tc>
        <w:tc>
          <w:tcPr>
            <w:tcW w:w="5024" w:type="dxa"/>
          </w:tcPr>
          <w:p w:rsidR="0092451F" w:rsidRDefault="00D826EE">
            <w:pPr>
              <w:pStyle w:val="ConsPlusNormal"/>
              <w:jc w:val="both"/>
            </w:pPr>
            <w:r>
              <w:rPr>
                <w:sz w:val="22"/>
                <w:szCs w:val="22"/>
              </w:rPr>
              <w:t>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разделом 3 к настоящему перечню</w:t>
            </w:r>
          </w:p>
        </w:tc>
      </w:tr>
      <w:tr w:rsidR="0092451F">
        <w:tc>
          <w:tcPr>
            <w:tcW w:w="660" w:type="dxa"/>
          </w:tcPr>
          <w:p w:rsidR="0092451F" w:rsidRDefault="00D826EE">
            <w:pPr>
              <w:pStyle w:val="ConsPlusNormal"/>
            </w:pPr>
            <w:r>
              <w:rPr>
                <w:sz w:val="22"/>
                <w:szCs w:val="22"/>
              </w:rPr>
              <w:t>7.</w:t>
            </w:r>
          </w:p>
        </w:tc>
        <w:tc>
          <w:tcPr>
            <w:tcW w:w="990" w:type="dxa"/>
          </w:tcPr>
          <w:p w:rsidR="0092451F" w:rsidRDefault="00D826EE">
            <w:pPr>
              <w:pStyle w:val="ConsPlusNormal"/>
              <w:jc w:val="center"/>
            </w:pPr>
            <w:r>
              <w:rPr>
                <w:sz w:val="22"/>
                <w:szCs w:val="22"/>
              </w:rPr>
              <w:t>507</w:t>
            </w:r>
          </w:p>
        </w:tc>
        <w:tc>
          <w:tcPr>
            <w:tcW w:w="3169" w:type="dxa"/>
          </w:tcPr>
          <w:p w:rsidR="0092451F" w:rsidRDefault="00D826EE">
            <w:pPr>
              <w:pStyle w:val="ConsPlusNormal"/>
              <w:jc w:val="both"/>
            </w:pPr>
            <w:r>
              <w:rPr>
                <w:sz w:val="22"/>
                <w:szCs w:val="22"/>
              </w:rPr>
              <w:t xml:space="preserve">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w:t>
            </w:r>
            <w:r>
              <w:rPr>
                <w:sz w:val="22"/>
                <w:szCs w:val="22"/>
              </w:rPr>
              <w:lastRenderedPageBreak/>
              <w:t>Отечественной войны)</w:t>
            </w:r>
          </w:p>
        </w:tc>
        <w:tc>
          <w:tcPr>
            <w:tcW w:w="5024" w:type="dxa"/>
          </w:tcPr>
          <w:p w:rsidR="0092451F" w:rsidRDefault="00D826EE">
            <w:pPr>
              <w:pStyle w:val="ConsPlusNormal"/>
              <w:jc w:val="both"/>
            </w:pPr>
            <w:r>
              <w:rPr>
                <w:sz w:val="22"/>
                <w:szCs w:val="22"/>
              </w:rPr>
              <w:lastRenderedPageBreak/>
              <w:t>50-процентная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w:t>
            </w:r>
          </w:p>
        </w:tc>
      </w:tr>
      <w:tr w:rsidR="0092451F">
        <w:tc>
          <w:tcPr>
            <w:tcW w:w="660" w:type="dxa"/>
          </w:tcPr>
          <w:p w:rsidR="0092451F" w:rsidRDefault="00D826EE">
            <w:pPr>
              <w:pStyle w:val="ConsPlusNormal"/>
            </w:pPr>
            <w:r>
              <w:rPr>
                <w:sz w:val="22"/>
                <w:szCs w:val="22"/>
              </w:rPr>
              <w:lastRenderedPageBreak/>
              <w:t>8.</w:t>
            </w:r>
          </w:p>
        </w:tc>
        <w:tc>
          <w:tcPr>
            <w:tcW w:w="990" w:type="dxa"/>
          </w:tcPr>
          <w:p w:rsidR="0092451F" w:rsidRDefault="00D826EE">
            <w:pPr>
              <w:pStyle w:val="ConsPlusNormal"/>
              <w:jc w:val="center"/>
            </w:pPr>
            <w:r>
              <w:rPr>
                <w:sz w:val="22"/>
                <w:szCs w:val="22"/>
              </w:rPr>
              <w:t>508</w:t>
            </w:r>
          </w:p>
        </w:tc>
        <w:tc>
          <w:tcPr>
            <w:tcW w:w="3169" w:type="dxa"/>
          </w:tcPr>
          <w:p w:rsidR="0092451F" w:rsidRDefault="00D826EE">
            <w:pPr>
              <w:pStyle w:val="ConsPlusNormal"/>
              <w:jc w:val="both"/>
            </w:pPr>
            <w:r>
              <w:rPr>
                <w:sz w:val="22"/>
                <w:szCs w:val="22"/>
              </w:rPr>
              <w:t>Неработающие одинокие граждане (женщины старше 55 лет и мужчины старше 60 лет), не относящиеся к льготным категориям</w:t>
            </w:r>
          </w:p>
        </w:tc>
        <w:tc>
          <w:tcPr>
            <w:tcW w:w="5024" w:type="dxa"/>
          </w:tcPr>
          <w:p w:rsidR="0092451F" w:rsidRDefault="00D826EE">
            <w:pPr>
              <w:pStyle w:val="ConsPlusNormal"/>
              <w:jc w:val="both"/>
            </w:pPr>
            <w:r>
              <w:rPr>
                <w:sz w:val="22"/>
                <w:szCs w:val="22"/>
              </w:rPr>
              <w:t>50-процентная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w:t>
            </w:r>
          </w:p>
        </w:tc>
      </w:tr>
      <w:tr w:rsidR="0092451F">
        <w:tc>
          <w:tcPr>
            <w:tcW w:w="660" w:type="dxa"/>
          </w:tcPr>
          <w:p w:rsidR="0092451F" w:rsidRDefault="00D826EE">
            <w:pPr>
              <w:pStyle w:val="ConsPlusNormal"/>
            </w:pPr>
            <w:r>
              <w:rPr>
                <w:sz w:val="22"/>
                <w:szCs w:val="22"/>
              </w:rPr>
              <w:t>9.</w:t>
            </w:r>
          </w:p>
        </w:tc>
        <w:tc>
          <w:tcPr>
            <w:tcW w:w="990" w:type="dxa"/>
          </w:tcPr>
          <w:p w:rsidR="0092451F" w:rsidRDefault="00D826EE">
            <w:pPr>
              <w:pStyle w:val="ConsPlusNormal"/>
              <w:jc w:val="center"/>
            </w:pPr>
            <w:r>
              <w:rPr>
                <w:sz w:val="22"/>
                <w:szCs w:val="22"/>
              </w:rPr>
              <w:t>509</w:t>
            </w:r>
          </w:p>
        </w:tc>
        <w:tc>
          <w:tcPr>
            <w:tcW w:w="3169" w:type="dxa"/>
          </w:tcPr>
          <w:p w:rsidR="0092451F" w:rsidRDefault="00D826EE">
            <w:pPr>
              <w:pStyle w:val="ConsPlusNormal"/>
              <w:jc w:val="both"/>
            </w:pPr>
            <w:r>
              <w:rPr>
                <w:sz w:val="22"/>
                <w:szCs w:val="22"/>
              </w:rP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5024" w:type="dxa"/>
          </w:tcPr>
          <w:p w:rsidR="0092451F" w:rsidRDefault="00D826EE">
            <w:pPr>
              <w:pStyle w:val="ConsPlusNormal"/>
              <w:jc w:val="both"/>
            </w:pPr>
            <w:r>
              <w:rPr>
                <w:sz w:val="22"/>
                <w:szCs w:val="22"/>
              </w:rPr>
              <w:t>50-процентная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w:t>
            </w:r>
          </w:p>
        </w:tc>
      </w:tr>
      <w:tr w:rsidR="0092451F">
        <w:tc>
          <w:tcPr>
            <w:tcW w:w="660" w:type="dxa"/>
          </w:tcPr>
          <w:p w:rsidR="0092451F" w:rsidRDefault="00D826EE">
            <w:pPr>
              <w:pStyle w:val="ConsPlusNormal"/>
            </w:pPr>
            <w:r>
              <w:rPr>
                <w:sz w:val="22"/>
                <w:szCs w:val="22"/>
              </w:rPr>
              <w:t>10.</w:t>
            </w:r>
          </w:p>
        </w:tc>
        <w:tc>
          <w:tcPr>
            <w:tcW w:w="990" w:type="dxa"/>
          </w:tcPr>
          <w:p w:rsidR="0092451F" w:rsidRDefault="00D826EE">
            <w:pPr>
              <w:pStyle w:val="ConsPlusNormal"/>
              <w:jc w:val="center"/>
            </w:pPr>
            <w:r>
              <w:rPr>
                <w:sz w:val="22"/>
                <w:szCs w:val="22"/>
              </w:rPr>
              <w:t>510</w:t>
            </w:r>
          </w:p>
        </w:tc>
        <w:tc>
          <w:tcPr>
            <w:tcW w:w="3169" w:type="dxa"/>
          </w:tcPr>
          <w:p w:rsidR="0092451F" w:rsidRDefault="00D826EE">
            <w:pPr>
              <w:pStyle w:val="ConsPlusNormal"/>
            </w:pPr>
            <w:r>
              <w:rPr>
                <w:sz w:val="22"/>
                <w:szCs w:val="22"/>
              </w:rPr>
              <w:t>Реабилитированные лица</w:t>
            </w:r>
          </w:p>
        </w:tc>
        <w:tc>
          <w:tcPr>
            <w:tcW w:w="5024" w:type="dxa"/>
          </w:tcPr>
          <w:p w:rsidR="0092451F" w:rsidRDefault="00D826EE">
            <w:pPr>
              <w:pStyle w:val="ConsPlusNormal"/>
              <w:jc w:val="both"/>
            </w:pPr>
            <w:r>
              <w:rPr>
                <w:sz w:val="22"/>
                <w:szCs w:val="22"/>
              </w:rPr>
              <w:t>50-процентная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w:t>
            </w:r>
          </w:p>
        </w:tc>
      </w:tr>
      <w:tr w:rsidR="0092451F">
        <w:tc>
          <w:tcPr>
            <w:tcW w:w="660" w:type="dxa"/>
          </w:tcPr>
          <w:p w:rsidR="0092451F" w:rsidRDefault="00D826EE">
            <w:pPr>
              <w:pStyle w:val="ConsPlusNormal"/>
            </w:pPr>
            <w:r>
              <w:rPr>
                <w:sz w:val="22"/>
                <w:szCs w:val="22"/>
              </w:rPr>
              <w:t>11.</w:t>
            </w:r>
          </w:p>
        </w:tc>
        <w:tc>
          <w:tcPr>
            <w:tcW w:w="990" w:type="dxa"/>
          </w:tcPr>
          <w:p w:rsidR="0092451F" w:rsidRDefault="00D826EE">
            <w:pPr>
              <w:pStyle w:val="ConsPlusNormal"/>
              <w:jc w:val="center"/>
            </w:pPr>
            <w:r>
              <w:rPr>
                <w:sz w:val="22"/>
                <w:szCs w:val="22"/>
              </w:rPr>
              <w:t>511</w:t>
            </w:r>
          </w:p>
        </w:tc>
        <w:tc>
          <w:tcPr>
            <w:tcW w:w="3169" w:type="dxa"/>
          </w:tcPr>
          <w:p w:rsidR="0092451F" w:rsidRDefault="00D826EE">
            <w:pPr>
              <w:pStyle w:val="ConsPlusNormal"/>
              <w:jc w:val="both"/>
            </w:pPr>
            <w:r>
              <w:rPr>
                <w:sz w:val="22"/>
                <w:szCs w:val="22"/>
              </w:rPr>
              <w:t>Граждане, признанные пострадавшими от политических репрессий</w:t>
            </w:r>
          </w:p>
        </w:tc>
        <w:tc>
          <w:tcPr>
            <w:tcW w:w="5024" w:type="dxa"/>
          </w:tcPr>
          <w:p w:rsidR="0092451F" w:rsidRDefault="00D826EE">
            <w:pPr>
              <w:pStyle w:val="ConsPlusNormal"/>
              <w:jc w:val="both"/>
            </w:pPr>
            <w:r>
              <w:rPr>
                <w:sz w:val="22"/>
                <w:szCs w:val="22"/>
              </w:rPr>
              <w:t>50-процентная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w:t>
            </w:r>
          </w:p>
        </w:tc>
      </w:tr>
    </w:tbl>
    <w:p w:rsidR="0092451F" w:rsidRDefault="0092451F">
      <w:pPr>
        <w:pStyle w:val="ConsPlusNormal"/>
        <w:jc w:val="both"/>
        <w:rPr>
          <w:color w:val="000000" w:themeColor="text1"/>
          <w:sz w:val="28"/>
          <w:szCs w:val="28"/>
        </w:rPr>
      </w:pPr>
    </w:p>
    <w:p w:rsidR="0092451F" w:rsidRDefault="00D826EE">
      <w:pPr>
        <w:pStyle w:val="ConsPlusNormal"/>
        <w:jc w:val="center"/>
        <w:rPr>
          <w:color w:val="000000" w:themeColor="text1"/>
          <w:sz w:val="28"/>
          <w:szCs w:val="28"/>
        </w:rPr>
      </w:pPr>
      <w:r>
        <w:rPr>
          <w:color w:val="000000" w:themeColor="text1"/>
          <w:sz w:val="28"/>
          <w:szCs w:val="28"/>
        </w:rPr>
        <w:t xml:space="preserve">Раздел </w:t>
      </w:r>
      <w:r>
        <w:rPr>
          <w:color w:val="000000" w:themeColor="text1"/>
          <w:sz w:val="28"/>
          <w:szCs w:val="28"/>
          <w:lang w:val="en-US"/>
        </w:rPr>
        <w:t>II</w:t>
      </w:r>
      <w:r>
        <w:rPr>
          <w:color w:val="000000" w:themeColor="text1"/>
          <w:sz w:val="28"/>
          <w:szCs w:val="28"/>
        </w:rPr>
        <w:t xml:space="preserve">. Перечень категорий заболеваний и объем обеспечения лекарственными препаратами, медицинскими изделиями и специализированными продуктами лечебного питания, которые </w:t>
      </w:r>
    </w:p>
    <w:p w:rsidR="0092451F" w:rsidRDefault="00D826EE">
      <w:pPr>
        <w:pStyle w:val="ConsPlusNormal"/>
        <w:jc w:val="center"/>
        <w:rPr>
          <w:color w:val="000000" w:themeColor="text1"/>
          <w:sz w:val="28"/>
          <w:szCs w:val="28"/>
        </w:rPr>
      </w:pPr>
      <w:r>
        <w:rPr>
          <w:color w:val="000000" w:themeColor="text1"/>
          <w:sz w:val="28"/>
          <w:szCs w:val="28"/>
        </w:rPr>
        <w:t xml:space="preserve">отпускаются по рецептам бесплатно или со скидкой, за счет средств бюджета автономного округа при амбулаторном лечении граждан, </w:t>
      </w:r>
    </w:p>
    <w:p w:rsidR="0092451F" w:rsidRDefault="00D826EE">
      <w:pPr>
        <w:pStyle w:val="ConsPlusNormal"/>
        <w:jc w:val="center"/>
        <w:rPr>
          <w:color w:val="000000" w:themeColor="text1"/>
        </w:rPr>
      </w:pPr>
      <w:proofErr w:type="gramStart"/>
      <w:r>
        <w:rPr>
          <w:color w:val="000000" w:themeColor="text1"/>
          <w:sz w:val="28"/>
          <w:szCs w:val="28"/>
        </w:rPr>
        <w:t>проживающих</w:t>
      </w:r>
      <w:proofErr w:type="gramEnd"/>
      <w:r>
        <w:rPr>
          <w:color w:val="000000" w:themeColor="text1"/>
          <w:sz w:val="28"/>
          <w:szCs w:val="28"/>
        </w:rPr>
        <w:t xml:space="preserve"> в автономном округе</w:t>
      </w:r>
    </w:p>
    <w:p w:rsidR="0092451F" w:rsidRDefault="0092451F">
      <w:pPr>
        <w:pStyle w:val="ConsPlusNormal"/>
        <w:ind w:firstLine="709"/>
        <w:jc w:val="center"/>
        <w:rPr>
          <w:color w:val="000000" w:themeColor="text1"/>
          <w:sz w:val="28"/>
          <w:szCs w:val="28"/>
        </w:rPr>
      </w:pPr>
    </w:p>
    <w:tbl>
      <w:tblPr>
        <w:tblStyle w:val="ae"/>
        <w:tblW w:w="9782" w:type="dxa"/>
        <w:tblInd w:w="-289" w:type="dxa"/>
        <w:tblLayout w:type="fixed"/>
        <w:tblLook w:val="04A0"/>
      </w:tblPr>
      <w:tblGrid>
        <w:gridCol w:w="775"/>
        <w:gridCol w:w="829"/>
        <w:gridCol w:w="1276"/>
        <w:gridCol w:w="1944"/>
        <w:gridCol w:w="4958"/>
      </w:tblGrid>
      <w:tr w:rsidR="0092451F">
        <w:tc>
          <w:tcPr>
            <w:tcW w:w="775" w:type="dxa"/>
          </w:tcPr>
          <w:p w:rsidR="0092451F" w:rsidRDefault="00D826EE">
            <w:pPr>
              <w:pStyle w:val="ConsPlusNormal0"/>
              <w:jc w:val="center"/>
              <w:rPr>
                <w:color w:val="000000" w:themeColor="text1"/>
                <w:sz w:val="22"/>
                <w:szCs w:val="22"/>
              </w:rPr>
            </w:pPr>
            <w:r>
              <w:rPr>
                <w:lang w:val="ru-RU"/>
              </w:rPr>
              <w:t>№</w:t>
            </w:r>
          </w:p>
        </w:tc>
        <w:tc>
          <w:tcPr>
            <w:tcW w:w="829" w:type="dxa"/>
          </w:tcPr>
          <w:p w:rsidR="0092451F" w:rsidRDefault="00D826EE">
            <w:pPr>
              <w:pStyle w:val="ConsPlusNormal0"/>
              <w:jc w:val="center"/>
              <w:rPr>
                <w:color w:val="000000" w:themeColor="text1"/>
                <w:sz w:val="22"/>
                <w:szCs w:val="22"/>
              </w:rPr>
            </w:pPr>
            <w:r>
              <w:rPr>
                <w:color w:val="000000" w:themeColor="text1"/>
                <w:sz w:val="22"/>
                <w:szCs w:val="22"/>
              </w:rPr>
              <w:t>Код категории льготы</w:t>
            </w:r>
          </w:p>
        </w:tc>
        <w:tc>
          <w:tcPr>
            <w:tcW w:w="1276" w:type="dxa"/>
          </w:tcPr>
          <w:p w:rsidR="0092451F" w:rsidRDefault="00D826EE">
            <w:pPr>
              <w:pStyle w:val="ConsPlusNormal0"/>
              <w:jc w:val="center"/>
              <w:rPr>
                <w:color w:val="000000" w:themeColor="text1"/>
                <w:sz w:val="22"/>
                <w:szCs w:val="22"/>
                <w:vertAlign w:val="superscript"/>
              </w:rPr>
            </w:pPr>
            <w:r>
              <w:rPr>
                <w:color w:val="000000" w:themeColor="text1"/>
                <w:sz w:val="22"/>
                <w:szCs w:val="22"/>
              </w:rPr>
              <w:t>Код по МКБ-10</w:t>
            </w:r>
            <w:r>
              <w:rPr>
                <w:color w:val="000000" w:themeColor="text1"/>
                <w:sz w:val="22"/>
                <w:szCs w:val="22"/>
                <w:vertAlign w:val="superscript"/>
                <w:lang w:val="ru-RU"/>
              </w:rPr>
              <w:t>1</w:t>
            </w:r>
          </w:p>
        </w:tc>
        <w:tc>
          <w:tcPr>
            <w:tcW w:w="1944" w:type="dxa"/>
          </w:tcPr>
          <w:p w:rsidR="0092451F" w:rsidRDefault="00D826EE">
            <w:pPr>
              <w:pStyle w:val="ConsPlusNormal0"/>
              <w:jc w:val="center"/>
              <w:rPr>
                <w:color w:val="000000" w:themeColor="text1"/>
                <w:sz w:val="22"/>
                <w:szCs w:val="22"/>
              </w:rPr>
            </w:pPr>
            <w:r>
              <w:rPr>
                <w:color w:val="000000" w:themeColor="text1"/>
                <w:sz w:val="22"/>
                <w:szCs w:val="22"/>
              </w:rPr>
              <w:t>Категории заболеваний</w:t>
            </w:r>
          </w:p>
        </w:tc>
        <w:tc>
          <w:tcPr>
            <w:tcW w:w="4958" w:type="dxa"/>
          </w:tcPr>
          <w:p w:rsidR="0092451F" w:rsidRDefault="00D826EE">
            <w:pPr>
              <w:pStyle w:val="ConsPlusNormal0"/>
              <w:jc w:val="center"/>
              <w:rPr>
                <w:color w:val="000000" w:themeColor="text1"/>
                <w:sz w:val="22"/>
                <w:szCs w:val="22"/>
                <w:lang w:val="ru-RU"/>
              </w:rPr>
            </w:pPr>
            <w:r>
              <w:rPr>
                <w:color w:val="000000" w:themeColor="text1"/>
                <w:sz w:val="22"/>
                <w:szCs w:val="22"/>
                <w:lang w:val="ru-RU"/>
              </w:rP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history="1">
              <w:r>
                <w:rPr>
                  <w:color w:val="000000" w:themeColor="text1"/>
                  <w:sz w:val="22"/>
                  <w:szCs w:val="22"/>
                  <w:lang w:val="ru-RU"/>
                </w:rPr>
                <w:t>разделом 3</w:t>
              </w:r>
            </w:hyperlink>
            <w:r>
              <w:rPr>
                <w:color w:val="000000" w:themeColor="text1"/>
                <w:sz w:val="22"/>
                <w:szCs w:val="22"/>
                <w:lang w:val="ru-RU"/>
              </w:rPr>
              <w:t xml:space="preserve"> к настоящему перечню</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w:t>
            </w:r>
          </w:p>
        </w:tc>
        <w:tc>
          <w:tcPr>
            <w:tcW w:w="829" w:type="dxa"/>
          </w:tcPr>
          <w:p w:rsidR="0092451F" w:rsidRDefault="00D826EE">
            <w:pPr>
              <w:pStyle w:val="ConsPlusNormal0"/>
              <w:rPr>
                <w:color w:val="000000" w:themeColor="text1"/>
                <w:sz w:val="22"/>
                <w:szCs w:val="22"/>
              </w:rPr>
            </w:pPr>
            <w:r>
              <w:rPr>
                <w:color w:val="000000" w:themeColor="text1"/>
                <w:sz w:val="22"/>
                <w:szCs w:val="22"/>
              </w:rPr>
              <w:t>512</w:t>
            </w:r>
          </w:p>
        </w:tc>
        <w:tc>
          <w:tcPr>
            <w:tcW w:w="1276" w:type="dxa"/>
          </w:tcPr>
          <w:p w:rsidR="0092451F" w:rsidRDefault="00D826EE">
            <w:pPr>
              <w:pStyle w:val="ConsPlusNormal0"/>
              <w:rPr>
                <w:color w:val="000000" w:themeColor="text1"/>
                <w:sz w:val="22"/>
                <w:szCs w:val="22"/>
              </w:rPr>
            </w:pPr>
            <w:r>
              <w:rPr>
                <w:color w:val="000000" w:themeColor="text1"/>
                <w:sz w:val="22"/>
                <w:szCs w:val="22"/>
              </w:rPr>
              <w:t>C00-C97</w:t>
            </w:r>
          </w:p>
        </w:tc>
        <w:tc>
          <w:tcPr>
            <w:tcW w:w="1944" w:type="dxa"/>
          </w:tcPr>
          <w:p w:rsidR="0092451F" w:rsidRDefault="00D826EE">
            <w:pPr>
              <w:pStyle w:val="ConsPlusNormal0"/>
              <w:rPr>
                <w:color w:val="000000" w:themeColor="text1"/>
                <w:sz w:val="22"/>
                <w:szCs w:val="22"/>
              </w:rPr>
            </w:pPr>
            <w:r>
              <w:rPr>
                <w:color w:val="000000" w:themeColor="text1"/>
                <w:sz w:val="22"/>
                <w:szCs w:val="22"/>
              </w:rPr>
              <w:t>Злокачественные новообразования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лекарственными препаратами, медицинскими изделиями, перевязочными средствами по перечню </w:t>
            </w:r>
            <w:hyperlink w:history="1">
              <w:r>
                <w:rPr>
                  <w:color w:val="000000" w:themeColor="text1"/>
                  <w:sz w:val="22"/>
                  <w:szCs w:val="22"/>
                  <w:lang w:val="ru-RU"/>
                </w:rPr>
                <w:t>раздела 3.3</w:t>
              </w:r>
            </w:hyperlink>
            <w:r>
              <w:rPr>
                <w:color w:val="000000" w:themeColor="text1"/>
                <w:sz w:val="22"/>
                <w:szCs w:val="22"/>
                <w:lang w:val="ru-RU"/>
              </w:rPr>
              <w:t xml:space="preserve"> к настоящему перечню в соответствии со стандартами оказания медицинской помощи амбулаторным больным по нозологии</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2.</w:t>
            </w:r>
          </w:p>
        </w:tc>
        <w:tc>
          <w:tcPr>
            <w:tcW w:w="829" w:type="dxa"/>
          </w:tcPr>
          <w:p w:rsidR="0092451F" w:rsidRDefault="00D826EE">
            <w:pPr>
              <w:pStyle w:val="ConsPlusNormal0"/>
              <w:rPr>
                <w:color w:val="000000" w:themeColor="text1"/>
                <w:sz w:val="22"/>
                <w:szCs w:val="22"/>
              </w:rPr>
            </w:pPr>
            <w:r>
              <w:rPr>
                <w:color w:val="000000" w:themeColor="text1"/>
                <w:sz w:val="22"/>
                <w:szCs w:val="22"/>
              </w:rPr>
              <w:t>513</w:t>
            </w:r>
          </w:p>
        </w:tc>
        <w:tc>
          <w:tcPr>
            <w:tcW w:w="1276" w:type="dxa"/>
          </w:tcPr>
          <w:p w:rsidR="0092451F" w:rsidRDefault="00D826EE">
            <w:pPr>
              <w:pStyle w:val="ConsPlusNormal0"/>
              <w:rPr>
                <w:color w:val="000000" w:themeColor="text1"/>
                <w:sz w:val="22"/>
                <w:szCs w:val="22"/>
              </w:rPr>
            </w:pPr>
            <w:r>
              <w:rPr>
                <w:color w:val="000000" w:themeColor="text1"/>
                <w:sz w:val="22"/>
                <w:szCs w:val="22"/>
              </w:rPr>
              <w:t>J45</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Бронхиальная астма (не инвалиды взрослые)</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3.</w:t>
            </w:r>
          </w:p>
        </w:tc>
        <w:tc>
          <w:tcPr>
            <w:tcW w:w="829" w:type="dxa"/>
          </w:tcPr>
          <w:p w:rsidR="0092451F" w:rsidRDefault="00D826EE">
            <w:pPr>
              <w:pStyle w:val="ConsPlusNormal0"/>
              <w:rPr>
                <w:color w:val="000000" w:themeColor="text1"/>
                <w:sz w:val="22"/>
                <w:szCs w:val="22"/>
              </w:rPr>
            </w:pPr>
            <w:r>
              <w:rPr>
                <w:color w:val="000000" w:themeColor="text1"/>
                <w:sz w:val="22"/>
                <w:szCs w:val="22"/>
              </w:rPr>
              <w:t>514</w:t>
            </w:r>
          </w:p>
        </w:tc>
        <w:tc>
          <w:tcPr>
            <w:tcW w:w="1276" w:type="dxa"/>
          </w:tcPr>
          <w:p w:rsidR="0092451F" w:rsidRDefault="00D826EE">
            <w:pPr>
              <w:pStyle w:val="ConsPlusNormal0"/>
              <w:rPr>
                <w:color w:val="000000" w:themeColor="text1"/>
                <w:sz w:val="22"/>
                <w:szCs w:val="22"/>
              </w:rPr>
            </w:pPr>
            <w:r>
              <w:rPr>
                <w:color w:val="000000" w:themeColor="text1"/>
                <w:sz w:val="22"/>
                <w:szCs w:val="22"/>
              </w:rPr>
              <w:t>J45</w:t>
            </w:r>
          </w:p>
        </w:tc>
        <w:tc>
          <w:tcPr>
            <w:tcW w:w="1944" w:type="dxa"/>
          </w:tcPr>
          <w:p w:rsidR="0092451F" w:rsidRDefault="00D826EE">
            <w:pPr>
              <w:pStyle w:val="ConsPlusNormal0"/>
              <w:rPr>
                <w:color w:val="000000" w:themeColor="text1"/>
                <w:sz w:val="22"/>
                <w:szCs w:val="22"/>
              </w:rPr>
            </w:pPr>
            <w:r>
              <w:rPr>
                <w:color w:val="000000" w:themeColor="text1"/>
                <w:sz w:val="22"/>
                <w:szCs w:val="22"/>
              </w:rPr>
              <w:t>Бронхиальная астма (инвалиды взрослые)</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 xml:space="preserve">бесплатное обеспечение лекарственными препаратами: сальбутамол, формотерол, будесонид, будесонид + формотерол, салметерол </w:t>
            </w:r>
            <w:r>
              <w:rPr>
                <w:color w:val="000000" w:themeColor="text1"/>
                <w:sz w:val="22"/>
                <w:szCs w:val="22"/>
              </w:rPr>
              <w:lastRenderedPageBreak/>
              <w:t>+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бенрализумаб*, дупилумаб*, меполизумаб*</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lastRenderedPageBreak/>
              <w:t>4.</w:t>
            </w:r>
          </w:p>
        </w:tc>
        <w:tc>
          <w:tcPr>
            <w:tcW w:w="829" w:type="dxa"/>
          </w:tcPr>
          <w:p w:rsidR="0092451F" w:rsidRDefault="00D826EE">
            <w:pPr>
              <w:pStyle w:val="ConsPlusNormal0"/>
              <w:rPr>
                <w:color w:val="000000" w:themeColor="text1"/>
                <w:sz w:val="22"/>
                <w:szCs w:val="22"/>
              </w:rPr>
            </w:pPr>
            <w:r>
              <w:rPr>
                <w:color w:val="000000" w:themeColor="text1"/>
                <w:sz w:val="22"/>
                <w:szCs w:val="22"/>
              </w:rPr>
              <w:t>515</w:t>
            </w:r>
          </w:p>
        </w:tc>
        <w:tc>
          <w:tcPr>
            <w:tcW w:w="1276" w:type="dxa"/>
          </w:tcPr>
          <w:p w:rsidR="0092451F" w:rsidRDefault="00D826EE">
            <w:pPr>
              <w:pStyle w:val="ConsPlusNormal0"/>
              <w:rPr>
                <w:color w:val="000000" w:themeColor="text1"/>
                <w:sz w:val="22"/>
                <w:szCs w:val="22"/>
              </w:rPr>
            </w:pPr>
            <w:r>
              <w:rPr>
                <w:color w:val="000000" w:themeColor="text1"/>
                <w:sz w:val="22"/>
                <w:szCs w:val="22"/>
              </w:rPr>
              <w:t>J45</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Бронхиальная астма (дети до 18 лет инвалиды и не инвалиды)</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5.</w:t>
            </w:r>
          </w:p>
        </w:tc>
        <w:tc>
          <w:tcPr>
            <w:tcW w:w="829" w:type="dxa"/>
          </w:tcPr>
          <w:p w:rsidR="0092451F" w:rsidRDefault="00D826EE">
            <w:pPr>
              <w:pStyle w:val="ConsPlusNormal0"/>
              <w:rPr>
                <w:color w:val="000000" w:themeColor="text1"/>
                <w:sz w:val="22"/>
                <w:szCs w:val="22"/>
              </w:rPr>
            </w:pPr>
            <w:r>
              <w:rPr>
                <w:color w:val="000000" w:themeColor="text1"/>
                <w:sz w:val="22"/>
                <w:szCs w:val="22"/>
              </w:rPr>
              <w:t>516</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I21 </w:t>
            </w:r>
            <w:r>
              <w:rPr>
                <w:color w:val="000000" w:themeColor="text1"/>
                <w:sz w:val="28"/>
                <w:szCs w:val="28"/>
              </w:rPr>
              <w:t>–</w:t>
            </w:r>
            <w:r>
              <w:rPr>
                <w:color w:val="000000" w:themeColor="text1"/>
                <w:sz w:val="22"/>
                <w:szCs w:val="22"/>
              </w:rPr>
              <w:t xml:space="preserve"> I22, 125.2, 125.8</w:t>
            </w:r>
          </w:p>
        </w:tc>
        <w:tc>
          <w:tcPr>
            <w:tcW w:w="1944" w:type="dxa"/>
          </w:tcPr>
          <w:p w:rsidR="0092451F" w:rsidRDefault="00D826EE">
            <w:pPr>
              <w:pStyle w:val="ConsPlusNormal0"/>
              <w:rPr>
                <w:color w:val="000000" w:themeColor="text1"/>
                <w:sz w:val="22"/>
                <w:szCs w:val="22"/>
              </w:rPr>
            </w:pPr>
            <w:r>
              <w:rPr>
                <w:color w:val="000000" w:themeColor="text1"/>
                <w:sz w:val="22"/>
                <w:szCs w:val="22"/>
              </w:rPr>
              <w:t>Инфаркт миокарда первые 24 месяца</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ацетилсалициловая кислота, клопидогрел, тикагрелор, метопролол, карведилол, каптоприл, периндоприл, эналаприл, ивабрадин, аторвастатин, ривароксабан*, дабигатрана этексилат*, варфарин, прокаинамид, лаппаконитина гидробромид, бисопролол, лозартан, амлодипин, изосорбида мононитрат, симвастатин, спиронолактон, апиксабан*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6.</w:t>
            </w:r>
          </w:p>
        </w:tc>
        <w:tc>
          <w:tcPr>
            <w:tcW w:w="829" w:type="dxa"/>
          </w:tcPr>
          <w:p w:rsidR="0092451F" w:rsidRDefault="00D826EE">
            <w:pPr>
              <w:pStyle w:val="ConsPlusNormal0"/>
              <w:rPr>
                <w:color w:val="000000" w:themeColor="text1"/>
                <w:sz w:val="22"/>
                <w:szCs w:val="22"/>
              </w:rPr>
            </w:pPr>
            <w:r>
              <w:rPr>
                <w:color w:val="000000" w:themeColor="text1"/>
                <w:sz w:val="22"/>
                <w:szCs w:val="22"/>
              </w:rPr>
              <w:t>517</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F00 </w:t>
            </w:r>
            <w:r>
              <w:rPr>
                <w:color w:val="000000" w:themeColor="text1"/>
                <w:sz w:val="28"/>
                <w:szCs w:val="28"/>
              </w:rPr>
              <w:t>–</w:t>
            </w:r>
            <w:r>
              <w:rPr>
                <w:color w:val="000000" w:themeColor="text1"/>
                <w:sz w:val="22"/>
                <w:szCs w:val="22"/>
              </w:rPr>
              <w:t xml:space="preserve"> F09 F20 </w:t>
            </w:r>
            <w:r>
              <w:rPr>
                <w:color w:val="000000" w:themeColor="text1"/>
                <w:sz w:val="28"/>
                <w:szCs w:val="28"/>
              </w:rPr>
              <w:t>–</w:t>
            </w:r>
            <w:r>
              <w:rPr>
                <w:color w:val="000000" w:themeColor="text1"/>
                <w:sz w:val="22"/>
                <w:szCs w:val="22"/>
              </w:rPr>
              <w:t xml:space="preserve"> F29 F30 </w:t>
            </w:r>
            <w:r>
              <w:rPr>
                <w:color w:val="000000" w:themeColor="text1"/>
                <w:sz w:val="28"/>
                <w:szCs w:val="28"/>
              </w:rPr>
              <w:t>–</w:t>
            </w:r>
            <w:r>
              <w:rPr>
                <w:color w:val="000000" w:themeColor="text1"/>
                <w:sz w:val="22"/>
                <w:szCs w:val="22"/>
              </w:rPr>
              <w:t xml:space="preserve"> F32 F34.0 F70 </w:t>
            </w:r>
            <w:r>
              <w:rPr>
                <w:color w:val="000000" w:themeColor="text1"/>
                <w:sz w:val="28"/>
                <w:szCs w:val="28"/>
              </w:rPr>
              <w:t>–</w:t>
            </w:r>
            <w:r>
              <w:rPr>
                <w:color w:val="000000" w:themeColor="text1"/>
                <w:sz w:val="22"/>
                <w:szCs w:val="22"/>
              </w:rPr>
              <w:t xml:space="preserve"> F79 F84.0 F99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Психические расстройства и расстройства поведения</w:t>
            </w:r>
          </w:p>
        </w:tc>
        <w:tc>
          <w:tcPr>
            <w:tcW w:w="4958" w:type="dxa"/>
          </w:tcPr>
          <w:p w:rsidR="0092451F" w:rsidRDefault="00D826EE">
            <w:pPr>
              <w:pStyle w:val="ConsPlusNormal0"/>
              <w:jc w:val="both"/>
              <w:rPr>
                <w:color w:val="000000" w:themeColor="text1"/>
                <w:sz w:val="22"/>
                <w:szCs w:val="22"/>
                <w:lang w:val="ru-RU"/>
              </w:rPr>
            </w:pPr>
            <w:proofErr w:type="gramStart"/>
            <w:r>
              <w:rPr>
                <w:color w:val="000000" w:themeColor="text1"/>
                <w:sz w:val="22"/>
                <w:szCs w:val="22"/>
                <w:lang w:val="ru-RU"/>
              </w:rPr>
              <w:t>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палиперидон</w:t>
            </w:r>
            <w:proofErr w:type="gramEnd"/>
            <w:r>
              <w:rPr>
                <w:color w:val="000000" w:themeColor="text1"/>
                <w:sz w:val="22"/>
                <w:szCs w:val="22"/>
                <w:lang w:val="ru-RU"/>
              </w:rPr>
              <w:t xml:space="preserve">, оланзапин, оксазепам, лоразепам, гидроксизин, нитразепам, пароксетин, флуоксетин, пирацетам, фонтурацетам (для кодов </w:t>
            </w:r>
            <w:r>
              <w:rPr>
                <w:color w:val="000000" w:themeColor="text1"/>
                <w:sz w:val="22"/>
                <w:szCs w:val="22"/>
              </w:rPr>
              <w:t>F</w:t>
            </w:r>
            <w:r>
              <w:rPr>
                <w:color w:val="000000" w:themeColor="text1"/>
                <w:sz w:val="22"/>
                <w:szCs w:val="22"/>
                <w:lang w:val="ru-RU"/>
              </w:rPr>
              <w:t xml:space="preserve">00 </w:t>
            </w:r>
            <w:r>
              <w:rPr>
                <w:color w:val="000000" w:themeColor="text1"/>
                <w:sz w:val="28"/>
                <w:szCs w:val="28"/>
                <w:lang w:val="ru-RU"/>
              </w:rPr>
              <w:t>–</w:t>
            </w:r>
            <w:r>
              <w:rPr>
                <w:color w:val="000000" w:themeColor="text1"/>
                <w:sz w:val="22"/>
                <w:szCs w:val="22"/>
                <w:lang w:val="ru-RU"/>
              </w:rPr>
              <w:t xml:space="preserve"> </w:t>
            </w:r>
            <w:r>
              <w:rPr>
                <w:color w:val="000000" w:themeColor="text1"/>
                <w:sz w:val="22"/>
                <w:szCs w:val="22"/>
              </w:rPr>
              <w:t>F</w:t>
            </w:r>
            <w:r>
              <w:rPr>
                <w:color w:val="000000" w:themeColor="text1"/>
                <w:sz w:val="22"/>
                <w:szCs w:val="22"/>
                <w:lang w:val="ru-RU"/>
              </w:rPr>
              <w:t>03), мемантин, сертралин, карипразин*, луразидон*</w:t>
            </w:r>
          </w:p>
        </w:tc>
      </w:tr>
      <w:tr w:rsidR="0092451F" w:rsidRPr="001209DF">
        <w:tc>
          <w:tcPr>
            <w:tcW w:w="775" w:type="dxa"/>
            <w:vMerge w:val="restart"/>
          </w:tcPr>
          <w:p w:rsidR="0092451F" w:rsidRDefault="00D826EE">
            <w:pPr>
              <w:pStyle w:val="ConsPlusNormal0"/>
              <w:rPr>
                <w:color w:val="000000" w:themeColor="text1"/>
                <w:sz w:val="22"/>
                <w:szCs w:val="22"/>
              </w:rPr>
            </w:pPr>
            <w:r>
              <w:rPr>
                <w:color w:val="000000" w:themeColor="text1"/>
                <w:sz w:val="22"/>
                <w:szCs w:val="22"/>
              </w:rPr>
              <w:t>7.</w:t>
            </w: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518</w:t>
            </w:r>
          </w:p>
        </w:tc>
        <w:tc>
          <w:tcPr>
            <w:tcW w:w="1276" w:type="dxa"/>
          </w:tcPr>
          <w:p w:rsidR="0092451F" w:rsidRDefault="00D826EE">
            <w:pPr>
              <w:pStyle w:val="ConsPlusNormal0"/>
              <w:rPr>
                <w:color w:val="000000" w:themeColor="text1"/>
                <w:sz w:val="22"/>
                <w:szCs w:val="22"/>
              </w:rPr>
            </w:pPr>
            <w:r>
              <w:rPr>
                <w:color w:val="000000" w:themeColor="text1"/>
                <w:sz w:val="22"/>
                <w:szCs w:val="22"/>
              </w:rPr>
              <w:t>A15-A19</w:t>
            </w:r>
          </w:p>
        </w:tc>
        <w:tc>
          <w:tcPr>
            <w:tcW w:w="1944" w:type="dxa"/>
          </w:tcPr>
          <w:p w:rsidR="0092451F" w:rsidRDefault="00D826EE">
            <w:pPr>
              <w:pStyle w:val="ConsPlusNormal0"/>
              <w:rPr>
                <w:color w:val="000000" w:themeColor="text1"/>
                <w:sz w:val="22"/>
                <w:szCs w:val="22"/>
              </w:rPr>
            </w:pPr>
            <w:r>
              <w:rPr>
                <w:color w:val="000000" w:themeColor="text1"/>
                <w:sz w:val="22"/>
                <w:szCs w:val="22"/>
              </w:rPr>
              <w:t>Туберкулез</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 xml:space="preserve">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w:t>
            </w:r>
            <w:r>
              <w:rPr>
                <w:color w:val="000000" w:themeColor="text1"/>
                <w:sz w:val="22"/>
                <w:szCs w:val="22"/>
              </w:rPr>
              <w:lastRenderedPageBreak/>
              <w:t>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92451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B90 R76.1 Z20.1 Z03.0 Z11.1</w:t>
            </w:r>
          </w:p>
        </w:tc>
        <w:tc>
          <w:tcPr>
            <w:tcW w:w="1944" w:type="dxa"/>
          </w:tcPr>
          <w:p w:rsidR="0092451F" w:rsidRDefault="0092451F">
            <w:pPr>
              <w:pStyle w:val="ConsPlusNormal0"/>
              <w:rPr>
                <w:color w:val="000000" w:themeColor="text1"/>
                <w:sz w:val="22"/>
                <w:szCs w:val="22"/>
              </w:rPr>
            </w:pPr>
          </w:p>
        </w:tc>
        <w:tc>
          <w:tcPr>
            <w:tcW w:w="4958" w:type="dxa"/>
          </w:tcPr>
          <w:p w:rsidR="0092451F" w:rsidRDefault="00D826EE">
            <w:pPr>
              <w:pStyle w:val="ConsPlusNormal0"/>
              <w:rPr>
                <w:color w:val="000000" w:themeColor="text1"/>
                <w:sz w:val="22"/>
                <w:szCs w:val="22"/>
              </w:rPr>
            </w:pPr>
            <w:r>
              <w:rPr>
                <w:color w:val="000000" w:themeColor="text1"/>
                <w:sz w:val="22"/>
                <w:szCs w:val="22"/>
              </w:rPr>
              <w:t>изониазид, этамбутол, пиразинамид, рифампицин</w:t>
            </w:r>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8.</w:t>
            </w:r>
          </w:p>
        </w:tc>
        <w:tc>
          <w:tcPr>
            <w:tcW w:w="829" w:type="dxa"/>
          </w:tcPr>
          <w:p w:rsidR="0092451F" w:rsidRDefault="00D826EE">
            <w:pPr>
              <w:pStyle w:val="ConsPlusNormal0"/>
              <w:rPr>
                <w:color w:val="000000" w:themeColor="text1"/>
                <w:sz w:val="22"/>
                <w:szCs w:val="22"/>
              </w:rPr>
            </w:pPr>
            <w:r>
              <w:rPr>
                <w:color w:val="000000" w:themeColor="text1"/>
                <w:sz w:val="22"/>
                <w:szCs w:val="22"/>
              </w:rPr>
              <w:t>519</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E10: E10.2 </w:t>
            </w:r>
            <w:r>
              <w:rPr>
                <w:color w:val="000000" w:themeColor="text1"/>
                <w:sz w:val="28"/>
                <w:szCs w:val="28"/>
              </w:rPr>
              <w:t>–</w:t>
            </w:r>
            <w:r>
              <w:rPr>
                <w:color w:val="000000" w:themeColor="text1"/>
                <w:sz w:val="22"/>
                <w:szCs w:val="22"/>
              </w:rPr>
              <w:t xml:space="preserve"> E10.9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Инсулинзависимый сахарный диабет (сахарный диабет 1 типа)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медицинскими изделиями в соответствии с </w:t>
            </w:r>
            <w:hyperlink w:history="1">
              <w:r>
                <w:rPr>
                  <w:color w:val="000000" w:themeColor="text1"/>
                  <w:sz w:val="22"/>
                  <w:szCs w:val="22"/>
                  <w:lang w:val="ru-RU"/>
                </w:rPr>
                <w:t>разделом 3.3</w:t>
              </w:r>
            </w:hyperlink>
            <w:r>
              <w:rPr>
                <w:color w:val="000000" w:themeColor="text1"/>
                <w:sz w:val="22"/>
                <w:szCs w:val="22"/>
                <w:lang w:val="ru-RU"/>
              </w:rP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инсулин деглудек</w:t>
            </w:r>
          </w:p>
        </w:tc>
      </w:tr>
      <w:tr w:rsidR="0092451F">
        <w:tc>
          <w:tcPr>
            <w:tcW w:w="775" w:type="dxa"/>
            <w:vMerge/>
          </w:tcPr>
          <w:p w:rsidR="0092451F" w:rsidRDefault="0092451F">
            <w:pPr>
              <w:pStyle w:val="ConsPlusNormal0"/>
              <w:rPr>
                <w:lang w:val="ru-RU"/>
              </w:rPr>
            </w:pPr>
          </w:p>
        </w:tc>
        <w:tc>
          <w:tcPr>
            <w:tcW w:w="829" w:type="dxa"/>
            <w:vMerge w:val="restart"/>
          </w:tcPr>
          <w:p w:rsidR="0092451F" w:rsidRDefault="0092451F">
            <w:pPr>
              <w:pStyle w:val="ConsPlusNormal0"/>
              <w:rPr>
                <w:color w:val="000000" w:themeColor="text1"/>
                <w:sz w:val="22"/>
                <w:szCs w:val="22"/>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E10.4</w:t>
            </w:r>
          </w:p>
        </w:tc>
        <w:tc>
          <w:tcPr>
            <w:tcW w:w="1944" w:type="dxa"/>
          </w:tcPr>
          <w:p w:rsidR="0092451F" w:rsidRDefault="00D826EE">
            <w:pPr>
              <w:pStyle w:val="ConsPlusNormal0"/>
              <w:rPr>
                <w:color w:val="000000" w:themeColor="text1"/>
                <w:sz w:val="22"/>
                <w:szCs w:val="22"/>
              </w:rPr>
            </w:pPr>
            <w:r>
              <w:rPr>
                <w:color w:val="000000" w:themeColor="text1"/>
                <w:sz w:val="22"/>
                <w:szCs w:val="22"/>
              </w:rPr>
              <w:t>Осложнение инсулинзависимого сахарного диабета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амитриптилин, карбамазепин, трамадол, прегабалин</w:t>
            </w:r>
          </w:p>
        </w:tc>
      </w:tr>
      <w:tr w:rsidR="0092451F" w:rsidRPr="001209DF">
        <w:tc>
          <w:tcPr>
            <w:tcW w:w="775" w:type="dxa"/>
            <w:vMerge/>
          </w:tcPr>
          <w:p w:rsidR="0092451F" w:rsidRDefault="0092451F">
            <w:pPr>
              <w:pStyle w:val="ConsPlusNormal0"/>
              <w:rPr>
                <w:lang w:val="ru-RU"/>
              </w:rPr>
            </w:pPr>
          </w:p>
        </w:tc>
        <w:tc>
          <w:tcPr>
            <w:tcW w:w="829" w:type="dxa"/>
            <w:vMerge/>
          </w:tcPr>
          <w:p w:rsidR="0092451F" w:rsidRDefault="0092451F">
            <w:pPr>
              <w:pStyle w:val="ConsPlusNormal0"/>
              <w:rPr>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E10.5</w:t>
            </w:r>
          </w:p>
        </w:tc>
        <w:tc>
          <w:tcPr>
            <w:tcW w:w="1944" w:type="dxa"/>
          </w:tcPr>
          <w:p w:rsidR="0092451F" w:rsidRDefault="00D826EE">
            <w:pPr>
              <w:pStyle w:val="ConsPlusNormal0"/>
              <w:rPr>
                <w:color w:val="000000" w:themeColor="text1"/>
                <w:sz w:val="22"/>
                <w:szCs w:val="22"/>
              </w:rPr>
            </w:pPr>
            <w:r>
              <w:rPr>
                <w:color w:val="000000" w:themeColor="text1"/>
                <w:sz w:val="22"/>
                <w:szCs w:val="22"/>
              </w:rPr>
              <w:t>Осложнение инсулинзависимого сахарного диабета</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9.</w:t>
            </w:r>
          </w:p>
        </w:tc>
        <w:tc>
          <w:tcPr>
            <w:tcW w:w="829" w:type="dxa"/>
          </w:tcPr>
          <w:p w:rsidR="0092451F" w:rsidRDefault="00D826EE">
            <w:pPr>
              <w:pStyle w:val="ConsPlusNormal0"/>
              <w:rPr>
                <w:color w:val="000000" w:themeColor="text1"/>
                <w:sz w:val="22"/>
                <w:szCs w:val="22"/>
              </w:rPr>
            </w:pPr>
            <w:r>
              <w:rPr>
                <w:color w:val="000000" w:themeColor="text1"/>
                <w:sz w:val="22"/>
                <w:szCs w:val="22"/>
              </w:rPr>
              <w:t>520</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E11: E11.2 </w:t>
            </w:r>
            <w:r>
              <w:rPr>
                <w:color w:val="000000" w:themeColor="text1"/>
                <w:sz w:val="28"/>
                <w:szCs w:val="28"/>
              </w:rPr>
              <w:t>–</w:t>
            </w:r>
            <w:r>
              <w:rPr>
                <w:color w:val="000000" w:themeColor="text1"/>
                <w:sz w:val="22"/>
                <w:szCs w:val="22"/>
              </w:rPr>
              <w:t xml:space="preserve"> E11.9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Инсулиннезависимый сахарный диабет (сахарный диабет 2 типа)</w:t>
            </w:r>
          </w:p>
        </w:tc>
        <w:tc>
          <w:tcPr>
            <w:tcW w:w="4958" w:type="dxa"/>
          </w:tcPr>
          <w:p w:rsidR="0092451F" w:rsidRDefault="00D826EE">
            <w:pPr>
              <w:pStyle w:val="ConsPlusNormal0"/>
              <w:jc w:val="both"/>
              <w:rPr>
                <w:color w:val="000000" w:themeColor="text1"/>
                <w:sz w:val="22"/>
                <w:szCs w:val="22"/>
                <w:lang w:val="ru-RU"/>
              </w:rPr>
            </w:pPr>
            <w:proofErr w:type="gramStart"/>
            <w:r>
              <w:rPr>
                <w:color w:val="000000" w:themeColor="text1"/>
                <w:sz w:val="22"/>
                <w:szCs w:val="22"/>
                <w:lang w:val="ru-RU"/>
              </w:rPr>
              <w:t xml:space="preserve">бесплатное обеспечение медицинскими изделиями в соответствии с </w:t>
            </w:r>
            <w:hyperlink w:history="1">
              <w:r>
                <w:rPr>
                  <w:color w:val="000000" w:themeColor="text1"/>
                  <w:sz w:val="22"/>
                  <w:szCs w:val="22"/>
                  <w:lang w:val="ru-RU"/>
                </w:rPr>
                <w:t>разделом 3.3</w:t>
              </w:r>
            </w:hyperlink>
            <w:r>
              <w:rPr>
                <w:color w:val="000000" w:themeColor="text1"/>
                <w:sz w:val="22"/>
                <w:szCs w:val="22"/>
                <w:lang w:val="ru-RU"/>
              </w:rP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w:t>
            </w:r>
            <w:proofErr w:type="gramEnd"/>
            <w:r>
              <w:rPr>
                <w:color w:val="000000" w:themeColor="text1"/>
                <w:sz w:val="22"/>
                <w:szCs w:val="22"/>
                <w:lang w:val="ru-RU"/>
              </w:rPr>
              <w:t>,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w:t>
            </w:r>
            <w:r>
              <w:rPr>
                <w:b/>
                <w:bCs/>
                <w:color w:val="000000" w:themeColor="text1"/>
                <w:sz w:val="22"/>
                <w:szCs w:val="22"/>
                <w:lang w:val="ru-RU"/>
              </w:rPr>
              <w:t>***</w:t>
            </w:r>
            <w:r>
              <w:rPr>
                <w:color w:val="000000" w:themeColor="text1"/>
                <w:sz w:val="22"/>
                <w:szCs w:val="22"/>
                <w:lang w:val="ru-RU"/>
              </w:rPr>
              <w:t>, эмпаглифлозин</w:t>
            </w:r>
            <w:r>
              <w:rPr>
                <w:b/>
                <w:bCs/>
                <w:color w:val="000000" w:themeColor="text1"/>
                <w:sz w:val="22"/>
                <w:szCs w:val="22"/>
                <w:lang w:val="ru-RU"/>
              </w:rPr>
              <w:t>***</w:t>
            </w:r>
            <w:r>
              <w:rPr>
                <w:color w:val="000000" w:themeColor="text1"/>
                <w:sz w:val="22"/>
                <w:szCs w:val="22"/>
                <w:lang w:val="ru-RU"/>
              </w:rPr>
              <w:t xml:space="preserve">, </w:t>
            </w:r>
            <w:r>
              <w:rPr>
                <w:color w:val="000000" w:themeColor="text1"/>
                <w:sz w:val="22"/>
                <w:szCs w:val="22"/>
                <w:lang w:val="ru-RU"/>
              </w:rPr>
              <w:lastRenderedPageBreak/>
              <w:t>ликсисенатид, фенофибрат, инсулин гларгин + ликсисенатид, дулаглутид</w:t>
            </w:r>
            <w:hyperlink w:history="1">
              <w:r>
                <w:rPr>
                  <w:color w:val="000000" w:themeColor="text1"/>
                  <w:sz w:val="22"/>
                  <w:szCs w:val="22"/>
                  <w:lang w:val="ru-RU"/>
                </w:rPr>
                <w:t>*</w:t>
              </w:r>
            </w:hyperlink>
            <w:r>
              <w:rPr>
                <w:color w:val="000000" w:themeColor="text1"/>
                <w:sz w:val="22"/>
                <w:szCs w:val="22"/>
                <w:lang w:val="ru-RU"/>
              </w:rPr>
              <w:t>, ипраглифлозин</w:t>
            </w:r>
            <w:r>
              <w:rPr>
                <w:b/>
                <w:bCs/>
                <w:color w:val="000000" w:themeColor="text1"/>
                <w:sz w:val="22"/>
                <w:szCs w:val="22"/>
                <w:lang w:val="ru-RU"/>
              </w:rPr>
              <w:t>***</w:t>
            </w:r>
            <w:r>
              <w:rPr>
                <w:color w:val="000000" w:themeColor="text1"/>
                <w:sz w:val="22"/>
                <w:szCs w:val="22"/>
                <w:lang w:val="ru-RU"/>
              </w:rPr>
              <w:t>, эвоглиптин, семаглутид</w:t>
            </w:r>
            <w:hyperlink w:history="1">
              <w:r>
                <w:rPr>
                  <w:color w:val="000000" w:themeColor="text1"/>
                  <w:sz w:val="22"/>
                  <w:szCs w:val="22"/>
                  <w:lang w:val="ru-RU"/>
                </w:rPr>
                <w:t>*</w:t>
              </w:r>
            </w:hyperlink>
            <w:r>
              <w:rPr>
                <w:color w:val="000000" w:themeColor="text1"/>
                <w:sz w:val="22"/>
                <w:szCs w:val="22"/>
                <w:lang w:val="ru-RU"/>
              </w:rPr>
              <w:t>, алоглиптин+пиоглитазон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lastRenderedPageBreak/>
              <w:t>10.</w:t>
            </w:r>
          </w:p>
        </w:tc>
        <w:tc>
          <w:tcPr>
            <w:tcW w:w="829" w:type="dxa"/>
          </w:tcPr>
          <w:p w:rsidR="0092451F" w:rsidRDefault="00D826EE">
            <w:pPr>
              <w:pStyle w:val="ConsPlusNormal0"/>
              <w:rPr>
                <w:color w:val="000000" w:themeColor="text1"/>
                <w:sz w:val="22"/>
                <w:szCs w:val="22"/>
              </w:rPr>
            </w:pPr>
            <w:r>
              <w:rPr>
                <w:color w:val="000000" w:themeColor="text1"/>
                <w:sz w:val="22"/>
                <w:szCs w:val="22"/>
              </w:rPr>
              <w:t>521</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E12.2 </w:t>
            </w:r>
            <w:r>
              <w:rPr>
                <w:color w:val="000000" w:themeColor="text1"/>
                <w:sz w:val="28"/>
                <w:szCs w:val="28"/>
              </w:rPr>
              <w:t>–</w:t>
            </w:r>
            <w:r>
              <w:rPr>
                <w:color w:val="000000" w:themeColor="text1"/>
                <w:sz w:val="22"/>
                <w:szCs w:val="22"/>
              </w:rPr>
              <w:t xml:space="preserve"> E12.8 E13.2 </w:t>
            </w:r>
            <w:r>
              <w:rPr>
                <w:color w:val="000000" w:themeColor="text1"/>
                <w:sz w:val="28"/>
                <w:szCs w:val="28"/>
              </w:rPr>
              <w:t>–</w:t>
            </w:r>
            <w:r>
              <w:rPr>
                <w:color w:val="000000" w:themeColor="text1"/>
                <w:sz w:val="22"/>
                <w:szCs w:val="22"/>
              </w:rPr>
              <w:t xml:space="preserve"> E13.8 E14.2 - E14.8</w:t>
            </w:r>
          </w:p>
        </w:tc>
        <w:tc>
          <w:tcPr>
            <w:tcW w:w="1944" w:type="dxa"/>
          </w:tcPr>
          <w:p w:rsidR="0092451F" w:rsidRDefault="00D826EE">
            <w:pPr>
              <w:pStyle w:val="ConsPlusNormal0"/>
              <w:rPr>
                <w:color w:val="000000" w:themeColor="text1"/>
                <w:sz w:val="22"/>
                <w:szCs w:val="22"/>
              </w:rPr>
            </w:pPr>
            <w:r>
              <w:rPr>
                <w:color w:val="000000" w:themeColor="text1"/>
                <w:sz w:val="22"/>
                <w:szCs w:val="22"/>
              </w:rPr>
              <w:t>Другие типы сахарного диабета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медицинскими изделиями в соответствии с </w:t>
            </w:r>
            <w:hyperlink w:history="1">
              <w:r>
                <w:rPr>
                  <w:color w:val="000000" w:themeColor="text1"/>
                  <w:sz w:val="22"/>
                  <w:szCs w:val="22"/>
                  <w:lang w:val="ru-RU"/>
                </w:rPr>
                <w:t>разделом 3.3</w:t>
              </w:r>
            </w:hyperlink>
            <w:r>
              <w:rPr>
                <w:color w:val="000000" w:themeColor="text1"/>
                <w:sz w:val="22"/>
                <w:szCs w:val="22"/>
                <w:lang w:val="ru-RU"/>
              </w:rPr>
              <w:t xml:space="preserve"> к настоящему перечню мер, а также лекарственными препаратами в соответствии с объемом, утвержденным для лечения сахарного диабета 2 типа </w:t>
            </w:r>
            <w:hyperlink w:history="1">
              <w:r>
                <w:rPr>
                  <w:color w:val="000000" w:themeColor="text1"/>
                  <w:sz w:val="22"/>
                  <w:szCs w:val="22"/>
                  <w:lang w:val="ru-RU"/>
                </w:rPr>
                <w:t>(код 520)</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11.</w:t>
            </w:r>
          </w:p>
        </w:tc>
        <w:tc>
          <w:tcPr>
            <w:tcW w:w="829" w:type="dxa"/>
          </w:tcPr>
          <w:p w:rsidR="0092451F" w:rsidRDefault="00D826EE">
            <w:pPr>
              <w:pStyle w:val="ConsPlusNormal0"/>
              <w:rPr>
                <w:color w:val="000000" w:themeColor="text1"/>
                <w:sz w:val="22"/>
                <w:szCs w:val="22"/>
              </w:rPr>
            </w:pPr>
            <w:r>
              <w:rPr>
                <w:color w:val="000000" w:themeColor="text1"/>
                <w:sz w:val="22"/>
                <w:szCs w:val="22"/>
              </w:rPr>
              <w:t>522</w:t>
            </w:r>
          </w:p>
        </w:tc>
        <w:tc>
          <w:tcPr>
            <w:tcW w:w="1276" w:type="dxa"/>
          </w:tcPr>
          <w:p w:rsidR="0092451F" w:rsidRDefault="00D826EE">
            <w:pPr>
              <w:pStyle w:val="ConsPlusNormal0"/>
              <w:rPr>
                <w:color w:val="000000" w:themeColor="text1"/>
                <w:sz w:val="22"/>
                <w:szCs w:val="22"/>
              </w:rPr>
            </w:pPr>
            <w:r>
              <w:rPr>
                <w:color w:val="000000" w:themeColor="text1"/>
                <w:sz w:val="22"/>
                <w:szCs w:val="22"/>
              </w:rPr>
              <w:t>G80</w:t>
            </w:r>
          </w:p>
        </w:tc>
        <w:tc>
          <w:tcPr>
            <w:tcW w:w="1944" w:type="dxa"/>
          </w:tcPr>
          <w:p w:rsidR="0092451F" w:rsidRDefault="00D826EE">
            <w:pPr>
              <w:pStyle w:val="ConsPlusNormal0"/>
              <w:rPr>
                <w:color w:val="000000" w:themeColor="text1"/>
                <w:sz w:val="22"/>
                <w:szCs w:val="22"/>
              </w:rPr>
            </w:pPr>
            <w:r>
              <w:rPr>
                <w:color w:val="000000" w:themeColor="text1"/>
                <w:sz w:val="22"/>
                <w:szCs w:val="22"/>
              </w:rPr>
              <w:t>Детские церебральные параличи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лекарственными препаратами: ботулинический токсин типа </w:t>
            </w:r>
            <w:r>
              <w:rPr>
                <w:color w:val="000000" w:themeColor="text1"/>
                <w:sz w:val="22"/>
                <w:szCs w:val="22"/>
              </w:rPr>
              <w:t>A</w:t>
            </w:r>
            <w:r>
              <w:rPr>
                <w:color w:val="000000" w:themeColor="text1"/>
                <w:sz w:val="22"/>
                <w:szCs w:val="22"/>
                <w:lang w:val="ru-RU"/>
              </w:rPr>
              <w:t>-гемагглютинин комплекс</w:t>
            </w:r>
            <w:hyperlink w:history="1">
              <w:r>
                <w:rPr>
                  <w:b/>
                  <w:bCs/>
                  <w:color w:val="000000" w:themeColor="text1"/>
                  <w:sz w:val="22"/>
                  <w:szCs w:val="22"/>
                  <w:lang w:val="ru-RU"/>
                </w:rPr>
                <w:t>*</w:t>
              </w:r>
            </w:hyperlink>
            <w:r>
              <w:rPr>
                <w:color w:val="000000" w:themeColor="text1"/>
                <w:sz w:val="22"/>
                <w:szCs w:val="22"/>
                <w:lang w:val="ru-RU"/>
              </w:rPr>
              <w:t xml:space="preserve">, ацетазоламид, вальпроевая кислота, пиритинол, холина альфосцерат (для кода </w:t>
            </w:r>
            <w:r>
              <w:rPr>
                <w:color w:val="000000" w:themeColor="text1"/>
                <w:sz w:val="22"/>
                <w:szCs w:val="22"/>
              </w:rPr>
              <w:t>G</w:t>
            </w:r>
            <w:r>
              <w:rPr>
                <w:color w:val="000000" w:themeColor="text1"/>
                <w:sz w:val="22"/>
                <w:szCs w:val="22"/>
                <w:lang w:val="ru-RU"/>
              </w:rPr>
              <w:t>93.4), полипептиды коры головного мозга скота</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12.</w:t>
            </w:r>
          </w:p>
        </w:tc>
        <w:tc>
          <w:tcPr>
            <w:tcW w:w="829" w:type="dxa"/>
          </w:tcPr>
          <w:p w:rsidR="0092451F" w:rsidRDefault="00D826EE">
            <w:pPr>
              <w:pStyle w:val="ConsPlusNormal0"/>
              <w:rPr>
                <w:color w:val="000000" w:themeColor="text1"/>
                <w:sz w:val="22"/>
                <w:szCs w:val="22"/>
              </w:rPr>
            </w:pPr>
            <w:r>
              <w:rPr>
                <w:color w:val="000000" w:themeColor="text1"/>
                <w:sz w:val="22"/>
                <w:szCs w:val="22"/>
              </w:rPr>
              <w:t>523</w:t>
            </w:r>
          </w:p>
        </w:tc>
        <w:tc>
          <w:tcPr>
            <w:tcW w:w="1276" w:type="dxa"/>
          </w:tcPr>
          <w:p w:rsidR="0092451F" w:rsidRDefault="00D826EE">
            <w:pPr>
              <w:pStyle w:val="ConsPlusNormal0"/>
              <w:rPr>
                <w:color w:val="000000" w:themeColor="text1"/>
                <w:sz w:val="22"/>
                <w:szCs w:val="22"/>
              </w:rPr>
            </w:pPr>
            <w:r>
              <w:rPr>
                <w:color w:val="000000" w:themeColor="text1"/>
                <w:sz w:val="22"/>
                <w:szCs w:val="22"/>
              </w:rPr>
              <w:t>B18.0 B18.1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Гепатит </w:t>
            </w:r>
            <w:r>
              <w:rPr>
                <w:color w:val="000000" w:themeColor="text1"/>
                <w:sz w:val="22"/>
                <w:szCs w:val="22"/>
              </w:rPr>
              <w:t>B</w:t>
            </w:r>
            <w:r>
              <w:rPr>
                <w:color w:val="000000" w:themeColor="text1"/>
                <w:sz w:val="22"/>
                <w:szCs w:val="22"/>
                <w:lang w:val="ru-RU"/>
              </w:rPr>
              <w:t xml:space="preserve"> (в фазу репликации, при условии ее подтверждения ПЦР-методом), дети до 18 лет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интерферон альфа 2</w:t>
            </w:r>
            <w:r>
              <w:rPr>
                <w:color w:val="000000" w:themeColor="text1"/>
                <w:sz w:val="22"/>
                <w:szCs w:val="22"/>
              </w:rPr>
              <w:t>b</w:t>
            </w:r>
            <w:r>
              <w:rPr>
                <w:color w:val="000000" w:themeColor="text1"/>
                <w:sz w:val="22"/>
                <w:szCs w:val="22"/>
                <w:lang w:val="ru-RU"/>
              </w:rPr>
              <w:t>, тенофовира алафенамид (дети старше 12 лет и с массой тела более 35 кг)</w:t>
            </w:r>
            <w:hyperlink w:history="1">
              <w:r>
                <w:rPr>
                  <w:color w:val="000000" w:themeColor="text1"/>
                  <w:sz w:val="22"/>
                  <w:szCs w:val="22"/>
                  <w:lang w:val="ru-RU"/>
                </w:rPr>
                <w:t>*</w:t>
              </w:r>
            </w:hyperlink>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13.</w:t>
            </w:r>
          </w:p>
        </w:tc>
        <w:tc>
          <w:tcPr>
            <w:tcW w:w="829" w:type="dxa"/>
          </w:tcPr>
          <w:p w:rsidR="0092451F" w:rsidRDefault="00D826EE">
            <w:pPr>
              <w:pStyle w:val="ConsPlusNormal0"/>
              <w:rPr>
                <w:color w:val="000000" w:themeColor="text1"/>
                <w:sz w:val="22"/>
                <w:szCs w:val="22"/>
              </w:rPr>
            </w:pPr>
            <w:r>
              <w:rPr>
                <w:color w:val="000000" w:themeColor="text1"/>
                <w:sz w:val="22"/>
                <w:szCs w:val="22"/>
              </w:rPr>
              <w:t>524</w:t>
            </w:r>
          </w:p>
        </w:tc>
        <w:tc>
          <w:tcPr>
            <w:tcW w:w="1276" w:type="dxa"/>
          </w:tcPr>
          <w:p w:rsidR="0092451F" w:rsidRDefault="00D826EE">
            <w:pPr>
              <w:pStyle w:val="ConsPlusNormal0"/>
              <w:rPr>
                <w:color w:val="000000" w:themeColor="text1"/>
                <w:sz w:val="22"/>
                <w:szCs w:val="22"/>
              </w:rPr>
            </w:pPr>
            <w:r>
              <w:rPr>
                <w:color w:val="000000" w:themeColor="text1"/>
                <w:sz w:val="22"/>
                <w:szCs w:val="22"/>
              </w:rPr>
              <w:t>E84</w:t>
            </w:r>
          </w:p>
        </w:tc>
        <w:tc>
          <w:tcPr>
            <w:tcW w:w="1944" w:type="dxa"/>
          </w:tcPr>
          <w:p w:rsidR="0092451F" w:rsidRDefault="00D826EE">
            <w:pPr>
              <w:pStyle w:val="ConsPlusNormal0"/>
              <w:rPr>
                <w:color w:val="000000" w:themeColor="text1"/>
                <w:sz w:val="22"/>
                <w:szCs w:val="22"/>
              </w:rPr>
            </w:pPr>
            <w:r>
              <w:rPr>
                <w:color w:val="000000" w:themeColor="text1"/>
                <w:sz w:val="22"/>
                <w:szCs w:val="22"/>
              </w:rPr>
              <w:t>Муковисцидоз</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омепразол, урсодезоксихолевая кислота</w:t>
            </w:r>
            <w:hyperlink w:history="1">
              <w:r>
                <w:rPr>
                  <w:color w:val="000000" w:themeColor="text1"/>
                  <w:sz w:val="22"/>
                  <w:szCs w:val="22"/>
                </w:rPr>
                <w:t>*</w:t>
              </w:r>
            </w:hyperlink>
            <w:r>
              <w:rPr>
                <w:color w:val="000000" w:themeColor="text1"/>
                <w:sz w:val="22"/>
                <w:szCs w:val="22"/>
              </w:rPr>
              <w:t>, панкреатин</w:t>
            </w:r>
            <w:hyperlink w:history="1">
              <w:r>
                <w:rPr>
                  <w:color w:val="000000" w:themeColor="text1"/>
                  <w:sz w:val="22"/>
                  <w:szCs w:val="22"/>
                </w:rPr>
                <w:t>*</w:t>
              </w:r>
            </w:hyperlink>
            <w:r>
              <w:rPr>
                <w:color w:val="000000" w:themeColor="text1"/>
                <w:sz w:val="22"/>
                <w:szCs w:val="22"/>
              </w:rPr>
              <w:t>, ко-тримоксазол, ципрофлоксацин, амброксол</w:t>
            </w:r>
            <w:hyperlink w:history="1">
              <w:r>
                <w:rPr>
                  <w:color w:val="000000" w:themeColor="text1"/>
                  <w:sz w:val="22"/>
                  <w:szCs w:val="22"/>
                </w:rPr>
                <w:t>*</w:t>
              </w:r>
            </w:hyperlink>
            <w:r>
              <w:rPr>
                <w:color w:val="000000" w:themeColor="text1"/>
                <w:sz w:val="22"/>
                <w:szCs w:val="22"/>
              </w:rPr>
              <w:t>, ацетилцистеин</w:t>
            </w:r>
            <w:hyperlink w:history="1">
              <w:r>
                <w:rPr>
                  <w:color w:val="000000" w:themeColor="text1"/>
                  <w:sz w:val="22"/>
                  <w:szCs w:val="22"/>
                </w:rPr>
                <w:t>*</w:t>
              </w:r>
            </w:hyperlink>
            <w:r>
              <w:rPr>
                <w:color w:val="000000" w:themeColor="text1"/>
                <w:sz w:val="22"/>
                <w:szCs w:val="22"/>
              </w:rPr>
              <w:t>, амоксициллин + клавулановая кислота</w:t>
            </w:r>
            <w:hyperlink w:history="1">
              <w:r>
                <w:rPr>
                  <w:color w:val="000000" w:themeColor="text1"/>
                  <w:sz w:val="22"/>
                  <w:szCs w:val="22"/>
                </w:rPr>
                <w:t>*</w:t>
              </w:r>
            </w:hyperlink>
            <w:r>
              <w:rPr>
                <w:color w:val="000000" w:themeColor="text1"/>
                <w:sz w:val="22"/>
                <w:szCs w:val="22"/>
              </w:rPr>
              <w:t>, ранитидин, эзомепразол, ретинол, макрогол, тобрамицин</w:t>
            </w:r>
            <w:hyperlink w:history="1">
              <w:r>
                <w:rPr>
                  <w:color w:val="000000" w:themeColor="text1"/>
                  <w:sz w:val="22"/>
                  <w:szCs w:val="22"/>
                </w:rPr>
                <w:t>*</w:t>
              </w:r>
            </w:hyperlink>
            <w:r>
              <w:rPr>
                <w:color w:val="000000" w:themeColor="text1"/>
                <w:sz w:val="22"/>
                <w:szCs w:val="22"/>
              </w:rPr>
              <w:t>,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w:t>
            </w:r>
            <w:hyperlink w:history="1">
              <w:r>
                <w:rPr>
                  <w:color w:val="000000" w:themeColor="text1"/>
                  <w:sz w:val="22"/>
                  <w:szCs w:val="22"/>
                </w:rPr>
                <w:t>*</w:t>
              </w:r>
            </w:hyperlink>
            <w:r>
              <w:rPr>
                <w:color w:val="000000" w:themeColor="text1"/>
                <w:sz w:val="22"/>
                <w:szCs w:val="22"/>
              </w:rPr>
              <w:t>, дорназа альфа</w:t>
            </w:r>
            <w:hyperlink w:history="1">
              <w:r>
                <w:rPr>
                  <w:color w:val="000000" w:themeColor="text1"/>
                  <w:sz w:val="22"/>
                  <w:szCs w:val="22"/>
                </w:rPr>
                <w:t>*</w:t>
              </w:r>
            </w:hyperlink>
            <w:r>
              <w:rPr>
                <w:color w:val="000000" w:themeColor="text1"/>
                <w:sz w:val="22"/>
                <w:szCs w:val="22"/>
              </w:rPr>
              <w:t>, маннитол</w:t>
            </w:r>
            <w:hyperlink w:history="1">
              <w:r>
                <w:rPr>
                  <w:color w:val="000000" w:themeColor="text1"/>
                  <w:sz w:val="22"/>
                  <w:szCs w:val="22"/>
                </w:rPr>
                <w:t>*</w:t>
              </w:r>
            </w:hyperlink>
            <w:r>
              <w:rPr>
                <w:color w:val="000000" w:themeColor="text1"/>
                <w:sz w:val="22"/>
                <w:szCs w:val="22"/>
              </w:rPr>
              <w:t>, ивакафтор + лумакафтор</w:t>
            </w:r>
            <w:hyperlink w:history="1">
              <w:r>
                <w:rPr>
                  <w:color w:val="000000" w:themeColor="text1"/>
                  <w:sz w:val="22"/>
                  <w:szCs w:val="22"/>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14.</w:t>
            </w:r>
          </w:p>
        </w:tc>
        <w:tc>
          <w:tcPr>
            <w:tcW w:w="829" w:type="dxa"/>
          </w:tcPr>
          <w:p w:rsidR="0092451F" w:rsidRDefault="00D826EE">
            <w:pPr>
              <w:pStyle w:val="ConsPlusNormal0"/>
              <w:rPr>
                <w:color w:val="000000" w:themeColor="text1"/>
                <w:sz w:val="22"/>
                <w:szCs w:val="22"/>
              </w:rPr>
            </w:pPr>
            <w:r>
              <w:rPr>
                <w:color w:val="000000" w:themeColor="text1"/>
                <w:sz w:val="22"/>
                <w:szCs w:val="22"/>
              </w:rPr>
              <w:t>525</w:t>
            </w:r>
          </w:p>
        </w:tc>
        <w:tc>
          <w:tcPr>
            <w:tcW w:w="1276" w:type="dxa"/>
          </w:tcPr>
          <w:p w:rsidR="0092451F" w:rsidRDefault="00D826EE">
            <w:pPr>
              <w:pStyle w:val="ConsPlusNormal0"/>
              <w:rPr>
                <w:color w:val="000000" w:themeColor="text1"/>
                <w:sz w:val="22"/>
                <w:szCs w:val="22"/>
              </w:rPr>
            </w:pPr>
            <w:r>
              <w:rPr>
                <w:color w:val="000000" w:themeColor="text1"/>
                <w:sz w:val="22"/>
                <w:szCs w:val="22"/>
              </w:rPr>
              <w:t>B18.2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Гепатит </w:t>
            </w:r>
            <w:r>
              <w:rPr>
                <w:color w:val="000000" w:themeColor="text1"/>
                <w:sz w:val="22"/>
                <w:szCs w:val="22"/>
              </w:rPr>
              <w:t>C</w:t>
            </w:r>
            <w:r>
              <w:rPr>
                <w:color w:val="000000" w:themeColor="text1"/>
                <w:sz w:val="22"/>
                <w:szCs w:val="22"/>
                <w:lang w:val="ru-RU"/>
              </w:rPr>
              <w:t xml:space="preserve"> (в фазу репликации, при условии ее подтверждения ПЦР-методом), дети до 18 лет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интерферон альфа 2</w:t>
            </w:r>
            <w:r>
              <w:rPr>
                <w:color w:val="000000" w:themeColor="text1"/>
                <w:sz w:val="22"/>
                <w:szCs w:val="22"/>
              </w:rPr>
              <w:t>b</w:t>
            </w:r>
            <w:r>
              <w:rPr>
                <w:color w:val="000000" w:themeColor="text1"/>
                <w:sz w:val="22"/>
                <w:szCs w:val="22"/>
                <w:lang w:val="ru-RU"/>
              </w:rPr>
              <w:t>, велпатасвир + софосбувир (для детей старше 12 лет)</w:t>
            </w:r>
            <w:hyperlink w:history="1">
              <w:r>
                <w:rPr>
                  <w:color w:val="000000" w:themeColor="text1"/>
                  <w:sz w:val="22"/>
                  <w:szCs w:val="22"/>
                  <w:lang w:val="ru-RU"/>
                </w:rPr>
                <w:t>*</w:t>
              </w:r>
            </w:hyperlink>
            <w:r>
              <w:rPr>
                <w:color w:val="000000" w:themeColor="text1"/>
                <w:sz w:val="22"/>
                <w:szCs w:val="22"/>
                <w:lang w:val="ru-RU"/>
              </w:rPr>
              <w:t>, глекапревир+пибрентасвир (для детей старше 3 лет)</w:t>
            </w:r>
            <w:hyperlink w:history="1">
              <w:r>
                <w:rPr>
                  <w:color w:val="000000" w:themeColor="text1"/>
                  <w:sz w:val="22"/>
                  <w:szCs w:val="22"/>
                  <w:lang w:val="ru-RU"/>
                </w:rPr>
                <w:t>*</w:t>
              </w:r>
            </w:hyperlink>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15.</w:t>
            </w: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526</w:t>
            </w:r>
          </w:p>
        </w:tc>
        <w:tc>
          <w:tcPr>
            <w:tcW w:w="1276" w:type="dxa"/>
          </w:tcPr>
          <w:p w:rsidR="0092451F" w:rsidRDefault="00D826EE">
            <w:pPr>
              <w:pStyle w:val="ConsPlusNormal0"/>
              <w:rPr>
                <w:color w:val="000000" w:themeColor="text1"/>
                <w:sz w:val="22"/>
                <w:szCs w:val="22"/>
              </w:rPr>
            </w:pPr>
            <w:r>
              <w:rPr>
                <w:color w:val="000000" w:themeColor="text1"/>
                <w:sz w:val="22"/>
                <w:szCs w:val="22"/>
              </w:rPr>
              <w:t>B20-B24</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Болезнь, вызванная вирусом иммунодефицита человека (ВИЧ)</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w:t>
            </w:r>
            <w:proofErr w:type="gramStart"/>
            <w:r>
              <w:rPr>
                <w:color w:val="000000" w:themeColor="text1"/>
                <w:sz w:val="22"/>
                <w:szCs w:val="22"/>
                <w:lang w:val="ru-RU"/>
              </w:rPr>
              <w:t>:а</w:t>
            </w:r>
            <w:proofErr w:type="gramEnd"/>
            <w:r>
              <w:rPr>
                <w:color w:val="000000" w:themeColor="text1"/>
                <w:sz w:val="22"/>
                <w:szCs w:val="22"/>
                <w:lang w:val="ru-RU"/>
              </w:rPr>
              <w:t xml:space="preserve">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w:t>
            </w:r>
            <w:r>
              <w:rPr>
                <w:color w:val="000000" w:themeColor="text1"/>
                <w:sz w:val="22"/>
                <w:szCs w:val="22"/>
                <w:lang w:val="ru-RU"/>
              </w:rPr>
              <w:lastRenderedPageBreak/>
              <w:t>тенофовир алафенамид + эмтрицитабин, доравирин + ламивудин + тенофовир</w:t>
            </w:r>
          </w:p>
        </w:tc>
      </w:tr>
      <w:tr w:rsidR="0092451F">
        <w:trPr>
          <w:trHeight w:val="253"/>
        </w:trPr>
        <w:tc>
          <w:tcPr>
            <w:tcW w:w="775" w:type="dxa"/>
            <w:vMerge/>
          </w:tcPr>
          <w:p w:rsidR="0092451F" w:rsidRDefault="0092451F">
            <w:pPr>
              <w:rPr>
                <w:rFonts w:ascii="Times New Roman" w:hAnsi="Times New Roman" w:cs="Times New Roman"/>
              </w:rPr>
            </w:pPr>
          </w:p>
        </w:tc>
        <w:tc>
          <w:tcPr>
            <w:tcW w:w="829" w:type="dxa"/>
            <w:vMerge/>
          </w:tcPr>
          <w:p w:rsidR="0092451F" w:rsidRDefault="0092451F">
            <w:pPr>
              <w:rPr>
                <w:rFonts w:ascii="Times New Roman" w:hAnsi="Times New Roman" w:cs="Times New Roman"/>
              </w:rPr>
            </w:pPr>
          </w:p>
        </w:tc>
        <w:tc>
          <w:tcPr>
            <w:tcW w:w="1276" w:type="dxa"/>
          </w:tcPr>
          <w:p w:rsidR="0092451F" w:rsidRDefault="00D826EE">
            <w:pPr>
              <w:pStyle w:val="ConsPlusNormal0"/>
              <w:rPr>
                <w:color w:val="000000" w:themeColor="text1"/>
                <w:sz w:val="22"/>
                <w:szCs w:val="22"/>
              </w:rPr>
            </w:pPr>
            <w:r>
              <w:rPr>
                <w:color w:val="000000" w:themeColor="text1"/>
                <w:sz w:val="22"/>
                <w:szCs w:val="22"/>
              </w:rPr>
              <w:t>Z20.6</w:t>
            </w:r>
          </w:p>
        </w:tc>
        <w:tc>
          <w:tcPr>
            <w:tcW w:w="1944" w:type="dxa"/>
          </w:tcPr>
          <w:p w:rsidR="0092451F" w:rsidRDefault="0092451F">
            <w:pPr>
              <w:pStyle w:val="ConsPlusNormal0"/>
              <w:rPr>
                <w:color w:val="000000" w:themeColor="text1"/>
                <w:sz w:val="22"/>
                <w:szCs w:val="22"/>
              </w:rPr>
            </w:pP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лопинавир+ритонавир, зидовудин, ламивудин, тенофовир, долутегравир </w:t>
            </w:r>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16.</w:t>
            </w: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527</w:t>
            </w:r>
          </w:p>
        </w:tc>
        <w:tc>
          <w:tcPr>
            <w:tcW w:w="1276" w:type="dxa"/>
          </w:tcPr>
          <w:p w:rsidR="0092451F" w:rsidRDefault="0092451F">
            <w:pPr>
              <w:pStyle w:val="ConsPlusNormal0"/>
              <w:rPr>
                <w:color w:val="000000" w:themeColor="text1"/>
                <w:sz w:val="22"/>
                <w:szCs w:val="22"/>
              </w:rPr>
            </w:pPr>
          </w:p>
        </w:tc>
        <w:tc>
          <w:tcPr>
            <w:tcW w:w="1944" w:type="dxa"/>
          </w:tcPr>
          <w:p w:rsidR="0092451F" w:rsidRDefault="0092451F">
            <w:pPr>
              <w:pStyle w:val="ConsPlusNormal0"/>
              <w:rPr>
                <w:color w:val="000000" w:themeColor="text1"/>
                <w:sz w:val="22"/>
                <w:szCs w:val="22"/>
              </w:rPr>
            </w:pPr>
          </w:p>
        </w:tc>
        <w:tc>
          <w:tcPr>
            <w:tcW w:w="4958" w:type="dxa"/>
          </w:tcPr>
          <w:p w:rsidR="0092451F" w:rsidRDefault="00D826EE">
            <w:pPr>
              <w:pStyle w:val="ConsPlusNormal0"/>
              <w:rPr>
                <w:color w:val="000000" w:themeColor="text1"/>
                <w:sz w:val="22"/>
                <w:szCs w:val="22"/>
              </w:rPr>
            </w:pPr>
            <w:r>
              <w:rPr>
                <w:color w:val="000000" w:themeColor="text1"/>
                <w:sz w:val="22"/>
                <w:szCs w:val="22"/>
              </w:rPr>
              <w:t>бесплатное обеспечение лекарственными препаратами:</w:t>
            </w:r>
          </w:p>
        </w:tc>
      </w:tr>
      <w:tr w:rsidR="0092451F" w:rsidRPr="001209D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D45 D47.1 D47.3</w:t>
            </w:r>
          </w:p>
        </w:tc>
        <w:tc>
          <w:tcPr>
            <w:tcW w:w="1944" w:type="dxa"/>
          </w:tcPr>
          <w:p w:rsidR="0092451F" w:rsidRDefault="00D826EE">
            <w:pPr>
              <w:pStyle w:val="ConsPlusNormal0"/>
              <w:rPr>
                <w:color w:val="000000" w:themeColor="text1"/>
                <w:sz w:val="22"/>
                <w:szCs w:val="22"/>
              </w:rPr>
            </w:pPr>
            <w:r>
              <w:rPr>
                <w:color w:val="000000" w:themeColor="text1"/>
                <w:sz w:val="22"/>
                <w:szCs w:val="22"/>
              </w:rPr>
              <w:t>Гемобластозы (миелопролиферативные</w:t>
            </w:r>
            <w:r>
              <w:rPr>
                <w:color w:val="000000" w:themeColor="text1"/>
                <w:sz w:val="22"/>
                <w:szCs w:val="22"/>
                <w:lang w:val="ru-RU"/>
              </w:rPr>
              <w:t xml:space="preserve"> </w:t>
            </w:r>
            <w:r>
              <w:rPr>
                <w:color w:val="000000" w:themeColor="text1"/>
                <w:sz w:val="22"/>
                <w:szCs w:val="22"/>
              </w:rPr>
              <w:t>заболевания)</w:t>
            </w:r>
          </w:p>
        </w:tc>
        <w:tc>
          <w:tcPr>
            <w:tcW w:w="4958" w:type="dxa"/>
          </w:tcPr>
          <w:p w:rsidR="0092451F" w:rsidRDefault="00D826EE">
            <w:pPr>
              <w:pStyle w:val="ConsPlusNormal0"/>
              <w:rPr>
                <w:color w:val="000000" w:themeColor="text1"/>
                <w:sz w:val="22"/>
                <w:szCs w:val="22"/>
              </w:rPr>
            </w:pPr>
            <w:r>
              <w:rPr>
                <w:color w:val="000000" w:themeColor="text1"/>
                <w:sz w:val="22"/>
                <w:szCs w:val="22"/>
              </w:rPr>
              <w:t>гидроксикарбамид, меркаптопурин, интерферон альфа, ацетилсалициловая кислота, клопидогрел, аллопуринол, варфарин</w:t>
            </w:r>
          </w:p>
        </w:tc>
      </w:tr>
      <w:tr w:rsidR="0092451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D47.1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Хроническая миелопролиферативная болезнь, </w:t>
            </w:r>
            <w:proofErr w:type="gramStart"/>
            <w:r>
              <w:rPr>
                <w:color w:val="000000" w:themeColor="text1"/>
                <w:sz w:val="22"/>
                <w:szCs w:val="22"/>
                <w:lang w:val="ru-RU"/>
              </w:rPr>
              <w:t>первичный</w:t>
            </w:r>
            <w:proofErr w:type="gramEnd"/>
            <w:r>
              <w:rPr>
                <w:color w:val="000000" w:themeColor="text1"/>
                <w:sz w:val="22"/>
                <w:szCs w:val="22"/>
                <w:lang w:val="ru-RU"/>
              </w:rPr>
              <w:t xml:space="preserve"> миелофиброз</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эпоэтин альфа, эпоэтин бета, метилпреднизолон, преднизолон, дексаметазон, деферазирокс</w:t>
            </w:r>
            <w:hyperlink w:history="1">
              <w:r>
                <w:rPr>
                  <w:color w:val="000000" w:themeColor="text1"/>
                  <w:sz w:val="22"/>
                  <w:szCs w:val="22"/>
                  <w:lang w:val="ru-RU"/>
                </w:rPr>
                <w:t>*</w:t>
              </w:r>
            </w:hyperlink>
            <w:r>
              <w:rPr>
                <w:color w:val="000000" w:themeColor="text1"/>
                <w:sz w:val="22"/>
                <w:szCs w:val="22"/>
                <w:lang w:val="ru-RU"/>
              </w:rPr>
              <w:t>, филграстим</w:t>
            </w:r>
            <w:hyperlink w:history="1">
              <w:r>
                <w:rPr>
                  <w:color w:val="000000" w:themeColor="text1"/>
                  <w:sz w:val="22"/>
                  <w:szCs w:val="22"/>
                  <w:lang w:val="ru-RU"/>
                </w:rPr>
                <w:t>*</w:t>
              </w:r>
            </w:hyperlink>
            <w:r>
              <w:rPr>
                <w:color w:val="000000" w:themeColor="text1"/>
                <w:sz w:val="22"/>
                <w:szCs w:val="22"/>
                <w:lang w:val="ru-RU"/>
              </w:rPr>
              <w:t>, этопозид</w:t>
            </w:r>
          </w:p>
        </w:tc>
      </w:tr>
      <w:tr w:rsidR="0092451F">
        <w:tc>
          <w:tcPr>
            <w:tcW w:w="775" w:type="dxa"/>
            <w:vMerge/>
          </w:tcPr>
          <w:p w:rsidR="0092451F" w:rsidRDefault="0092451F">
            <w:pPr>
              <w:pStyle w:val="ConsPlusNormal0"/>
              <w:rPr>
                <w:lang w:val="ru-RU"/>
              </w:rPr>
            </w:pPr>
          </w:p>
        </w:tc>
        <w:tc>
          <w:tcPr>
            <w:tcW w:w="829" w:type="dxa"/>
            <w:vMerge/>
          </w:tcPr>
          <w:p w:rsidR="0092451F" w:rsidRDefault="0092451F">
            <w:pPr>
              <w:pStyle w:val="ConsPlusNormal0"/>
              <w:rPr>
                <w:lang w:val="ru-RU"/>
              </w:rPr>
            </w:pPr>
          </w:p>
        </w:tc>
        <w:tc>
          <w:tcPr>
            <w:tcW w:w="1276" w:type="dxa"/>
          </w:tcPr>
          <w:p w:rsidR="0092451F" w:rsidRDefault="00D826EE">
            <w:pPr>
              <w:pStyle w:val="ConsPlusNormal0"/>
              <w:rPr>
                <w:color w:val="000000" w:themeColor="text1"/>
                <w:sz w:val="22"/>
                <w:szCs w:val="22"/>
                <w:lang w:val="ru-RU"/>
              </w:rPr>
            </w:pPr>
            <w:r>
              <w:rPr>
                <w:color w:val="000000" w:themeColor="text1"/>
                <w:sz w:val="22"/>
                <w:szCs w:val="22"/>
              </w:rPr>
              <w:t>D</w:t>
            </w:r>
            <w:r>
              <w:rPr>
                <w:color w:val="000000" w:themeColor="text1"/>
                <w:sz w:val="22"/>
                <w:szCs w:val="22"/>
                <w:lang w:val="ru-RU"/>
              </w:rPr>
              <w:t xml:space="preserve">46 </w:t>
            </w:r>
            <w:r>
              <w:rPr>
                <w:color w:val="000000" w:themeColor="text1"/>
                <w:sz w:val="22"/>
                <w:szCs w:val="22"/>
              </w:rPr>
              <w:t>D</w:t>
            </w:r>
            <w:r>
              <w:rPr>
                <w:color w:val="000000" w:themeColor="text1"/>
                <w:sz w:val="22"/>
                <w:szCs w:val="22"/>
                <w:lang w:val="ru-RU"/>
              </w:rPr>
              <w:t xml:space="preserve">50 </w:t>
            </w:r>
            <w:r>
              <w:rPr>
                <w:color w:val="000000" w:themeColor="text1"/>
                <w:sz w:val="28"/>
                <w:szCs w:val="28"/>
                <w:lang w:val="ru-RU"/>
              </w:rPr>
              <w:t>–</w:t>
            </w:r>
            <w:r>
              <w:rPr>
                <w:color w:val="000000" w:themeColor="text1"/>
                <w:sz w:val="22"/>
                <w:szCs w:val="22"/>
                <w:lang w:val="ru-RU"/>
              </w:rPr>
              <w:t xml:space="preserve"> </w:t>
            </w:r>
            <w:r>
              <w:rPr>
                <w:color w:val="000000" w:themeColor="text1"/>
                <w:sz w:val="22"/>
                <w:szCs w:val="22"/>
              </w:rPr>
              <w:t>D</w:t>
            </w:r>
            <w:r>
              <w:rPr>
                <w:color w:val="000000" w:themeColor="text1"/>
                <w:sz w:val="22"/>
                <w:szCs w:val="22"/>
                <w:lang w:val="ru-RU"/>
              </w:rPr>
              <w:t xml:space="preserve">64 (за исключением </w:t>
            </w:r>
            <w:r>
              <w:rPr>
                <w:color w:val="000000" w:themeColor="text1"/>
                <w:sz w:val="22"/>
                <w:szCs w:val="22"/>
              </w:rPr>
              <w:t>D</w:t>
            </w:r>
            <w:r>
              <w:rPr>
                <w:color w:val="000000" w:themeColor="text1"/>
                <w:sz w:val="22"/>
                <w:szCs w:val="22"/>
                <w:lang w:val="ru-RU"/>
              </w:rPr>
              <w:t xml:space="preserve">59.3, </w:t>
            </w:r>
            <w:r>
              <w:rPr>
                <w:color w:val="000000" w:themeColor="text1"/>
                <w:sz w:val="22"/>
                <w:szCs w:val="22"/>
              </w:rPr>
              <w:t>D</w:t>
            </w:r>
            <w:r>
              <w:rPr>
                <w:color w:val="000000" w:themeColor="text1"/>
                <w:sz w:val="22"/>
                <w:szCs w:val="22"/>
                <w:lang w:val="ru-RU"/>
              </w:rPr>
              <w:t xml:space="preserve">59.5, </w:t>
            </w:r>
            <w:r>
              <w:rPr>
                <w:color w:val="000000" w:themeColor="text1"/>
                <w:sz w:val="22"/>
                <w:szCs w:val="22"/>
              </w:rPr>
              <w:t>D</w:t>
            </w:r>
            <w:r>
              <w:rPr>
                <w:color w:val="000000" w:themeColor="text1"/>
                <w:sz w:val="22"/>
                <w:szCs w:val="22"/>
                <w:lang w:val="ru-RU"/>
              </w:rPr>
              <w:t xml:space="preserve">61.9) </w:t>
            </w:r>
            <w:r>
              <w:rPr>
                <w:color w:val="000000" w:themeColor="text1"/>
                <w:sz w:val="22"/>
                <w:szCs w:val="22"/>
              </w:rPr>
              <w:t>D</w:t>
            </w:r>
            <w:r>
              <w:rPr>
                <w:color w:val="000000" w:themeColor="text1"/>
                <w:sz w:val="22"/>
                <w:szCs w:val="22"/>
                <w:lang w:val="ru-RU"/>
              </w:rPr>
              <w:t xml:space="preserve">69.6, </w:t>
            </w:r>
            <w:r>
              <w:rPr>
                <w:color w:val="000000" w:themeColor="text1"/>
                <w:sz w:val="22"/>
                <w:szCs w:val="22"/>
              </w:rPr>
              <w:t>D</w:t>
            </w:r>
            <w:r>
              <w:rPr>
                <w:color w:val="000000" w:themeColor="text1"/>
                <w:sz w:val="22"/>
                <w:szCs w:val="22"/>
                <w:lang w:val="ru-RU"/>
              </w:rPr>
              <w:t>70</w:t>
            </w:r>
          </w:p>
        </w:tc>
        <w:tc>
          <w:tcPr>
            <w:tcW w:w="1944" w:type="dxa"/>
          </w:tcPr>
          <w:p w:rsidR="0092451F" w:rsidRDefault="00D826EE">
            <w:pPr>
              <w:pStyle w:val="ConsPlusNormal0"/>
              <w:rPr>
                <w:color w:val="000000" w:themeColor="text1"/>
                <w:sz w:val="22"/>
                <w:szCs w:val="22"/>
              </w:rPr>
            </w:pPr>
            <w:r>
              <w:rPr>
                <w:color w:val="000000" w:themeColor="text1"/>
                <w:sz w:val="22"/>
                <w:szCs w:val="22"/>
              </w:rPr>
              <w:t>Цитопения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варфарин, железа (</w:t>
            </w:r>
            <w:r>
              <w:rPr>
                <w:color w:val="000000" w:themeColor="text1"/>
                <w:sz w:val="22"/>
                <w:szCs w:val="22"/>
              </w:rPr>
              <w:t>III</w:t>
            </w:r>
            <w:r>
              <w:rPr>
                <w:color w:val="000000" w:themeColor="text1"/>
                <w:sz w:val="22"/>
                <w:szCs w:val="22"/>
                <w:lang w:val="ru-RU"/>
              </w:rPr>
              <w:t>) гидроксид сахарозный комплекс, клопидогрел, фолиевая кислота, циклоспорин</w:t>
            </w:r>
            <w:hyperlink w:history="1">
              <w:r>
                <w:rPr>
                  <w:color w:val="000000" w:themeColor="text1"/>
                  <w:sz w:val="22"/>
                  <w:szCs w:val="22"/>
                  <w:lang w:val="ru-RU"/>
                </w:rPr>
                <w:t>*</w:t>
              </w:r>
            </w:hyperlink>
            <w:r>
              <w:rPr>
                <w:color w:val="000000" w:themeColor="text1"/>
                <w:sz w:val="22"/>
                <w:szCs w:val="22"/>
                <w:lang w:val="ru-RU"/>
              </w:rPr>
              <w:t xml:space="preserve"> (для кода </w:t>
            </w:r>
            <w:r>
              <w:rPr>
                <w:color w:val="000000" w:themeColor="text1"/>
                <w:sz w:val="22"/>
                <w:szCs w:val="22"/>
              </w:rPr>
              <w:t>D</w:t>
            </w:r>
            <w:r>
              <w:rPr>
                <w:color w:val="000000" w:themeColor="text1"/>
                <w:sz w:val="22"/>
                <w:szCs w:val="22"/>
                <w:lang w:val="ru-RU"/>
              </w:rPr>
              <w:t>70), деферазирокс</w:t>
            </w:r>
            <w:hyperlink w:history="1">
              <w:r>
                <w:rPr>
                  <w:color w:val="000000" w:themeColor="text1"/>
                  <w:sz w:val="22"/>
                  <w:szCs w:val="22"/>
                  <w:lang w:val="ru-RU"/>
                </w:rPr>
                <w:t>*</w:t>
              </w:r>
            </w:hyperlink>
            <w:r>
              <w:rPr>
                <w:color w:val="000000" w:themeColor="text1"/>
                <w:sz w:val="22"/>
                <w:szCs w:val="22"/>
                <w:lang w:val="ru-RU"/>
              </w:rPr>
              <w:t xml:space="preserve"> (для кода </w:t>
            </w:r>
            <w:r>
              <w:rPr>
                <w:color w:val="000000" w:themeColor="text1"/>
                <w:sz w:val="22"/>
                <w:szCs w:val="22"/>
              </w:rPr>
              <w:t>D</w:t>
            </w:r>
            <w:r>
              <w:rPr>
                <w:color w:val="000000" w:themeColor="text1"/>
                <w:sz w:val="22"/>
                <w:szCs w:val="22"/>
                <w:lang w:val="ru-RU"/>
              </w:rPr>
              <w:t>56.1), филграстим</w:t>
            </w:r>
            <w:hyperlink w:history="1">
              <w:r>
                <w:rPr>
                  <w:color w:val="000000" w:themeColor="text1"/>
                  <w:sz w:val="22"/>
                  <w:szCs w:val="22"/>
                  <w:lang w:val="ru-RU"/>
                </w:rPr>
                <w:t>*</w:t>
              </w:r>
            </w:hyperlink>
            <w:r>
              <w:rPr>
                <w:color w:val="000000" w:themeColor="text1"/>
                <w:sz w:val="22"/>
                <w:szCs w:val="22"/>
                <w:lang w:val="ru-RU"/>
              </w:rPr>
              <w:t xml:space="preserve"> (для кода </w:t>
            </w:r>
            <w:r>
              <w:rPr>
                <w:color w:val="000000" w:themeColor="text1"/>
                <w:sz w:val="22"/>
                <w:szCs w:val="22"/>
              </w:rPr>
              <w:t>D</w:t>
            </w:r>
            <w:r>
              <w:rPr>
                <w:color w:val="000000" w:themeColor="text1"/>
                <w:sz w:val="22"/>
                <w:szCs w:val="22"/>
                <w:lang w:val="ru-RU"/>
              </w:rPr>
              <w:t>70), эмпэгфилграстим</w:t>
            </w:r>
            <w:hyperlink w:history="1">
              <w:r>
                <w:rPr>
                  <w:color w:val="000000" w:themeColor="text1"/>
                  <w:sz w:val="22"/>
                  <w:szCs w:val="22"/>
                  <w:lang w:val="ru-RU"/>
                </w:rPr>
                <w:t>*</w:t>
              </w:r>
            </w:hyperlink>
            <w:r>
              <w:rPr>
                <w:color w:val="000000" w:themeColor="text1"/>
                <w:sz w:val="22"/>
                <w:szCs w:val="22"/>
                <w:lang w:val="ru-RU"/>
              </w:rPr>
              <w:t xml:space="preserve"> (для кода </w:t>
            </w:r>
            <w:r>
              <w:rPr>
                <w:color w:val="000000" w:themeColor="text1"/>
                <w:sz w:val="22"/>
                <w:szCs w:val="22"/>
              </w:rPr>
              <w:t>D</w:t>
            </w:r>
            <w:r>
              <w:rPr>
                <w:color w:val="000000" w:themeColor="text1"/>
                <w:sz w:val="22"/>
                <w:szCs w:val="22"/>
                <w:lang w:val="ru-RU"/>
              </w:rPr>
              <w:t>70)</w:t>
            </w:r>
          </w:p>
        </w:tc>
      </w:tr>
      <w:tr w:rsidR="0092451F">
        <w:tc>
          <w:tcPr>
            <w:tcW w:w="775" w:type="dxa"/>
            <w:vMerge/>
          </w:tcPr>
          <w:p w:rsidR="0092451F" w:rsidRDefault="0092451F">
            <w:pPr>
              <w:pStyle w:val="ConsPlusNormal0"/>
              <w:rPr>
                <w:lang w:val="ru-RU"/>
              </w:rPr>
            </w:pPr>
          </w:p>
        </w:tc>
        <w:tc>
          <w:tcPr>
            <w:tcW w:w="829" w:type="dxa"/>
            <w:vMerge/>
          </w:tcPr>
          <w:p w:rsidR="0092451F" w:rsidRDefault="0092451F">
            <w:pPr>
              <w:pStyle w:val="ConsPlusNormal0"/>
              <w:rPr>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D66 D67 D68.0</w:t>
            </w:r>
          </w:p>
        </w:tc>
        <w:tc>
          <w:tcPr>
            <w:tcW w:w="1944" w:type="dxa"/>
          </w:tcPr>
          <w:p w:rsidR="0092451F" w:rsidRDefault="00D826EE">
            <w:pPr>
              <w:pStyle w:val="ConsPlusNormal0"/>
              <w:rPr>
                <w:color w:val="000000" w:themeColor="text1"/>
                <w:sz w:val="22"/>
                <w:szCs w:val="22"/>
              </w:rPr>
            </w:pPr>
            <w:r>
              <w:rPr>
                <w:color w:val="000000" w:themeColor="text1"/>
                <w:sz w:val="22"/>
                <w:szCs w:val="22"/>
              </w:rPr>
              <w:t>Наследственные коагулопатии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фактор свертывания крови </w:t>
            </w:r>
            <w:r>
              <w:rPr>
                <w:color w:val="000000" w:themeColor="text1"/>
                <w:sz w:val="22"/>
                <w:szCs w:val="22"/>
              </w:rPr>
              <w:t>VIII</w:t>
            </w:r>
            <w:hyperlink w:history="1">
              <w:r>
                <w:rPr>
                  <w:color w:val="000000" w:themeColor="text1"/>
                  <w:sz w:val="22"/>
                  <w:szCs w:val="22"/>
                  <w:lang w:val="ru-RU"/>
                </w:rPr>
                <w:t>*</w:t>
              </w:r>
            </w:hyperlink>
            <w:r>
              <w:rPr>
                <w:color w:val="000000" w:themeColor="text1"/>
                <w:sz w:val="22"/>
                <w:szCs w:val="22"/>
                <w:lang w:val="ru-RU"/>
              </w:rPr>
              <w:t xml:space="preserve">, фактор свертывания крови </w:t>
            </w:r>
            <w:r>
              <w:rPr>
                <w:color w:val="000000" w:themeColor="text1"/>
                <w:sz w:val="22"/>
                <w:szCs w:val="22"/>
              </w:rPr>
              <w:t>IX</w:t>
            </w:r>
            <w:hyperlink w:history="1">
              <w:r>
                <w:rPr>
                  <w:color w:val="000000" w:themeColor="text1"/>
                  <w:sz w:val="22"/>
                  <w:szCs w:val="22"/>
                  <w:lang w:val="ru-RU"/>
                </w:rPr>
                <w:t>*</w:t>
              </w:r>
            </w:hyperlink>
            <w:r>
              <w:rPr>
                <w:color w:val="000000" w:themeColor="text1"/>
                <w:sz w:val="22"/>
                <w:szCs w:val="22"/>
                <w:lang w:val="ru-RU"/>
              </w:rPr>
              <w:t>, эптаког альфа (активированный)</w:t>
            </w:r>
            <w:hyperlink w:history="1">
              <w:r>
                <w:rPr>
                  <w:color w:val="000000" w:themeColor="text1"/>
                  <w:sz w:val="22"/>
                  <w:szCs w:val="22"/>
                  <w:lang w:val="ru-RU"/>
                </w:rPr>
                <w:t>*</w:t>
              </w:r>
            </w:hyperlink>
            <w:r>
              <w:rPr>
                <w:color w:val="000000" w:themeColor="text1"/>
                <w:sz w:val="22"/>
                <w:szCs w:val="22"/>
                <w:lang w:val="ru-RU"/>
              </w:rPr>
              <w:t xml:space="preserve">, фактор свертывания крови </w:t>
            </w:r>
            <w:r>
              <w:rPr>
                <w:color w:val="000000" w:themeColor="text1"/>
                <w:sz w:val="22"/>
                <w:szCs w:val="22"/>
              </w:rPr>
              <w:t>VIII</w:t>
            </w:r>
            <w:r>
              <w:rPr>
                <w:color w:val="000000" w:themeColor="text1"/>
                <w:sz w:val="22"/>
                <w:szCs w:val="22"/>
                <w:lang w:val="ru-RU"/>
              </w:rPr>
              <w:t xml:space="preserve"> + фактор Виллебранда</w:t>
            </w:r>
            <w:hyperlink w:history="1">
              <w:r>
                <w:rPr>
                  <w:color w:val="000000" w:themeColor="text1"/>
                  <w:sz w:val="22"/>
                  <w:szCs w:val="22"/>
                  <w:lang w:val="ru-RU"/>
                </w:rPr>
                <w:t>*</w:t>
              </w:r>
            </w:hyperlink>
            <w:r>
              <w:rPr>
                <w:color w:val="000000" w:themeColor="text1"/>
                <w:sz w:val="22"/>
                <w:szCs w:val="22"/>
                <w:lang w:val="ru-RU"/>
              </w:rPr>
              <w:t>, нонаког альфа</w:t>
            </w:r>
            <w:hyperlink w:history="1">
              <w:r>
                <w:rPr>
                  <w:color w:val="000000" w:themeColor="text1"/>
                  <w:sz w:val="22"/>
                  <w:szCs w:val="22"/>
                  <w:lang w:val="ru-RU"/>
                </w:rPr>
                <w:t>*</w:t>
              </w:r>
            </w:hyperlink>
            <w:r>
              <w:rPr>
                <w:color w:val="000000" w:themeColor="text1"/>
                <w:sz w:val="22"/>
                <w:szCs w:val="22"/>
                <w:lang w:val="ru-RU"/>
              </w:rPr>
              <w:t>, мороктоког альфа</w:t>
            </w:r>
            <w:hyperlink w:history="1">
              <w:r>
                <w:rPr>
                  <w:color w:val="000000" w:themeColor="text1"/>
                  <w:sz w:val="22"/>
                  <w:szCs w:val="22"/>
                  <w:lang w:val="ru-RU"/>
                </w:rPr>
                <w:t>*</w:t>
              </w:r>
            </w:hyperlink>
            <w:r>
              <w:rPr>
                <w:color w:val="000000" w:themeColor="text1"/>
                <w:sz w:val="22"/>
                <w:szCs w:val="22"/>
                <w:lang w:val="ru-RU"/>
              </w:rPr>
              <w:t>, октоког альфа</w:t>
            </w:r>
            <w:hyperlink w:history="1">
              <w:r>
                <w:rPr>
                  <w:color w:val="000000" w:themeColor="text1"/>
                  <w:sz w:val="22"/>
                  <w:szCs w:val="22"/>
                  <w:lang w:val="ru-RU"/>
                </w:rPr>
                <w:t>*</w:t>
              </w:r>
            </w:hyperlink>
            <w:r>
              <w:rPr>
                <w:color w:val="000000" w:themeColor="text1"/>
                <w:sz w:val="22"/>
                <w:szCs w:val="22"/>
                <w:lang w:val="ru-RU"/>
              </w:rPr>
              <w:t xml:space="preserve">, симоктоког альфа (фактор свертывания крови </w:t>
            </w:r>
            <w:r>
              <w:rPr>
                <w:color w:val="000000" w:themeColor="text1"/>
                <w:sz w:val="22"/>
                <w:szCs w:val="22"/>
              </w:rPr>
              <w:t>VIII</w:t>
            </w:r>
            <w:r>
              <w:rPr>
                <w:color w:val="000000" w:themeColor="text1"/>
                <w:sz w:val="22"/>
                <w:szCs w:val="22"/>
                <w:lang w:val="ru-RU"/>
              </w:rPr>
              <w:t xml:space="preserve"> человеческий рекомбинантный)</w:t>
            </w:r>
            <w:hyperlink w:history="1">
              <w:r>
                <w:rPr>
                  <w:color w:val="000000" w:themeColor="text1"/>
                  <w:sz w:val="22"/>
                  <w:szCs w:val="22"/>
                  <w:lang w:val="ru-RU"/>
                </w:rPr>
                <w:t>*</w:t>
              </w:r>
            </w:hyperlink>
            <w:r>
              <w:rPr>
                <w:color w:val="000000" w:themeColor="text1"/>
                <w:sz w:val="22"/>
                <w:szCs w:val="22"/>
                <w:lang w:val="ru-RU"/>
              </w:rPr>
              <w:t>, эфмороктоког альфа</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17.</w:t>
            </w:r>
          </w:p>
        </w:tc>
        <w:tc>
          <w:tcPr>
            <w:tcW w:w="829" w:type="dxa"/>
          </w:tcPr>
          <w:p w:rsidR="0092451F" w:rsidRDefault="00D826EE">
            <w:pPr>
              <w:pStyle w:val="ConsPlusNormal0"/>
              <w:rPr>
                <w:color w:val="000000" w:themeColor="text1"/>
                <w:sz w:val="22"/>
                <w:szCs w:val="22"/>
              </w:rPr>
            </w:pPr>
            <w:r>
              <w:rPr>
                <w:color w:val="000000" w:themeColor="text1"/>
                <w:sz w:val="22"/>
                <w:szCs w:val="22"/>
              </w:rPr>
              <w:t>528</w:t>
            </w:r>
          </w:p>
        </w:tc>
        <w:tc>
          <w:tcPr>
            <w:tcW w:w="1276" w:type="dxa"/>
          </w:tcPr>
          <w:p w:rsidR="0092451F" w:rsidRDefault="00D826EE">
            <w:pPr>
              <w:pStyle w:val="ConsPlusNormal0"/>
              <w:rPr>
                <w:color w:val="000000" w:themeColor="text1"/>
                <w:sz w:val="22"/>
                <w:szCs w:val="22"/>
              </w:rPr>
            </w:pPr>
            <w:r>
              <w:rPr>
                <w:color w:val="000000" w:themeColor="text1"/>
                <w:sz w:val="22"/>
                <w:szCs w:val="22"/>
              </w:rPr>
              <w:t>B18.0 B18.1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Гепатит </w:t>
            </w:r>
            <w:r>
              <w:rPr>
                <w:color w:val="000000" w:themeColor="text1"/>
                <w:sz w:val="22"/>
                <w:szCs w:val="22"/>
              </w:rPr>
              <w:t>B</w:t>
            </w:r>
            <w:r>
              <w:rPr>
                <w:color w:val="000000" w:themeColor="text1"/>
                <w:sz w:val="22"/>
                <w:szCs w:val="22"/>
                <w:lang w:val="ru-RU"/>
              </w:rPr>
              <w:t xml:space="preserve"> (не инвалиды) (в фазу репликации, при условии ее подтверждения ПЦР-методом)</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w:t>
            </w:r>
            <w:proofErr w:type="gramStart"/>
            <w:r>
              <w:rPr>
                <w:color w:val="000000" w:themeColor="text1"/>
                <w:sz w:val="22"/>
                <w:szCs w:val="22"/>
                <w:lang w:val="ru-RU"/>
              </w:rPr>
              <w:t>:и</w:t>
            </w:r>
            <w:proofErr w:type="gramEnd"/>
            <w:r>
              <w:rPr>
                <w:color w:val="000000" w:themeColor="text1"/>
                <w:sz w:val="22"/>
                <w:szCs w:val="22"/>
                <w:lang w:val="ru-RU"/>
              </w:rPr>
              <w:t>нтерферон альфа, пэгинтерферон альфа 2</w:t>
            </w:r>
            <w:r>
              <w:rPr>
                <w:color w:val="000000" w:themeColor="text1"/>
                <w:sz w:val="22"/>
                <w:szCs w:val="22"/>
              </w:rPr>
              <w:t>a</w:t>
            </w:r>
            <w:hyperlink w:history="1">
              <w:r>
                <w:rPr>
                  <w:color w:val="000000" w:themeColor="text1"/>
                  <w:sz w:val="22"/>
                  <w:szCs w:val="22"/>
                  <w:lang w:val="ru-RU"/>
                </w:rPr>
                <w:t>*</w:t>
              </w:r>
            </w:hyperlink>
            <w:r>
              <w:rPr>
                <w:color w:val="000000" w:themeColor="text1"/>
                <w:sz w:val="22"/>
                <w:szCs w:val="22"/>
                <w:lang w:val="ru-RU"/>
              </w:rPr>
              <w:t>, 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энтекавир</w:t>
            </w:r>
            <w:hyperlink w:history="1">
              <w:r>
                <w:rPr>
                  <w:color w:val="000000" w:themeColor="text1"/>
                  <w:sz w:val="22"/>
                  <w:szCs w:val="22"/>
                  <w:lang w:val="ru-RU"/>
                </w:rPr>
                <w:t>*</w:t>
              </w:r>
            </w:hyperlink>
            <w:r>
              <w:rPr>
                <w:color w:val="000000" w:themeColor="text1"/>
                <w:sz w:val="22"/>
                <w:szCs w:val="22"/>
                <w:lang w:val="ru-RU"/>
              </w:rPr>
              <w:t>, урсодезоксихолевая кислота, тенофовир</w:t>
            </w:r>
            <w:hyperlink w:history="1">
              <w:r>
                <w:rPr>
                  <w:color w:val="000000" w:themeColor="text1"/>
                  <w:sz w:val="22"/>
                  <w:szCs w:val="22"/>
                  <w:lang w:val="ru-RU"/>
                </w:rPr>
                <w:t>*</w:t>
              </w:r>
            </w:hyperlink>
            <w:r>
              <w:rPr>
                <w:color w:val="000000" w:themeColor="text1"/>
                <w:sz w:val="22"/>
                <w:szCs w:val="22"/>
                <w:lang w:val="ru-RU"/>
              </w:rPr>
              <w:t>, телбивудин</w:t>
            </w:r>
            <w:hyperlink w:history="1">
              <w:r>
                <w:rPr>
                  <w:color w:val="000000" w:themeColor="text1"/>
                  <w:sz w:val="22"/>
                  <w:szCs w:val="22"/>
                  <w:lang w:val="ru-RU"/>
                </w:rPr>
                <w:t>*</w:t>
              </w:r>
            </w:hyperlink>
            <w:r>
              <w:rPr>
                <w:color w:val="000000" w:themeColor="text1"/>
                <w:sz w:val="22"/>
                <w:szCs w:val="22"/>
                <w:lang w:val="ru-RU"/>
              </w:rPr>
              <w:t xml:space="preserve">, булевиртид </w:t>
            </w:r>
            <w:hyperlink w:history="1">
              <w:r>
                <w:rPr>
                  <w:color w:val="000000" w:themeColor="text1"/>
                  <w:sz w:val="22"/>
                  <w:szCs w:val="22"/>
                  <w:lang w:val="ru-RU"/>
                </w:rPr>
                <w:t>*</w:t>
              </w:r>
            </w:hyperlink>
            <w:r>
              <w:rPr>
                <w:color w:val="000000" w:themeColor="text1"/>
                <w:sz w:val="22"/>
                <w:szCs w:val="22"/>
                <w:lang w:val="ru-RU"/>
              </w:rPr>
              <w:t xml:space="preserve">, </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18.</w:t>
            </w:r>
          </w:p>
        </w:tc>
        <w:tc>
          <w:tcPr>
            <w:tcW w:w="829" w:type="dxa"/>
          </w:tcPr>
          <w:p w:rsidR="0092451F" w:rsidRDefault="00D826EE">
            <w:pPr>
              <w:pStyle w:val="ConsPlusNormal0"/>
              <w:rPr>
                <w:color w:val="000000" w:themeColor="text1"/>
                <w:sz w:val="22"/>
                <w:szCs w:val="22"/>
              </w:rPr>
            </w:pPr>
            <w:r>
              <w:rPr>
                <w:color w:val="000000" w:themeColor="text1"/>
                <w:sz w:val="22"/>
                <w:szCs w:val="22"/>
              </w:rPr>
              <w:t>529</w:t>
            </w:r>
          </w:p>
        </w:tc>
        <w:tc>
          <w:tcPr>
            <w:tcW w:w="1276" w:type="dxa"/>
          </w:tcPr>
          <w:p w:rsidR="0092451F" w:rsidRDefault="00D826EE">
            <w:pPr>
              <w:pStyle w:val="ConsPlusNormal0"/>
              <w:rPr>
                <w:color w:val="000000" w:themeColor="text1"/>
                <w:sz w:val="22"/>
                <w:szCs w:val="22"/>
              </w:rPr>
            </w:pPr>
            <w:r>
              <w:rPr>
                <w:color w:val="000000" w:themeColor="text1"/>
                <w:sz w:val="22"/>
                <w:szCs w:val="22"/>
              </w:rPr>
              <w:t>B18.0 B18.1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Гепатит </w:t>
            </w:r>
            <w:r>
              <w:rPr>
                <w:color w:val="000000" w:themeColor="text1"/>
                <w:sz w:val="22"/>
                <w:szCs w:val="22"/>
              </w:rPr>
              <w:t>B</w:t>
            </w:r>
            <w:r>
              <w:rPr>
                <w:color w:val="000000" w:themeColor="text1"/>
                <w:sz w:val="22"/>
                <w:szCs w:val="22"/>
                <w:lang w:val="ru-RU"/>
              </w:rPr>
              <w:t xml:space="preserve"> (инвалиды) (в фазу репликации, при условии ее подтверждения ПЦР-методом)</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интерферон альфа, пэгинтерферон альфа 2</w:t>
            </w:r>
            <w:r>
              <w:rPr>
                <w:color w:val="000000" w:themeColor="text1"/>
                <w:sz w:val="22"/>
                <w:szCs w:val="22"/>
              </w:rPr>
              <w:t>a</w:t>
            </w:r>
            <w:hyperlink w:history="1">
              <w:r>
                <w:rPr>
                  <w:color w:val="000000" w:themeColor="text1"/>
                  <w:sz w:val="22"/>
                  <w:szCs w:val="22"/>
                  <w:lang w:val="ru-RU"/>
                </w:rPr>
                <w:t>*</w:t>
              </w:r>
            </w:hyperlink>
            <w:r>
              <w:rPr>
                <w:color w:val="000000" w:themeColor="text1"/>
                <w:sz w:val="22"/>
                <w:szCs w:val="22"/>
                <w:lang w:val="ru-RU"/>
              </w:rPr>
              <w:t>, 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энтекавир</w:t>
            </w:r>
            <w:hyperlink w:history="1">
              <w:r>
                <w:rPr>
                  <w:color w:val="000000" w:themeColor="text1"/>
                  <w:sz w:val="22"/>
                  <w:szCs w:val="22"/>
                  <w:lang w:val="ru-RU"/>
                </w:rPr>
                <w:t>*</w:t>
              </w:r>
            </w:hyperlink>
            <w:r>
              <w:rPr>
                <w:color w:val="000000" w:themeColor="text1"/>
                <w:sz w:val="22"/>
                <w:szCs w:val="22"/>
                <w:lang w:val="ru-RU"/>
              </w:rPr>
              <w:t>, урсодезоксихолевая кислота, тенофовир</w:t>
            </w:r>
            <w:hyperlink w:history="1">
              <w:r>
                <w:rPr>
                  <w:color w:val="000000" w:themeColor="text1"/>
                  <w:sz w:val="22"/>
                  <w:szCs w:val="22"/>
                  <w:lang w:val="ru-RU"/>
                </w:rPr>
                <w:t>*</w:t>
              </w:r>
            </w:hyperlink>
            <w:r>
              <w:rPr>
                <w:color w:val="000000" w:themeColor="text1"/>
                <w:sz w:val="22"/>
                <w:szCs w:val="22"/>
                <w:lang w:val="ru-RU"/>
              </w:rPr>
              <w:t>, телбивудин</w:t>
            </w:r>
            <w:hyperlink w:history="1">
              <w:r>
                <w:rPr>
                  <w:color w:val="000000" w:themeColor="text1"/>
                  <w:sz w:val="22"/>
                  <w:szCs w:val="22"/>
                  <w:lang w:val="ru-RU"/>
                </w:rPr>
                <w:t>*</w:t>
              </w:r>
            </w:hyperlink>
            <w:r>
              <w:rPr>
                <w:color w:val="000000" w:themeColor="text1"/>
                <w:sz w:val="22"/>
                <w:szCs w:val="22"/>
                <w:lang w:val="ru-RU"/>
              </w:rPr>
              <w:t>, булевиртид</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19.</w:t>
            </w:r>
          </w:p>
        </w:tc>
        <w:tc>
          <w:tcPr>
            <w:tcW w:w="829" w:type="dxa"/>
          </w:tcPr>
          <w:p w:rsidR="0092451F" w:rsidRDefault="00D826EE">
            <w:pPr>
              <w:pStyle w:val="ConsPlusNormal0"/>
              <w:rPr>
                <w:color w:val="000000" w:themeColor="text1"/>
                <w:sz w:val="22"/>
                <w:szCs w:val="22"/>
              </w:rPr>
            </w:pPr>
            <w:r>
              <w:rPr>
                <w:color w:val="000000" w:themeColor="text1"/>
                <w:sz w:val="22"/>
                <w:szCs w:val="22"/>
              </w:rPr>
              <w:t>530</w:t>
            </w:r>
          </w:p>
        </w:tc>
        <w:tc>
          <w:tcPr>
            <w:tcW w:w="1276" w:type="dxa"/>
          </w:tcPr>
          <w:p w:rsidR="0092451F" w:rsidRDefault="00D826EE">
            <w:pPr>
              <w:pStyle w:val="ConsPlusNormal0"/>
              <w:rPr>
                <w:color w:val="000000" w:themeColor="text1"/>
                <w:sz w:val="22"/>
                <w:szCs w:val="22"/>
              </w:rPr>
            </w:pPr>
            <w:r>
              <w:rPr>
                <w:color w:val="000000" w:themeColor="text1"/>
                <w:sz w:val="22"/>
                <w:szCs w:val="22"/>
              </w:rPr>
              <w:t>B18.2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Гепатит </w:t>
            </w:r>
            <w:r>
              <w:rPr>
                <w:color w:val="000000" w:themeColor="text1"/>
                <w:sz w:val="22"/>
                <w:szCs w:val="22"/>
              </w:rPr>
              <w:t>C</w:t>
            </w:r>
            <w:r>
              <w:rPr>
                <w:color w:val="000000" w:themeColor="text1"/>
                <w:sz w:val="22"/>
                <w:szCs w:val="22"/>
                <w:lang w:val="ru-RU"/>
              </w:rPr>
              <w:t xml:space="preserve"> (не инвалиды) (в фазу репликации, при условии ее подтверждения ПЦР-методом и морфологически)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интерферон альфа, пэгинтерферон альфа 2</w:t>
            </w:r>
            <w:r>
              <w:rPr>
                <w:color w:val="000000" w:themeColor="text1"/>
                <w:sz w:val="22"/>
                <w:szCs w:val="22"/>
              </w:rPr>
              <w:t>a</w:t>
            </w:r>
            <w:hyperlink w:history="1">
              <w:r>
                <w:rPr>
                  <w:color w:val="000000" w:themeColor="text1"/>
                  <w:sz w:val="22"/>
                  <w:szCs w:val="22"/>
                  <w:lang w:val="ru-RU"/>
                </w:rPr>
                <w:t>*</w:t>
              </w:r>
            </w:hyperlink>
            <w:r>
              <w:rPr>
                <w:color w:val="000000" w:themeColor="text1"/>
                <w:sz w:val="22"/>
                <w:szCs w:val="22"/>
                <w:lang w:val="ru-RU"/>
              </w:rPr>
              <w:t>, 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цепэгинтерферон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рибавирин</w:t>
            </w:r>
            <w:hyperlink w:history="1">
              <w:r>
                <w:rPr>
                  <w:color w:val="000000" w:themeColor="text1"/>
                  <w:sz w:val="22"/>
                  <w:szCs w:val="22"/>
                  <w:lang w:val="ru-RU"/>
                </w:rPr>
                <w:t>*</w:t>
              </w:r>
            </w:hyperlink>
            <w:r>
              <w:rPr>
                <w:color w:val="000000" w:themeColor="text1"/>
                <w:sz w:val="22"/>
                <w:szCs w:val="22"/>
                <w:lang w:val="ru-RU"/>
              </w:rPr>
              <w:t>, урсодезоксихолевая кислота, гразопревир + элбасвир</w:t>
            </w:r>
            <w:hyperlink w:history="1">
              <w:r>
                <w:rPr>
                  <w:color w:val="000000" w:themeColor="text1"/>
                  <w:sz w:val="22"/>
                  <w:szCs w:val="22"/>
                  <w:lang w:val="ru-RU"/>
                </w:rPr>
                <w:t>*</w:t>
              </w:r>
            </w:hyperlink>
            <w:r>
              <w:rPr>
                <w:color w:val="000000" w:themeColor="text1"/>
                <w:sz w:val="22"/>
                <w:szCs w:val="22"/>
                <w:lang w:val="ru-RU"/>
              </w:rPr>
              <w:t>, даклатасвир</w:t>
            </w:r>
            <w:hyperlink w:history="1">
              <w:r>
                <w:rPr>
                  <w:color w:val="000000" w:themeColor="text1"/>
                  <w:sz w:val="22"/>
                  <w:szCs w:val="22"/>
                  <w:lang w:val="ru-RU"/>
                </w:rPr>
                <w:t>*</w:t>
              </w:r>
            </w:hyperlink>
            <w:r>
              <w:rPr>
                <w:color w:val="000000" w:themeColor="text1"/>
                <w:sz w:val="22"/>
                <w:szCs w:val="22"/>
                <w:lang w:val="ru-RU"/>
              </w:rPr>
              <w:t>, софосбувир</w:t>
            </w:r>
            <w:hyperlink w:history="1">
              <w:r>
                <w:rPr>
                  <w:color w:val="000000" w:themeColor="text1"/>
                  <w:sz w:val="22"/>
                  <w:szCs w:val="22"/>
                  <w:lang w:val="ru-RU"/>
                </w:rPr>
                <w:t>*</w:t>
              </w:r>
            </w:hyperlink>
            <w:r>
              <w:rPr>
                <w:color w:val="000000" w:themeColor="text1"/>
                <w:sz w:val="22"/>
                <w:szCs w:val="22"/>
                <w:lang w:val="ru-RU"/>
              </w:rPr>
              <w:t>, дасабувир; омбитасвир + паритапревир + ритонавир</w:t>
            </w:r>
            <w:hyperlink w:history="1">
              <w:r>
                <w:rPr>
                  <w:color w:val="000000" w:themeColor="text1"/>
                  <w:sz w:val="22"/>
                  <w:szCs w:val="22"/>
                  <w:lang w:val="ru-RU"/>
                </w:rPr>
                <w:t>*</w:t>
              </w:r>
            </w:hyperlink>
            <w:r>
              <w:rPr>
                <w:color w:val="000000" w:themeColor="text1"/>
                <w:sz w:val="22"/>
                <w:szCs w:val="22"/>
                <w:lang w:val="ru-RU"/>
              </w:rPr>
              <w:t>, велпатасвир + софосбувир</w:t>
            </w:r>
            <w:hyperlink w:history="1">
              <w:r>
                <w:rPr>
                  <w:color w:val="000000" w:themeColor="text1"/>
                  <w:sz w:val="22"/>
                  <w:szCs w:val="22"/>
                  <w:lang w:val="ru-RU"/>
                </w:rPr>
                <w:t>*</w:t>
              </w:r>
            </w:hyperlink>
            <w:r>
              <w:rPr>
                <w:color w:val="000000" w:themeColor="text1"/>
                <w:sz w:val="22"/>
                <w:szCs w:val="22"/>
                <w:lang w:val="ru-RU"/>
              </w:rPr>
              <w:t>, глекапревир + пибрентасвир</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20.</w:t>
            </w:r>
          </w:p>
        </w:tc>
        <w:tc>
          <w:tcPr>
            <w:tcW w:w="829" w:type="dxa"/>
          </w:tcPr>
          <w:p w:rsidR="0092451F" w:rsidRDefault="00D826EE">
            <w:pPr>
              <w:pStyle w:val="ConsPlusNormal0"/>
              <w:rPr>
                <w:color w:val="000000" w:themeColor="text1"/>
                <w:sz w:val="22"/>
                <w:szCs w:val="22"/>
              </w:rPr>
            </w:pPr>
            <w:r>
              <w:rPr>
                <w:color w:val="000000" w:themeColor="text1"/>
                <w:sz w:val="22"/>
                <w:szCs w:val="22"/>
              </w:rPr>
              <w:t>531</w:t>
            </w:r>
          </w:p>
        </w:tc>
        <w:tc>
          <w:tcPr>
            <w:tcW w:w="1276" w:type="dxa"/>
          </w:tcPr>
          <w:p w:rsidR="0092451F" w:rsidRDefault="00D826EE">
            <w:pPr>
              <w:pStyle w:val="ConsPlusNormal0"/>
              <w:rPr>
                <w:color w:val="000000" w:themeColor="text1"/>
                <w:sz w:val="22"/>
                <w:szCs w:val="22"/>
              </w:rPr>
            </w:pPr>
            <w:r>
              <w:rPr>
                <w:color w:val="000000" w:themeColor="text1"/>
                <w:sz w:val="22"/>
                <w:szCs w:val="22"/>
              </w:rPr>
              <w:t>B18.2</w:t>
            </w:r>
          </w:p>
        </w:tc>
        <w:tc>
          <w:tcPr>
            <w:tcW w:w="1944" w:type="dxa"/>
          </w:tcPr>
          <w:p w:rsidR="0092451F" w:rsidRDefault="00D826EE">
            <w:pPr>
              <w:pStyle w:val="ConsPlusNormal0"/>
              <w:rPr>
                <w:color w:val="000000" w:themeColor="text1"/>
                <w:sz w:val="22"/>
                <w:szCs w:val="22"/>
                <w:lang w:val="ru-RU"/>
              </w:rPr>
            </w:pPr>
            <w:proofErr w:type="gramStart"/>
            <w:r>
              <w:rPr>
                <w:color w:val="000000" w:themeColor="text1"/>
                <w:sz w:val="22"/>
                <w:szCs w:val="22"/>
                <w:lang w:val="ru-RU"/>
              </w:rPr>
              <w:t xml:space="preserve">Гепатит </w:t>
            </w:r>
            <w:r>
              <w:rPr>
                <w:color w:val="000000" w:themeColor="text1"/>
                <w:sz w:val="22"/>
                <w:szCs w:val="22"/>
              </w:rPr>
              <w:t>C</w:t>
            </w:r>
            <w:r>
              <w:rPr>
                <w:color w:val="000000" w:themeColor="text1"/>
                <w:sz w:val="22"/>
                <w:szCs w:val="22"/>
                <w:lang w:val="ru-RU"/>
              </w:rPr>
              <w:t xml:space="preserve"> (инвалиды) (в фазу репликации, при условии ее подтверждения </w:t>
            </w:r>
            <w:r>
              <w:rPr>
                <w:color w:val="000000" w:themeColor="text1"/>
                <w:sz w:val="22"/>
                <w:szCs w:val="22"/>
                <w:lang w:val="ru-RU"/>
              </w:rPr>
              <w:lastRenderedPageBreak/>
              <w:t>ПЦР-методом и морфологически</w:t>
            </w:r>
            <w:proofErr w:type="gramEnd"/>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lastRenderedPageBreak/>
              <w:t>бесплатное обеспечение лекарственными препаратами: интерферон альфа, пэгинтерферон альфа 2</w:t>
            </w:r>
            <w:r>
              <w:rPr>
                <w:color w:val="000000" w:themeColor="text1"/>
                <w:sz w:val="22"/>
                <w:szCs w:val="22"/>
              </w:rPr>
              <w:t>a</w:t>
            </w:r>
            <w:hyperlink w:history="1">
              <w:r>
                <w:rPr>
                  <w:color w:val="000000" w:themeColor="text1"/>
                  <w:sz w:val="22"/>
                  <w:szCs w:val="22"/>
                  <w:lang w:val="ru-RU"/>
                </w:rPr>
                <w:t>*</w:t>
              </w:r>
            </w:hyperlink>
            <w:r>
              <w:rPr>
                <w:color w:val="000000" w:themeColor="text1"/>
                <w:sz w:val="22"/>
                <w:szCs w:val="22"/>
                <w:lang w:val="ru-RU"/>
              </w:rPr>
              <w:t>, 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цепэгинтерферон альфа 2</w:t>
            </w:r>
            <w:r>
              <w:rPr>
                <w:color w:val="000000" w:themeColor="text1"/>
                <w:sz w:val="22"/>
                <w:szCs w:val="22"/>
              </w:rPr>
              <w:t>b</w:t>
            </w:r>
            <w:hyperlink w:history="1">
              <w:r>
                <w:rPr>
                  <w:color w:val="000000" w:themeColor="text1"/>
                  <w:sz w:val="22"/>
                  <w:szCs w:val="22"/>
                  <w:lang w:val="ru-RU"/>
                </w:rPr>
                <w:t>*</w:t>
              </w:r>
            </w:hyperlink>
            <w:r>
              <w:rPr>
                <w:color w:val="000000" w:themeColor="text1"/>
                <w:sz w:val="22"/>
                <w:szCs w:val="22"/>
                <w:lang w:val="ru-RU"/>
              </w:rPr>
              <w:t>, рибавирин</w:t>
            </w:r>
            <w:hyperlink w:history="1">
              <w:r>
                <w:rPr>
                  <w:color w:val="000000" w:themeColor="text1"/>
                  <w:sz w:val="22"/>
                  <w:szCs w:val="22"/>
                  <w:lang w:val="ru-RU"/>
                </w:rPr>
                <w:t>*</w:t>
              </w:r>
            </w:hyperlink>
            <w:r>
              <w:rPr>
                <w:color w:val="000000" w:themeColor="text1"/>
                <w:sz w:val="22"/>
                <w:szCs w:val="22"/>
                <w:lang w:val="ru-RU"/>
              </w:rPr>
              <w:t>, урсодезоксихолевая кислота, даклатасвир</w:t>
            </w:r>
            <w:hyperlink w:history="1">
              <w:r>
                <w:rPr>
                  <w:color w:val="000000" w:themeColor="text1"/>
                  <w:sz w:val="22"/>
                  <w:szCs w:val="22"/>
                  <w:lang w:val="ru-RU"/>
                </w:rPr>
                <w:t>*</w:t>
              </w:r>
            </w:hyperlink>
            <w:r>
              <w:rPr>
                <w:color w:val="000000" w:themeColor="text1"/>
                <w:sz w:val="22"/>
                <w:szCs w:val="22"/>
                <w:lang w:val="ru-RU"/>
              </w:rPr>
              <w:t xml:space="preserve">, </w:t>
            </w:r>
            <w:r>
              <w:rPr>
                <w:color w:val="000000" w:themeColor="text1"/>
                <w:sz w:val="22"/>
                <w:szCs w:val="22"/>
                <w:lang w:val="ru-RU"/>
              </w:rPr>
              <w:lastRenderedPageBreak/>
              <w:t>софосбувир</w:t>
            </w:r>
            <w:hyperlink w:history="1">
              <w:r>
                <w:rPr>
                  <w:color w:val="000000" w:themeColor="text1"/>
                  <w:sz w:val="22"/>
                  <w:szCs w:val="22"/>
                  <w:lang w:val="ru-RU"/>
                </w:rPr>
                <w:t>*</w:t>
              </w:r>
            </w:hyperlink>
            <w:r>
              <w:rPr>
                <w:color w:val="000000" w:themeColor="text1"/>
                <w:sz w:val="22"/>
                <w:szCs w:val="22"/>
                <w:lang w:val="ru-RU"/>
              </w:rPr>
              <w:t>, дасабувир; омбитасвир + паритапревир + ритонавир</w:t>
            </w:r>
            <w:hyperlink w:history="1">
              <w:r>
                <w:rPr>
                  <w:color w:val="000000" w:themeColor="text1"/>
                  <w:sz w:val="22"/>
                  <w:szCs w:val="22"/>
                  <w:lang w:val="ru-RU"/>
                </w:rPr>
                <w:t>*</w:t>
              </w:r>
            </w:hyperlink>
            <w:r>
              <w:rPr>
                <w:color w:val="000000" w:themeColor="text1"/>
                <w:sz w:val="22"/>
                <w:szCs w:val="22"/>
                <w:lang w:val="ru-RU"/>
              </w:rPr>
              <w:t>, велпатасвир + софосбувир</w:t>
            </w:r>
            <w:hyperlink w:history="1">
              <w:r>
                <w:rPr>
                  <w:color w:val="000000" w:themeColor="text1"/>
                  <w:sz w:val="22"/>
                  <w:szCs w:val="22"/>
                  <w:lang w:val="ru-RU"/>
                </w:rPr>
                <w:t>*</w:t>
              </w:r>
            </w:hyperlink>
            <w:r>
              <w:rPr>
                <w:color w:val="000000" w:themeColor="text1"/>
                <w:sz w:val="22"/>
                <w:szCs w:val="22"/>
                <w:lang w:val="ru-RU"/>
              </w:rPr>
              <w:t>, глекапревир + пибрентасвир</w:t>
            </w:r>
            <w:hyperlink w:history="1">
              <w:r>
                <w:rPr>
                  <w:color w:val="000000" w:themeColor="text1"/>
                  <w:sz w:val="22"/>
                  <w:szCs w:val="22"/>
                  <w:lang w:val="ru-RU"/>
                </w:rPr>
                <w:t>*</w:t>
              </w:r>
            </w:hyperlink>
            <w:r>
              <w:rPr>
                <w:color w:val="000000" w:themeColor="text1"/>
                <w:sz w:val="22"/>
                <w:szCs w:val="22"/>
                <w:lang w:val="ru-RU"/>
              </w:rPr>
              <w:t>, гразопревир + элбасвир</w:t>
            </w:r>
            <w:hyperlink w:history="1">
              <w:r>
                <w:rPr>
                  <w:color w:val="000000" w:themeColor="text1"/>
                  <w:sz w:val="22"/>
                  <w:szCs w:val="22"/>
                  <w:lang w:val="ru-RU"/>
                </w:rPr>
                <w:t>*</w:t>
              </w:r>
            </w:hyperlink>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lastRenderedPageBreak/>
              <w:t>21.</w:t>
            </w: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532</w:t>
            </w:r>
          </w:p>
        </w:tc>
        <w:tc>
          <w:tcPr>
            <w:tcW w:w="1276" w:type="dxa"/>
          </w:tcPr>
          <w:p w:rsidR="0092451F" w:rsidRDefault="0092451F">
            <w:pPr>
              <w:pStyle w:val="ConsPlusNormal0"/>
              <w:rPr>
                <w:color w:val="000000" w:themeColor="text1"/>
                <w:sz w:val="22"/>
                <w:szCs w:val="22"/>
              </w:rPr>
            </w:pPr>
          </w:p>
        </w:tc>
        <w:tc>
          <w:tcPr>
            <w:tcW w:w="1944" w:type="dxa"/>
          </w:tcPr>
          <w:p w:rsidR="0092451F" w:rsidRDefault="00D826EE">
            <w:pPr>
              <w:pStyle w:val="ConsPlusNormal0"/>
              <w:rPr>
                <w:color w:val="000000" w:themeColor="text1"/>
                <w:sz w:val="22"/>
                <w:szCs w:val="22"/>
              </w:rPr>
            </w:pPr>
            <w:r>
              <w:rPr>
                <w:color w:val="000000" w:themeColor="text1"/>
                <w:sz w:val="22"/>
                <w:szCs w:val="22"/>
              </w:rPr>
              <w:t>Системные хронические заболевания кожи:</w:t>
            </w:r>
          </w:p>
        </w:tc>
        <w:tc>
          <w:tcPr>
            <w:tcW w:w="4958" w:type="dxa"/>
          </w:tcPr>
          <w:p w:rsidR="0092451F" w:rsidRDefault="00D826EE">
            <w:pPr>
              <w:pStyle w:val="ConsPlusNormal0"/>
              <w:rPr>
                <w:color w:val="000000" w:themeColor="text1"/>
                <w:sz w:val="22"/>
                <w:szCs w:val="22"/>
              </w:rPr>
            </w:pPr>
            <w:r>
              <w:rPr>
                <w:color w:val="000000" w:themeColor="text1"/>
                <w:sz w:val="22"/>
                <w:szCs w:val="22"/>
              </w:rPr>
              <w:t>бесплатное обеспечение лекарственными препаратами:</w:t>
            </w:r>
          </w:p>
        </w:tc>
      </w:tr>
      <w:tr w:rsidR="0092451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L93.0</w:t>
            </w:r>
          </w:p>
        </w:tc>
        <w:tc>
          <w:tcPr>
            <w:tcW w:w="1944" w:type="dxa"/>
          </w:tcPr>
          <w:p w:rsidR="0092451F" w:rsidRDefault="00D826EE">
            <w:pPr>
              <w:pStyle w:val="ConsPlusNormal0"/>
              <w:rPr>
                <w:color w:val="000000" w:themeColor="text1"/>
                <w:sz w:val="22"/>
                <w:szCs w:val="22"/>
              </w:rPr>
            </w:pPr>
            <w:r>
              <w:rPr>
                <w:color w:val="000000" w:themeColor="text1"/>
                <w:sz w:val="22"/>
                <w:szCs w:val="22"/>
              </w:rPr>
              <w:t>дискоидная красная волчанка</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преднизолон, дексаметазон, гидрокортизон, бетаметазон, метотрексат, пеницилламин, гидроксихлорохин</w:t>
            </w:r>
          </w:p>
        </w:tc>
      </w:tr>
      <w:tr w:rsidR="0092451F">
        <w:tc>
          <w:tcPr>
            <w:tcW w:w="775" w:type="dxa"/>
            <w:vMerge/>
          </w:tcPr>
          <w:p w:rsidR="0092451F" w:rsidRDefault="0092451F">
            <w:pPr>
              <w:pStyle w:val="ConsPlusNormal0"/>
              <w:rPr>
                <w:lang w:val="ru-RU"/>
              </w:rPr>
            </w:pPr>
          </w:p>
        </w:tc>
        <w:tc>
          <w:tcPr>
            <w:tcW w:w="829" w:type="dxa"/>
            <w:vMerge/>
          </w:tcPr>
          <w:p w:rsidR="0092451F" w:rsidRDefault="0092451F">
            <w:pPr>
              <w:pStyle w:val="ConsPlusNormal0"/>
              <w:rPr>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L10</w:t>
            </w:r>
          </w:p>
        </w:tc>
        <w:tc>
          <w:tcPr>
            <w:tcW w:w="1944" w:type="dxa"/>
          </w:tcPr>
          <w:p w:rsidR="0092451F" w:rsidRDefault="00D826EE">
            <w:pPr>
              <w:pStyle w:val="ConsPlusNormal0"/>
              <w:rPr>
                <w:color w:val="000000" w:themeColor="text1"/>
                <w:sz w:val="22"/>
                <w:szCs w:val="22"/>
              </w:rPr>
            </w:pPr>
            <w:r>
              <w:rPr>
                <w:color w:val="000000" w:themeColor="text1"/>
                <w:sz w:val="22"/>
                <w:szCs w:val="22"/>
              </w:rPr>
              <w:t>пузырчатка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метотрексат, бетаметазон, дексаметазон, преднизолон, гидроксихлорохин</w:t>
            </w:r>
          </w:p>
        </w:tc>
      </w:tr>
      <w:tr w:rsidR="0092451F">
        <w:tc>
          <w:tcPr>
            <w:tcW w:w="775" w:type="dxa"/>
            <w:vMerge/>
          </w:tcPr>
          <w:p w:rsidR="0092451F" w:rsidRDefault="0092451F">
            <w:pPr>
              <w:pStyle w:val="ConsPlusNormal0"/>
              <w:rPr>
                <w:lang w:val="ru-RU"/>
              </w:rPr>
            </w:pPr>
          </w:p>
        </w:tc>
        <w:tc>
          <w:tcPr>
            <w:tcW w:w="829" w:type="dxa"/>
            <w:vMerge/>
          </w:tcPr>
          <w:p w:rsidR="0092451F" w:rsidRDefault="0092451F">
            <w:pPr>
              <w:pStyle w:val="ConsPlusNormal0"/>
              <w:rPr>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L94.0 L94.1</w:t>
            </w:r>
          </w:p>
        </w:tc>
        <w:tc>
          <w:tcPr>
            <w:tcW w:w="1944" w:type="dxa"/>
          </w:tcPr>
          <w:p w:rsidR="0092451F" w:rsidRDefault="00D826EE">
            <w:pPr>
              <w:pStyle w:val="ConsPlusNormal0"/>
              <w:rPr>
                <w:color w:val="000000" w:themeColor="text1"/>
                <w:sz w:val="22"/>
                <w:szCs w:val="22"/>
              </w:rPr>
            </w:pPr>
            <w:r>
              <w:rPr>
                <w:color w:val="000000" w:themeColor="text1"/>
                <w:sz w:val="22"/>
                <w:szCs w:val="22"/>
              </w:rPr>
              <w:t>склеродермия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бензатина бензилпенициллин, гидроксихлорохин, пеницилламин, преднизолон, бетаметазон, гидроксихлорохин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22.</w:t>
            </w:r>
          </w:p>
        </w:tc>
        <w:tc>
          <w:tcPr>
            <w:tcW w:w="829" w:type="dxa"/>
          </w:tcPr>
          <w:p w:rsidR="0092451F" w:rsidRDefault="00D826EE">
            <w:pPr>
              <w:pStyle w:val="ConsPlusNormal0"/>
              <w:rPr>
                <w:color w:val="000000" w:themeColor="text1"/>
                <w:sz w:val="22"/>
                <w:szCs w:val="22"/>
              </w:rPr>
            </w:pPr>
            <w:r>
              <w:rPr>
                <w:color w:val="000000" w:themeColor="text1"/>
                <w:sz w:val="22"/>
                <w:szCs w:val="22"/>
              </w:rPr>
              <w:t>533</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L40.5 (M07.0 </w:t>
            </w:r>
            <w:r>
              <w:rPr>
                <w:color w:val="000000" w:themeColor="text1"/>
                <w:sz w:val="28"/>
                <w:szCs w:val="28"/>
              </w:rPr>
              <w:t>–</w:t>
            </w:r>
            <w:r>
              <w:rPr>
                <w:color w:val="000000" w:themeColor="text1"/>
                <w:sz w:val="22"/>
                <w:szCs w:val="22"/>
              </w:rPr>
              <w:t xml:space="preserve"> M07.3 M09.0)</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Системные хронические заболевания кожи: псориаз артропатический</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адалимумаб</w:t>
            </w:r>
            <w:hyperlink w:history="1">
              <w:r>
                <w:rPr>
                  <w:color w:val="000000" w:themeColor="text1"/>
                  <w:sz w:val="22"/>
                  <w:szCs w:val="22"/>
                  <w:lang w:val="ru-RU"/>
                </w:rPr>
                <w:t>*</w:t>
              </w:r>
            </w:hyperlink>
            <w:r>
              <w:rPr>
                <w:color w:val="000000" w:themeColor="text1"/>
                <w:sz w:val="22"/>
                <w:szCs w:val="22"/>
                <w:lang w:val="ru-RU"/>
              </w:rPr>
              <w:t>, этанерцепт</w:t>
            </w:r>
            <w:hyperlink w:history="1">
              <w:r>
                <w:rPr>
                  <w:color w:val="000000" w:themeColor="text1"/>
                  <w:sz w:val="22"/>
                  <w:szCs w:val="22"/>
                  <w:lang w:val="ru-RU"/>
                </w:rPr>
                <w:t>*</w:t>
              </w:r>
            </w:hyperlink>
            <w:r>
              <w:rPr>
                <w:color w:val="000000" w:themeColor="text1"/>
                <w:sz w:val="22"/>
                <w:szCs w:val="22"/>
                <w:lang w:val="ru-RU"/>
              </w:rPr>
              <w:t xml:space="preserve"> (для кода М09.0), апремиласт</w:t>
            </w:r>
            <w:hyperlink w:history="1">
              <w:r>
                <w:rPr>
                  <w:color w:val="000000" w:themeColor="text1"/>
                  <w:sz w:val="22"/>
                  <w:szCs w:val="22"/>
                  <w:lang w:val="ru-RU"/>
                </w:rPr>
                <w:t>*</w:t>
              </w:r>
            </w:hyperlink>
            <w:r>
              <w:rPr>
                <w:color w:val="000000" w:themeColor="text1"/>
                <w:sz w:val="22"/>
                <w:szCs w:val="22"/>
                <w:lang w:val="ru-RU"/>
              </w:rPr>
              <w:t>, ретинол, иксекизумаб</w:t>
            </w:r>
            <w:hyperlink w:history="1">
              <w:r>
                <w:rPr>
                  <w:color w:val="000000" w:themeColor="text1"/>
                  <w:sz w:val="22"/>
                  <w:szCs w:val="22"/>
                  <w:lang w:val="ru-RU"/>
                </w:rPr>
                <w:t>*</w:t>
              </w:r>
            </w:hyperlink>
            <w:r>
              <w:rPr>
                <w:color w:val="000000" w:themeColor="text1"/>
                <w:sz w:val="22"/>
                <w:szCs w:val="22"/>
                <w:lang w:val="ru-RU"/>
              </w:rPr>
              <w:t>, нетакимаб</w:t>
            </w:r>
            <w:hyperlink w:history="1">
              <w:r>
                <w:rPr>
                  <w:color w:val="000000" w:themeColor="text1"/>
                  <w:sz w:val="22"/>
                  <w:szCs w:val="22"/>
                  <w:lang w:val="ru-RU"/>
                </w:rPr>
                <w:t>*</w:t>
              </w:r>
            </w:hyperlink>
            <w:r>
              <w:rPr>
                <w:color w:val="000000" w:themeColor="text1"/>
                <w:sz w:val="22"/>
                <w:szCs w:val="22"/>
                <w:lang w:val="ru-RU"/>
              </w:rPr>
              <w:t>, секукинумаб</w:t>
            </w:r>
            <w:hyperlink w:history="1">
              <w:r>
                <w:rPr>
                  <w:color w:val="000000" w:themeColor="text1"/>
                  <w:sz w:val="22"/>
                  <w:szCs w:val="22"/>
                  <w:lang w:val="ru-RU"/>
                </w:rPr>
                <w:t>*</w:t>
              </w:r>
            </w:hyperlink>
            <w:r>
              <w:rPr>
                <w:color w:val="000000" w:themeColor="text1"/>
                <w:sz w:val="22"/>
                <w:szCs w:val="22"/>
                <w:lang w:val="ru-RU"/>
              </w:rPr>
              <w:t>, рисанкизумаб</w:t>
            </w:r>
            <w:hyperlink w:history="1">
              <w:r>
                <w:rPr>
                  <w:color w:val="000000" w:themeColor="text1"/>
                  <w:sz w:val="22"/>
                  <w:szCs w:val="22"/>
                  <w:lang w:val="ru-RU"/>
                </w:rPr>
                <w:t>*</w:t>
              </w:r>
            </w:hyperlink>
            <w:r>
              <w:rPr>
                <w:color w:val="000000" w:themeColor="text1"/>
                <w:sz w:val="22"/>
                <w:szCs w:val="22"/>
                <w:lang w:val="ru-RU"/>
              </w:rPr>
              <w:t xml:space="preserve">, цертолизумаба пэгол </w:t>
            </w:r>
            <w:hyperlink w:history="1">
              <w:r>
                <w:rPr>
                  <w:color w:val="000000" w:themeColor="text1"/>
                  <w:sz w:val="22"/>
                  <w:szCs w:val="22"/>
                  <w:lang w:val="ru-RU"/>
                </w:rPr>
                <w:t>*</w:t>
              </w:r>
            </w:hyperlink>
            <w:r>
              <w:rPr>
                <w:color w:val="000000" w:themeColor="text1"/>
                <w:sz w:val="22"/>
                <w:szCs w:val="22"/>
                <w:lang w:val="ru-RU"/>
              </w:rPr>
              <w:t>, 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23.</w:t>
            </w:r>
          </w:p>
          <w:p w:rsidR="0092451F" w:rsidRDefault="0092451F">
            <w:pPr>
              <w:pStyle w:val="ConsPlusNormal0"/>
              <w:rPr>
                <w:color w:val="000000" w:themeColor="text1"/>
                <w:sz w:val="22"/>
                <w:szCs w:val="22"/>
              </w:rPr>
            </w:pPr>
          </w:p>
        </w:tc>
        <w:tc>
          <w:tcPr>
            <w:tcW w:w="829" w:type="dxa"/>
          </w:tcPr>
          <w:p w:rsidR="0092451F" w:rsidRDefault="00D826EE">
            <w:pPr>
              <w:pStyle w:val="ConsPlusNormal0"/>
              <w:rPr>
                <w:color w:val="000000" w:themeColor="text1"/>
                <w:sz w:val="22"/>
                <w:szCs w:val="22"/>
              </w:rPr>
            </w:pPr>
            <w:r>
              <w:rPr>
                <w:color w:val="000000" w:themeColor="text1"/>
                <w:sz w:val="22"/>
                <w:szCs w:val="22"/>
              </w:rPr>
              <w:t>534</w:t>
            </w:r>
          </w:p>
          <w:p w:rsidR="0092451F" w:rsidRDefault="0092451F">
            <w:pPr>
              <w:pStyle w:val="ConsPlusNormal0"/>
              <w:rPr>
                <w:color w:val="000000" w:themeColor="text1"/>
                <w:sz w:val="22"/>
                <w:szCs w:val="22"/>
              </w:rPr>
            </w:pP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I00 I0 </w:t>
            </w:r>
            <w:r>
              <w:rPr>
                <w:color w:val="000000" w:themeColor="text1"/>
                <w:sz w:val="28"/>
                <w:szCs w:val="28"/>
              </w:rPr>
              <w:t>–</w:t>
            </w:r>
            <w:r>
              <w:rPr>
                <w:color w:val="000000" w:themeColor="text1"/>
                <w:sz w:val="22"/>
                <w:szCs w:val="22"/>
              </w:rPr>
              <w:t xml:space="preserve"> I09 (исключая: I01.9 I05.9 I06.9 I07.9 I08.9 I09.9)</w:t>
            </w:r>
          </w:p>
        </w:tc>
        <w:tc>
          <w:tcPr>
            <w:tcW w:w="1944" w:type="dxa"/>
          </w:tcPr>
          <w:p w:rsidR="0092451F" w:rsidRDefault="00D826EE">
            <w:pPr>
              <w:pStyle w:val="ConsPlusNormal0"/>
              <w:rPr>
                <w:color w:val="000000" w:themeColor="text1"/>
                <w:sz w:val="22"/>
                <w:szCs w:val="22"/>
              </w:rPr>
            </w:pPr>
            <w:r>
              <w:rPr>
                <w:color w:val="000000" w:themeColor="text1"/>
                <w:sz w:val="22"/>
                <w:szCs w:val="22"/>
              </w:rPr>
              <w:t xml:space="preserve">Ревматизм </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лекарственными препаратами: бензатина бензилпенициллин</w:t>
            </w:r>
          </w:p>
        </w:tc>
      </w:tr>
      <w:tr w:rsidR="0092451F" w:rsidRPr="001209DF">
        <w:trPr>
          <w:trHeight w:val="253"/>
        </w:trPr>
        <w:tc>
          <w:tcPr>
            <w:tcW w:w="775" w:type="dxa"/>
          </w:tcPr>
          <w:p w:rsidR="0092451F" w:rsidRDefault="00D826EE">
            <w:pPr>
              <w:pStyle w:val="ConsPlusNormal0"/>
              <w:rPr>
                <w:color w:val="000000" w:themeColor="text1"/>
                <w:sz w:val="22"/>
                <w:szCs w:val="22"/>
              </w:rPr>
            </w:pPr>
            <w:r>
              <w:rPr>
                <w:color w:val="000000" w:themeColor="text1"/>
                <w:sz w:val="22"/>
                <w:szCs w:val="22"/>
                <w:lang w:val="ru-RU"/>
              </w:rPr>
              <w:t>24.</w:t>
            </w:r>
          </w:p>
        </w:tc>
        <w:tc>
          <w:tcPr>
            <w:tcW w:w="829" w:type="dxa"/>
          </w:tcPr>
          <w:p w:rsidR="0092451F" w:rsidRDefault="00D826EE">
            <w:pPr>
              <w:pStyle w:val="ConsPlusNormal0"/>
              <w:rPr>
                <w:color w:val="000000" w:themeColor="text1"/>
                <w:sz w:val="22"/>
                <w:szCs w:val="22"/>
              </w:rPr>
            </w:pPr>
            <w:r>
              <w:rPr>
                <w:color w:val="000000" w:themeColor="text1"/>
                <w:sz w:val="22"/>
                <w:szCs w:val="22"/>
                <w:lang w:val="ru-RU"/>
              </w:rPr>
              <w:t>535</w:t>
            </w:r>
          </w:p>
        </w:tc>
        <w:tc>
          <w:tcPr>
            <w:tcW w:w="1276" w:type="dxa"/>
          </w:tcPr>
          <w:p w:rsidR="0092451F" w:rsidRDefault="00D826EE">
            <w:pPr>
              <w:pStyle w:val="ConsPlusNormal0"/>
              <w:rPr>
                <w:color w:val="000000" w:themeColor="text1"/>
                <w:sz w:val="22"/>
                <w:szCs w:val="22"/>
              </w:rPr>
            </w:pPr>
            <w:r>
              <w:rPr>
                <w:color w:val="000000" w:themeColor="text1"/>
                <w:sz w:val="22"/>
                <w:szCs w:val="22"/>
              </w:rPr>
              <w:t>M32.1; M32.8</w:t>
            </w:r>
          </w:p>
          <w:p w:rsidR="0092451F" w:rsidRDefault="0092451F">
            <w:pPr>
              <w:pStyle w:val="ConsPlusNormal0"/>
              <w:rPr>
                <w:color w:val="000000" w:themeColor="text1"/>
                <w:sz w:val="22"/>
                <w:szCs w:val="22"/>
              </w:rPr>
            </w:pPr>
          </w:p>
        </w:tc>
        <w:tc>
          <w:tcPr>
            <w:tcW w:w="1944" w:type="dxa"/>
          </w:tcPr>
          <w:p w:rsidR="0092451F" w:rsidRDefault="00D826EE">
            <w:pPr>
              <w:pStyle w:val="ConsPlusNormal0"/>
              <w:rPr>
                <w:color w:val="000000" w:themeColor="text1"/>
                <w:sz w:val="22"/>
                <w:szCs w:val="22"/>
              </w:rPr>
            </w:pPr>
            <w:r>
              <w:rPr>
                <w:color w:val="000000" w:themeColor="text1"/>
                <w:sz w:val="22"/>
                <w:szCs w:val="22"/>
              </w:rPr>
              <w:t xml:space="preserve">Системная красная волчанка </w:t>
            </w:r>
          </w:p>
          <w:p w:rsidR="0092451F" w:rsidRDefault="0092451F">
            <w:pPr>
              <w:pStyle w:val="ConsPlusNormal0"/>
              <w:rPr>
                <w:color w:val="000000" w:themeColor="text1"/>
                <w:sz w:val="22"/>
                <w:szCs w:val="22"/>
              </w:rPr>
            </w:pP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w:t>
            </w:r>
          </w:p>
          <w:p w:rsidR="0092451F" w:rsidRDefault="00D826EE">
            <w:pPr>
              <w:pStyle w:val="ConsPlusNormal0"/>
              <w:jc w:val="both"/>
              <w:rPr>
                <w:color w:val="000000" w:themeColor="text1"/>
                <w:sz w:val="22"/>
                <w:szCs w:val="22"/>
              </w:rPr>
            </w:pPr>
            <w:r>
              <w:rPr>
                <w:color w:val="000000" w:themeColor="text1"/>
                <w:sz w:val="22"/>
                <w:szCs w:val="22"/>
              </w:rP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микофенолата мофетил </w:t>
            </w:r>
            <w:hyperlink w:history="1">
              <w:r>
                <w:rPr>
                  <w:color w:val="000000" w:themeColor="text1"/>
                  <w:sz w:val="22"/>
                  <w:szCs w:val="22"/>
                </w:rPr>
                <w:t>*</w:t>
              </w:r>
            </w:hyperlink>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2</w:t>
            </w:r>
            <w:r>
              <w:rPr>
                <w:color w:val="000000" w:themeColor="text1"/>
                <w:sz w:val="22"/>
                <w:szCs w:val="22"/>
                <w:lang w:val="ru-RU"/>
              </w:rPr>
              <w:t>5</w:t>
            </w:r>
            <w:r>
              <w:rPr>
                <w:color w:val="000000" w:themeColor="text1"/>
                <w:sz w:val="22"/>
                <w:szCs w:val="22"/>
              </w:rPr>
              <w:t>.</w:t>
            </w:r>
          </w:p>
          <w:p w:rsidR="0092451F" w:rsidRDefault="0092451F">
            <w:pPr>
              <w:pStyle w:val="ConsPlusNormal0"/>
              <w:rPr>
                <w:color w:val="000000" w:themeColor="text1"/>
                <w:sz w:val="22"/>
                <w:szCs w:val="22"/>
              </w:rPr>
            </w:pPr>
          </w:p>
          <w:p w:rsidR="0092451F" w:rsidRDefault="0092451F">
            <w:pPr>
              <w:rPr>
                <w:rFonts w:ascii="Times New Roman" w:hAnsi="Times New Roman" w:cs="Times New Roman"/>
                <w:color w:val="000000" w:themeColor="text1"/>
              </w:rPr>
            </w:pP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53</w:t>
            </w:r>
            <w:r>
              <w:rPr>
                <w:color w:val="000000" w:themeColor="text1"/>
                <w:sz w:val="22"/>
                <w:szCs w:val="22"/>
                <w:lang w:val="ru-RU"/>
              </w:rPr>
              <w:t>6</w:t>
            </w:r>
          </w:p>
          <w:p w:rsidR="0092451F" w:rsidRDefault="0092451F">
            <w:pPr>
              <w:rPr>
                <w:rFonts w:ascii="Times New Roman" w:hAnsi="Times New Roman" w:cs="Times New Roman"/>
                <w:color w:val="000000" w:themeColor="text1"/>
              </w:rPr>
            </w:pPr>
          </w:p>
        </w:tc>
        <w:tc>
          <w:tcPr>
            <w:tcW w:w="1276" w:type="dxa"/>
          </w:tcPr>
          <w:p w:rsidR="0092451F" w:rsidRDefault="0092451F">
            <w:pPr>
              <w:pStyle w:val="ConsPlusNormal0"/>
              <w:rPr>
                <w:color w:val="000000" w:themeColor="text1"/>
                <w:sz w:val="22"/>
                <w:szCs w:val="22"/>
              </w:rPr>
            </w:pPr>
          </w:p>
        </w:tc>
        <w:tc>
          <w:tcPr>
            <w:tcW w:w="1944" w:type="dxa"/>
          </w:tcPr>
          <w:p w:rsidR="0092451F" w:rsidRDefault="0092451F">
            <w:pPr>
              <w:pStyle w:val="ConsPlusNormal0"/>
              <w:rPr>
                <w:color w:val="000000" w:themeColor="text1"/>
                <w:sz w:val="22"/>
                <w:szCs w:val="22"/>
              </w:rPr>
            </w:pP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w:t>
            </w:r>
          </w:p>
        </w:tc>
      </w:tr>
      <w:tr w:rsidR="0092451F" w:rsidRPr="001209D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M05.0 M05.2 M05.3 + M05.8 M06.0 M06.1 M06.4 M06.8 M08.0 M08.1 M08.3 M08.4 M08.8</w:t>
            </w:r>
          </w:p>
        </w:tc>
        <w:tc>
          <w:tcPr>
            <w:tcW w:w="1944" w:type="dxa"/>
          </w:tcPr>
          <w:p w:rsidR="0092451F" w:rsidRDefault="00D826EE">
            <w:pPr>
              <w:pStyle w:val="ConsPlusNormal0"/>
              <w:rPr>
                <w:color w:val="000000" w:themeColor="text1"/>
                <w:sz w:val="22"/>
                <w:szCs w:val="22"/>
              </w:rPr>
            </w:pPr>
            <w:r>
              <w:rPr>
                <w:color w:val="000000" w:themeColor="text1"/>
                <w:sz w:val="22"/>
                <w:szCs w:val="22"/>
              </w:rPr>
              <w:t xml:space="preserve">Ревматоидный артрит </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фолиевая кислота, адалимумаб</w:t>
            </w:r>
            <w:hyperlink w:history="1">
              <w:r>
                <w:rPr>
                  <w:color w:val="000000" w:themeColor="text1"/>
                  <w:sz w:val="22"/>
                  <w:szCs w:val="22"/>
                </w:rPr>
                <w:t>*</w:t>
              </w:r>
            </w:hyperlink>
            <w:r>
              <w:rPr>
                <w:color w:val="000000" w:themeColor="text1"/>
                <w:sz w:val="22"/>
                <w:szCs w:val="22"/>
              </w:rPr>
              <w:t>, этанерцепт</w:t>
            </w:r>
            <w:hyperlink w:history="1">
              <w:r>
                <w:rPr>
                  <w:color w:val="000000" w:themeColor="text1"/>
                  <w:sz w:val="22"/>
                  <w:szCs w:val="22"/>
                </w:rPr>
                <w:t>*</w:t>
              </w:r>
            </w:hyperlink>
            <w:r>
              <w:rPr>
                <w:color w:val="000000" w:themeColor="text1"/>
                <w:sz w:val="22"/>
                <w:szCs w:val="22"/>
              </w:rPr>
              <w:t xml:space="preserve"> (для кодов M08.0, M08.1, M08.3, M08.4, M08.8); абатацепт</w:t>
            </w:r>
            <w:hyperlink w:history="1">
              <w:r>
                <w:rPr>
                  <w:color w:val="000000" w:themeColor="text1"/>
                  <w:sz w:val="22"/>
                  <w:szCs w:val="22"/>
                </w:rPr>
                <w:t>*</w:t>
              </w:r>
            </w:hyperlink>
            <w:r>
              <w:rPr>
                <w:color w:val="000000" w:themeColor="text1"/>
                <w:sz w:val="22"/>
                <w:szCs w:val="22"/>
              </w:rPr>
              <w:t>, голимумаб</w:t>
            </w:r>
            <w:hyperlink w:history="1">
              <w:r>
                <w:rPr>
                  <w:color w:val="000000" w:themeColor="text1"/>
                  <w:sz w:val="22"/>
                  <w:szCs w:val="22"/>
                </w:rPr>
                <w:t>*</w:t>
              </w:r>
            </w:hyperlink>
            <w:r>
              <w:rPr>
                <w:color w:val="000000" w:themeColor="text1"/>
                <w:sz w:val="22"/>
                <w:szCs w:val="22"/>
              </w:rPr>
              <w:t>, тоцилизумаб</w:t>
            </w:r>
            <w:hyperlink w:history="1">
              <w:r>
                <w:rPr>
                  <w:color w:val="000000" w:themeColor="text1"/>
                  <w:sz w:val="22"/>
                  <w:szCs w:val="22"/>
                </w:rPr>
                <w:t>*</w:t>
              </w:r>
            </w:hyperlink>
            <w:r>
              <w:rPr>
                <w:color w:val="000000" w:themeColor="text1"/>
                <w:sz w:val="22"/>
                <w:szCs w:val="22"/>
              </w:rPr>
              <w:t>, барицитиниб</w:t>
            </w:r>
            <w:hyperlink w:history="1">
              <w:r>
                <w:rPr>
                  <w:color w:val="000000" w:themeColor="text1"/>
                  <w:sz w:val="22"/>
                  <w:szCs w:val="22"/>
                </w:rPr>
                <w:t>*</w:t>
              </w:r>
            </w:hyperlink>
            <w:r>
              <w:rPr>
                <w:color w:val="000000" w:themeColor="text1"/>
                <w:sz w:val="22"/>
                <w:szCs w:val="22"/>
              </w:rPr>
              <w:t>, сарилумаб</w:t>
            </w:r>
            <w:hyperlink w:history="1">
              <w:r>
                <w:rPr>
                  <w:color w:val="000000" w:themeColor="text1"/>
                  <w:sz w:val="22"/>
                  <w:szCs w:val="22"/>
                </w:rPr>
                <w:t>*</w:t>
              </w:r>
            </w:hyperlink>
            <w:r>
              <w:rPr>
                <w:color w:val="000000" w:themeColor="text1"/>
                <w:sz w:val="22"/>
                <w:szCs w:val="22"/>
              </w:rPr>
              <w:t>, упадацитиниб</w:t>
            </w:r>
            <w:hyperlink w:history="1">
              <w:r>
                <w:rPr>
                  <w:color w:val="000000" w:themeColor="text1"/>
                  <w:sz w:val="22"/>
                  <w:szCs w:val="22"/>
                </w:rPr>
                <w:t>*</w:t>
              </w:r>
            </w:hyperlink>
            <w:r>
              <w:rPr>
                <w:color w:val="000000" w:themeColor="text1"/>
                <w:sz w:val="22"/>
                <w:szCs w:val="22"/>
              </w:rPr>
              <w:t>, тофацитиниб</w:t>
            </w:r>
            <w:hyperlink w:history="1">
              <w:r>
                <w:rPr>
                  <w:color w:val="000000" w:themeColor="text1"/>
                  <w:sz w:val="22"/>
                  <w:szCs w:val="22"/>
                </w:rPr>
                <w:t>*</w:t>
              </w:r>
            </w:hyperlink>
            <w:r>
              <w:rPr>
                <w:color w:val="000000" w:themeColor="text1"/>
                <w:sz w:val="22"/>
                <w:szCs w:val="22"/>
              </w:rPr>
              <w:t>, левилимаб</w:t>
            </w:r>
            <w:hyperlink w:history="1">
              <w:r>
                <w:rPr>
                  <w:color w:val="000000" w:themeColor="text1"/>
                  <w:sz w:val="22"/>
                  <w:szCs w:val="22"/>
                </w:rPr>
                <w:t>*</w:t>
              </w:r>
            </w:hyperlink>
            <w:r>
              <w:rPr>
                <w:color w:val="000000" w:themeColor="text1"/>
                <w:sz w:val="22"/>
                <w:szCs w:val="22"/>
              </w:rPr>
              <w:t>, анакинра</w:t>
            </w:r>
            <w:hyperlink w:history="1">
              <w:r>
                <w:rPr>
                  <w:color w:val="000000" w:themeColor="text1"/>
                  <w:sz w:val="22"/>
                  <w:szCs w:val="22"/>
                </w:rPr>
                <w:t>*</w:t>
              </w:r>
            </w:hyperlink>
            <w:r>
              <w:rPr>
                <w:color w:val="000000" w:themeColor="text1"/>
                <w:sz w:val="22"/>
                <w:szCs w:val="22"/>
              </w:rPr>
              <w:t xml:space="preserve"> (для кода M06.1), этанерцепт</w:t>
            </w:r>
            <w:hyperlink w:history="1">
              <w:r>
                <w:rPr>
                  <w:color w:val="000000" w:themeColor="text1"/>
                  <w:sz w:val="22"/>
                  <w:szCs w:val="22"/>
                </w:rPr>
                <w:t>*</w:t>
              </w:r>
            </w:hyperlink>
          </w:p>
        </w:tc>
      </w:tr>
      <w:tr w:rsidR="0092451F">
        <w:trPr>
          <w:trHeight w:val="276"/>
        </w:trPr>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М08.2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Юношеский </w:t>
            </w:r>
            <w:r>
              <w:rPr>
                <w:color w:val="000000" w:themeColor="text1"/>
                <w:sz w:val="22"/>
                <w:szCs w:val="22"/>
                <w:lang w:val="ru-RU"/>
              </w:rPr>
              <w:lastRenderedPageBreak/>
              <w:t>артрит с системным началом</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lastRenderedPageBreak/>
              <w:t>циклоспорин</w:t>
            </w:r>
            <w:hyperlink w:history="1">
              <w:r>
                <w:rPr>
                  <w:color w:val="000000" w:themeColor="text1"/>
                  <w:sz w:val="22"/>
                  <w:szCs w:val="22"/>
                  <w:lang w:val="ru-RU"/>
                </w:rPr>
                <w:t>*</w:t>
              </w:r>
            </w:hyperlink>
            <w:r>
              <w:rPr>
                <w:color w:val="000000" w:themeColor="text1"/>
                <w:sz w:val="22"/>
                <w:szCs w:val="22"/>
                <w:lang w:val="ru-RU"/>
              </w:rPr>
              <w:t>, тофацитиниб</w:t>
            </w:r>
            <w:hyperlink w:history="1">
              <w:r>
                <w:rPr>
                  <w:color w:val="000000" w:themeColor="text1"/>
                  <w:sz w:val="22"/>
                  <w:szCs w:val="22"/>
                  <w:lang w:val="ru-RU"/>
                </w:rPr>
                <w:t>*</w:t>
              </w:r>
            </w:hyperlink>
            <w:r>
              <w:rPr>
                <w:color w:val="000000" w:themeColor="text1"/>
                <w:sz w:val="22"/>
                <w:szCs w:val="22"/>
                <w:lang w:val="ru-RU"/>
              </w:rPr>
              <w:t xml:space="preserve">, метотрексат, </w:t>
            </w:r>
            <w:r>
              <w:rPr>
                <w:color w:val="000000" w:themeColor="text1"/>
                <w:sz w:val="22"/>
                <w:szCs w:val="22"/>
                <w:lang w:val="ru-RU"/>
              </w:rPr>
              <w:lastRenderedPageBreak/>
              <w:t>эзомепразол, канакинумаб</w:t>
            </w:r>
            <w:hyperlink w:history="1">
              <w:r>
                <w:rPr>
                  <w:color w:val="000000" w:themeColor="text1"/>
                  <w:sz w:val="22"/>
                  <w:szCs w:val="22"/>
                  <w:lang w:val="ru-RU"/>
                </w:rPr>
                <w:t>*</w:t>
              </w:r>
            </w:hyperlink>
            <w:r>
              <w:rPr>
                <w:color w:val="000000" w:themeColor="text1"/>
                <w:sz w:val="22"/>
                <w:szCs w:val="22"/>
                <w:lang w:val="ru-RU"/>
              </w:rPr>
              <w:t>, анакинра</w:t>
            </w:r>
            <w:hyperlink w:history="1">
              <w:r>
                <w:rPr>
                  <w:color w:val="000000" w:themeColor="text1"/>
                  <w:sz w:val="22"/>
                  <w:szCs w:val="22"/>
                  <w:lang w:val="ru-RU"/>
                </w:rPr>
                <w:t>*</w:t>
              </w:r>
            </w:hyperlink>
          </w:p>
        </w:tc>
      </w:tr>
      <w:tr w:rsidR="0092451F" w:rsidRPr="001209DF">
        <w:trPr>
          <w:trHeight w:val="253"/>
        </w:trPr>
        <w:tc>
          <w:tcPr>
            <w:tcW w:w="775" w:type="dxa"/>
          </w:tcPr>
          <w:p w:rsidR="0092451F" w:rsidRDefault="00D826EE">
            <w:pPr>
              <w:pStyle w:val="ConsPlusNormal0"/>
              <w:rPr>
                <w:color w:val="000000" w:themeColor="text1"/>
                <w:sz w:val="22"/>
                <w:szCs w:val="22"/>
              </w:rPr>
            </w:pPr>
            <w:r>
              <w:rPr>
                <w:color w:val="000000" w:themeColor="text1"/>
                <w:sz w:val="22"/>
                <w:szCs w:val="22"/>
                <w:lang w:val="ru-RU"/>
              </w:rPr>
              <w:lastRenderedPageBreak/>
              <w:t>26.</w:t>
            </w:r>
          </w:p>
        </w:tc>
        <w:tc>
          <w:tcPr>
            <w:tcW w:w="829" w:type="dxa"/>
          </w:tcPr>
          <w:p w:rsidR="0092451F" w:rsidRDefault="00D826EE">
            <w:pPr>
              <w:pStyle w:val="ConsPlusNormal0"/>
              <w:rPr>
                <w:color w:val="000000" w:themeColor="text1"/>
                <w:sz w:val="22"/>
                <w:szCs w:val="22"/>
              </w:rPr>
            </w:pPr>
            <w:r>
              <w:rPr>
                <w:color w:val="000000" w:themeColor="text1"/>
                <w:sz w:val="22"/>
                <w:szCs w:val="22"/>
                <w:lang w:val="ru-RU"/>
              </w:rPr>
              <w:t>537</w:t>
            </w:r>
          </w:p>
        </w:tc>
        <w:tc>
          <w:tcPr>
            <w:tcW w:w="1276" w:type="dxa"/>
          </w:tcPr>
          <w:p w:rsidR="0092451F" w:rsidRDefault="00D826EE">
            <w:pPr>
              <w:pStyle w:val="ConsPlusNormal0"/>
              <w:rPr>
                <w:color w:val="000000" w:themeColor="text1"/>
                <w:sz w:val="22"/>
                <w:szCs w:val="22"/>
              </w:rPr>
            </w:pPr>
            <w:r>
              <w:rPr>
                <w:color w:val="000000" w:themeColor="text1"/>
                <w:sz w:val="22"/>
                <w:szCs w:val="22"/>
              </w:rPr>
              <w:t>M45</w:t>
            </w:r>
          </w:p>
          <w:p w:rsidR="0092451F" w:rsidRDefault="0092451F">
            <w:pPr>
              <w:pStyle w:val="ConsPlusNormal0"/>
              <w:rPr>
                <w:color w:val="000000" w:themeColor="text1"/>
                <w:sz w:val="22"/>
                <w:szCs w:val="22"/>
              </w:rPr>
            </w:pPr>
          </w:p>
        </w:tc>
        <w:tc>
          <w:tcPr>
            <w:tcW w:w="1944" w:type="dxa"/>
          </w:tcPr>
          <w:p w:rsidR="0092451F" w:rsidRDefault="00D826EE">
            <w:pPr>
              <w:pStyle w:val="ConsPlusNormal0"/>
              <w:rPr>
                <w:color w:val="000000" w:themeColor="text1"/>
                <w:sz w:val="22"/>
                <w:szCs w:val="22"/>
              </w:rPr>
            </w:pPr>
            <w:r>
              <w:rPr>
                <w:color w:val="000000" w:themeColor="text1"/>
                <w:sz w:val="22"/>
                <w:szCs w:val="22"/>
              </w:rPr>
              <w:t>Болезнь Бехтерева (анкилозирующий спондилит)</w:t>
            </w:r>
          </w:p>
          <w:p w:rsidR="0092451F" w:rsidRDefault="0092451F">
            <w:pPr>
              <w:pStyle w:val="ConsPlusNormal0"/>
              <w:rPr>
                <w:color w:val="000000" w:themeColor="text1"/>
                <w:sz w:val="22"/>
                <w:szCs w:val="22"/>
              </w:rPr>
            </w:pP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hyperlink w:history="1">
              <w:r>
                <w:rPr>
                  <w:color w:val="000000" w:themeColor="text1"/>
                  <w:sz w:val="22"/>
                  <w:szCs w:val="22"/>
                </w:rPr>
                <w:t>*</w:t>
              </w:r>
            </w:hyperlink>
            <w:r>
              <w:rPr>
                <w:color w:val="000000" w:themeColor="text1"/>
                <w:sz w:val="22"/>
                <w:szCs w:val="22"/>
              </w:rPr>
              <w:t>,  адалимумаб</w:t>
            </w:r>
            <w:hyperlink w:history="1">
              <w:r>
                <w:rPr>
                  <w:color w:val="000000" w:themeColor="text1"/>
                  <w:sz w:val="22"/>
                  <w:szCs w:val="22"/>
                </w:rPr>
                <w:t>*</w:t>
              </w:r>
            </w:hyperlink>
            <w:r>
              <w:rPr>
                <w:color w:val="000000" w:themeColor="text1"/>
                <w:sz w:val="22"/>
                <w:szCs w:val="22"/>
              </w:rPr>
              <w:t>, этанерцепт</w:t>
            </w:r>
            <w:hyperlink w:history="1">
              <w:r>
                <w:rPr>
                  <w:color w:val="000000" w:themeColor="text1"/>
                  <w:sz w:val="22"/>
                  <w:szCs w:val="22"/>
                </w:rPr>
                <w:t>*</w:t>
              </w:r>
            </w:hyperlink>
            <w:r>
              <w:rPr>
                <w:color w:val="000000" w:themeColor="text1"/>
                <w:sz w:val="22"/>
                <w:szCs w:val="22"/>
              </w:rPr>
              <w:t>, секукинумаб</w:t>
            </w:r>
            <w:hyperlink w:history="1">
              <w:r>
                <w:rPr>
                  <w:color w:val="000000" w:themeColor="text1"/>
                  <w:sz w:val="22"/>
                  <w:szCs w:val="22"/>
                </w:rPr>
                <w:t>*</w:t>
              </w:r>
            </w:hyperlink>
            <w:r>
              <w:rPr>
                <w:color w:val="000000" w:themeColor="text1"/>
                <w:sz w:val="22"/>
                <w:szCs w:val="22"/>
              </w:rPr>
              <w:t>, то</w:t>
            </w:r>
            <w:r>
              <w:rPr>
                <w:color w:val="000000" w:themeColor="text1"/>
                <w:sz w:val="22"/>
                <w:szCs w:val="22"/>
                <w:lang w:val="ru-RU"/>
              </w:rPr>
              <w:t>фацитиниб</w:t>
            </w:r>
            <w:hyperlink w:history="1">
              <w:r>
                <w:rPr>
                  <w:color w:val="000000" w:themeColor="text1"/>
                  <w:sz w:val="22"/>
                  <w:szCs w:val="22"/>
                </w:rPr>
                <w:t>*</w:t>
              </w:r>
            </w:hyperlink>
            <w:r>
              <w:rPr>
                <w:color w:val="000000" w:themeColor="text1"/>
                <w:sz w:val="22"/>
                <w:szCs w:val="22"/>
              </w:rPr>
              <w:t>, голимумаб</w:t>
            </w:r>
            <w:hyperlink w:history="1">
              <w:r>
                <w:rPr>
                  <w:color w:val="000000" w:themeColor="text1"/>
                  <w:sz w:val="22"/>
                  <w:szCs w:val="22"/>
                </w:rPr>
                <w:t>*</w:t>
              </w:r>
            </w:hyperlink>
            <w:r>
              <w:rPr>
                <w:color w:val="000000" w:themeColor="text1"/>
                <w:sz w:val="22"/>
                <w:szCs w:val="22"/>
              </w:rPr>
              <w:t>, цертолизумаба пэгол</w:t>
            </w:r>
            <w:hyperlink w:history="1">
              <w:r>
                <w:rPr>
                  <w:color w:val="000000" w:themeColor="text1"/>
                  <w:sz w:val="22"/>
                  <w:szCs w:val="22"/>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27.</w:t>
            </w:r>
          </w:p>
        </w:tc>
        <w:tc>
          <w:tcPr>
            <w:tcW w:w="829" w:type="dxa"/>
          </w:tcPr>
          <w:p w:rsidR="0092451F" w:rsidRDefault="00D826EE">
            <w:pPr>
              <w:pStyle w:val="ConsPlusNormal0"/>
              <w:rPr>
                <w:color w:val="000000" w:themeColor="text1"/>
                <w:sz w:val="22"/>
                <w:szCs w:val="22"/>
              </w:rPr>
            </w:pPr>
            <w:r>
              <w:rPr>
                <w:color w:val="000000" w:themeColor="text1"/>
                <w:sz w:val="22"/>
                <w:szCs w:val="22"/>
              </w:rPr>
              <w:t>538</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Z95.2 </w:t>
            </w:r>
            <w:r>
              <w:rPr>
                <w:color w:val="000000" w:themeColor="text1"/>
                <w:sz w:val="28"/>
                <w:szCs w:val="28"/>
              </w:rPr>
              <w:t>–</w:t>
            </w:r>
            <w:r>
              <w:rPr>
                <w:color w:val="000000" w:themeColor="text1"/>
                <w:sz w:val="22"/>
                <w:szCs w:val="22"/>
              </w:rPr>
              <w:t xml:space="preserve"> Z95.4</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Состояние после операции по протезированию клапанов сердца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варфарин</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28.</w:t>
            </w:r>
          </w:p>
        </w:tc>
        <w:tc>
          <w:tcPr>
            <w:tcW w:w="829" w:type="dxa"/>
          </w:tcPr>
          <w:p w:rsidR="0092451F" w:rsidRDefault="00D826EE">
            <w:pPr>
              <w:pStyle w:val="ConsPlusNormal0"/>
              <w:rPr>
                <w:color w:val="000000" w:themeColor="text1"/>
                <w:sz w:val="22"/>
                <w:szCs w:val="22"/>
              </w:rPr>
            </w:pPr>
            <w:r>
              <w:rPr>
                <w:color w:val="000000" w:themeColor="text1"/>
                <w:sz w:val="22"/>
                <w:szCs w:val="22"/>
              </w:rPr>
              <w:t>539</w:t>
            </w:r>
          </w:p>
        </w:tc>
        <w:tc>
          <w:tcPr>
            <w:tcW w:w="1276" w:type="dxa"/>
          </w:tcPr>
          <w:p w:rsidR="0092451F" w:rsidRDefault="00D826EE">
            <w:pPr>
              <w:pStyle w:val="ConsPlusNormal0"/>
              <w:rPr>
                <w:color w:val="000000" w:themeColor="text1"/>
                <w:sz w:val="22"/>
                <w:szCs w:val="22"/>
              </w:rPr>
            </w:pPr>
            <w:r>
              <w:rPr>
                <w:color w:val="000000" w:themeColor="text1"/>
                <w:sz w:val="22"/>
                <w:szCs w:val="22"/>
              </w:rPr>
              <w:t>Z94.0 Z94.1 Z94.4 Z94.8</w:t>
            </w:r>
          </w:p>
        </w:tc>
        <w:tc>
          <w:tcPr>
            <w:tcW w:w="1944" w:type="dxa"/>
          </w:tcPr>
          <w:p w:rsidR="0092451F" w:rsidRDefault="00D826EE">
            <w:pPr>
              <w:pStyle w:val="ConsPlusNormal0"/>
              <w:rPr>
                <w:color w:val="000000" w:themeColor="text1"/>
                <w:sz w:val="22"/>
                <w:szCs w:val="22"/>
              </w:rPr>
            </w:pPr>
            <w:r>
              <w:rPr>
                <w:color w:val="000000" w:themeColor="text1"/>
                <w:sz w:val="22"/>
                <w:szCs w:val="22"/>
              </w:rPr>
              <w:t>Пересадка органов и тканей</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эверолимус</w:t>
            </w:r>
            <w:hyperlink w:history="1">
              <w:r>
                <w:rPr>
                  <w:color w:val="000000" w:themeColor="text1"/>
                  <w:sz w:val="22"/>
                  <w:szCs w:val="22"/>
                </w:rPr>
                <w:t>*</w:t>
              </w:r>
            </w:hyperlink>
            <w:r>
              <w:rPr>
                <w:color w:val="000000" w:themeColor="text1"/>
                <w:sz w:val="22"/>
                <w:szCs w:val="22"/>
              </w:rPr>
              <w:t>,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w:t>
            </w:r>
            <w:hyperlink w:history="1">
              <w:r>
                <w:rPr>
                  <w:color w:val="000000" w:themeColor="text1"/>
                  <w:sz w:val="22"/>
                  <w:szCs w:val="22"/>
                </w:rPr>
                <w:t>*</w:t>
              </w:r>
            </w:hyperlink>
            <w:r>
              <w:rPr>
                <w:color w:val="000000" w:themeColor="text1"/>
                <w:sz w:val="22"/>
                <w:szCs w:val="22"/>
              </w:rPr>
              <w:t>, валганцикловир</w:t>
            </w:r>
            <w:hyperlink w:history="1">
              <w:r>
                <w:rPr>
                  <w:color w:val="000000" w:themeColor="text1"/>
                  <w:sz w:val="22"/>
                  <w:szCs w:val="22"/>
                </w:rPr>
                <w:t>*</w:t>
              </w:r>
            </w:hyperlink>
            <w:r>
              <w:rPr>
                <w:color w:val="000000" w:themeColor="text1"/>
                <w:sz w:val="22"/>
                <w:szCs w:val="22"/>
              </w:rPr>
              <w:t>, такролимус</w:t>
            </w:r>
            <w:hyperlink w:history="1">
              <w:r>
                <w:rPr>
                  <w:color w:val="000000" w:themeColor="text1"/>
                  <w:sz w:val="22"/>
                  <w:szCs w:val="22"/>
                </w:rPr>
                <w:t>*</w:t>
              </w:r>
            </w:hyperlink>
            <w:r>
              <w:rPr>
                <w:color w:val="000000" w:themeColor="text1"/>
                <w:sz w:val="22"/>
                <w:szCs w:val="22"/>
              </w:rPr>
              <w:t>, фамотидин</w:t>
            </w:r>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29.</w:t>
            </w:r>
          </w:p>
        </w:tc>
        <w:tc>
          <w:tcPr>
            <w:tcW w:w="829" w:type="dxa"/>
          </w:tcPr>
          <w:p w:rsidR="0092451F" w:rsidRDefault="00D826EE">
            <w:pPr>
              <w:pStyle w:val="ConsPlusNormal0"/>
              <w:rPr>
                <w:color w:val="000000" w:themeColor="text1"/>
                <w:sz w:val="22"/>
                <w:szCs w:val="22"/>
              </w:rPr>
            </w:pPr>
            <w:r>
              <w:rPr>
                <w:color w:val="000000" w:themeColor="text1"/>
                <w:sz w:val="22"/>
                <w:szCs w:val="22"/>
              </w:rPr>
              <w:t>540</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I10 </w:t>
            </w:r>
            <w:r>
              <w:rPr>
                <w:color w:val="000000" w:themeColor="text1"/>
                <w:sz w:val="28"/>
                <w:szCs w:val="28"/>
              </w:rPr>
              <w:t>–</w:t>
            </w:r>
            <w:r>
              <w:rPr>
                <w:color w:val="000000" w:themeColor="text1"/>
                <w:sz w:val="22"/>
                <w:szCs w:val="22"/>
              </w:rPr>
              <w:t xml:space="preserve"> I13.9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Артериальная гипертония (гражданам старше 50 лет, не являющимся пенсионерами)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50-процентная скидка при оплате лекарственных препаратов</w:t>
            </w:r>
          </w:p>
        </w:tc>
      </w:tr>
      <w:tr w:rsidR="0092451F">
        <w:tc>
          <w:tcPr>
            <w:tcW w:w="775" w:type="dxa"/>
            <w:vMerge/>
          </w:tcPr>
          <w:p w:rsidR="0092451F" w:rsidRDefault="0092451F">
            <w:pPr>
              <w:pStyle w:val="ConsPlusNormal0"/>
              <w:rPr>
                <w:lang w:val="ru-RU"/>
              </w:rPr>
            </w:pPr>
          </w:p>
        </w:tc>
        <w:tc>
          <w:tcPr>
            <w:tcW w:w="829" w:type="dxa"/>
          </w:tcPr>
          <w:p w:rsidR="0092451F" w:rsidRDefault="0092451F">
            <w:pPr>
              <w:pStyle w:val="ConsPlusNormal0"/>
              <w:rPr>
                <w:color w:val="000000" w:themeColor="text1"/>
                <w:sz w:val="22"/>
                <w:szCs w:val="22"/>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I10 </w:t>
            </w:r>
            <w:r>
              <w:rPr>
                <w:color w:val="000000" w:themeColor="text1"/>
                <w:sz w:val="28"/>
                <w:szCs w:val="28"/>
              </w:rPr>
              <w:t>–</w:t>
            </w:r>
            <w:r>
              <w:rPr>
                <w:color w:val="000000" w:themeColor="text1"/>
                <w:sz w:val="22"/>
                <w:szCs w:val="22"/>
              </w:rPr>
              <w:t xml:space="preserve"> I13.9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Артериальная гипертония (гражданам старше 50 лет, являющимся пенсионерами)</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w:t>
            </w:r>
          </w:p>
        </w:tc>
      </w:tr>
      <w:tr w:rsidR="0092451F">
        <w:tc>
          <w:tcPr>
            <w:tcW w:w="775" w:type="dxa"/>
            <w:vMerge/>
          </w:tcPr>
          <w:p w:rsidR="0092451F" w:rsidRDefault="0092451F">
            <w:pPr>
              <w:pStyle w:val="ConsPlusNormal0"/>
            </w:pPr>
          </w:p>
        </w:tc>
        <w:tc>
          <w:tcPr>
            <w:tcW w:w="829" w:type="dxa"/>
          </w:tcPr>
          <w:p w:rsidR="0092451F" w:rsidRDefault="0092451F">
            <w:pPr>
              <w:pStyle w:val="ConsPlusNormal0"/>
              <w:rPr>
                <w:color w:val="000000" w:themeColor="text1"/>
                <w:sz w:val="22"/>
                <w:szCs w:val="22"/>
              </w:rPr>
            </w:pPr>
          </w:p>
        </w:tc>
        <w:tc>
          <w:tcPr>
            <w:tcW w:w="1276" w:type="dxa"/>
          </w:tcPr>
          <w:p w:rsidR="0092451F" w:rsidRDefault="00D826EE">
            <w:pPr>
              <w:pStyle w:val="ConsPlusNormal0"/>
              <w:rPr>
                <w:color w:val="000000" w:themeColor="text1"/>
                <w:sz w:val="22"/>
                <w:szCs w:val="22"/>
              </w:rPr>
            </w:pPr>
            <w:r>
              <w:rPr>
                <w:color w:val="000000" w:themeColor="text1"/>
                <w:sz w:val="22"/>
                <w:szCs w:val="22"/>
              </w:rPr>
              <w:t>I10</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Эссенциальная [первичная] гипертензия (АГ 1, 2, 3 степени)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92451F">
        <w:tc>
          <w:tcPr>
            <w:tcW w:w="775" w:type="dxa"/>
            <w:vMerge/>
          </w:tcPr>
          <w:p w:rsidR="0092451F" w:rsidRDefault="0092451F">
            <w:pPr>
              <w:pStyle w:val="ConsPlusNormal0"/>
              <w:rPr>
                <w:lang w:val="ru-RU"/>
              </w:rPr>
            </w:pPr>
          </w:p>
        </w:tc>
        <w:tc>
          <w:tcPr>
            <w:tcW w:w="829" w:type="dxa"/>
          </w:tcPr>
          <w:p w:rsidR="0092451F" w:rsidRDefault="0092451F">
            <w:pPr>
              <w:pStyle w:val="ConsPlusNormal0"/>
              <w:rPr>
                <w:color w:val="000000" w:themeColor="text1"/>
                <w:sz w:val="22"/>
                <w:szCs w:val="22"/>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I11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Гипертензивная [гипертоническая] болезнь с преимущественным поражением сердца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w:t>
            </w:r>
            <w:r>
              <w:rPr>
                <w:color w:val="000000" w:themeColor="text1"/>
                <w:sz w:val="22"/>
                <w:szCs w:val="22"/>
                <w:lang w:val="ru-RU"/>
              </w:rPr>
              <w:lastRenderedPageBreak/>
              <w:t xml:space="preserve">спиронолактон, индапамид, фуросемид, верапамил, ацетилсалициловая кислота, симвастатин, варфарин, апиксабан (назначение врачебной комиссией, </w:t>
            </w:r>
            <w:r>
              <w:rPr>
                <w:color w:val="000000" w:themeColor="text1"/>
                <w:sz w:val="22"/>
                <w:szCs w:val="22"/>
              </w:rPr>
              <w:t>I</w:t>
            </w:r>
            <w:r>
              <w:rPr>
                <w:color w:val="000000" w:themeColor="text1"/>
                <w:sz w:val="22"/>
                <w:szCs w:val="22"/>
                <w:lang w:val="ru-RU"/>
              </w:rPr>
              <w:t xml:space="preserve">48), дабигатрана этексилат (назначение врачебной комиссией, </w:t>
            </w:r>
            <w:r>
              <w:rPr>
                <w:color w:val="000000" w:themeColor="text1"/>
                <w:sz w:val="22"/>
                <w:szCs w:val="22"/>
              </w:rPr>
              <w:t>I</w:t>
            </w:r>
            <w:r>
              <w:rPr>
                <w:color w:val="000000" w:themeColor="text1"/>
                <w:sz w:val="22"/>
                <w:szCs w:val="22"/>
                <w:lang w:val="ru-RU"/>
              </w:rPr>
              <w:t>48)</w:t>
            </w:r>
          </w:p>
        </w:tc>
      </w:tr>
      <w:tr w:rsidR="0092451F">
        <w:tc>
          <w:tcPr>
            <w:tcW w:w="775" w:type="dxa"/>
            <w:vMerge/>
          </w:tcPr>
          <w:p w:rsidR="0092451F" w:rsidRDefault="0092451F">
            <w:pPr>
              <w:pStyle w:val="ConsPlusNormal0"/>
              <w:rPr>
                <w:lang w:val="ru-RU"/>
              </w:rPr>
            </w:pPr>
          </w:p>
        </w:tc>
        <w:tc>
          <w:tcPr>
            <w:tcW w:w="829" w:type="dxa"/>
          </w:tcPr>
          <w:p w:rsidR="0092451F" w:rsidRDefault="0092451F">
            <w:pPr>
              <w:pStyle w:val="ConsPlusNormal0"/>
              <w:rPr>
                <w:color w:val="000000" w:themeColor="text1"/>
                <w:sz w:val="22"/>
                <w:szCs w:val="22"/>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I12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Гипертензивная [гипертоническая] болезнь с преимущественным поражением почек (</w:t>
            </w:r>
            <w:r>
              <w:rPr>
                <w:color w:val="000000" w:themeColor="text1"/>
                <w:sz w:val="22"/>
                <w:szCs w:val="22"/>
              </w:rPr>
              <w:t>N</w:t>
            </w:r>
            <w:r>
              <w:rPr>
                <w:color w:val="000000" w:themeColor="text1"/>
                <w:sz w:val="22"/>
                <w:szCs w:val="22"/>
                <w:lang w:val="ru-RU"/>
              </w:rPr>
              <w:t xml:space="preserve"> 18)</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92451F">
        <w:tc>
          <w:tcPr>
            <w:tcW w:w="775" w:type="dxa"/>
            <w:vMerge/>
          </w:tcPr>
          <w:p w:rsidR="0092451F" w:rsidRDefault="0092451F">
            <w:pPr>
              <w:pStyle w:val="ConsPlusNormal0"/>
              <w:rPr>
                <w:lang w:val="ru-RU"/>
              </w:rPr>
            </w:pPr>
          </w:p>
        </w:tc>
        <w:tc>
          <w:tcPr>
            <w:tcW w:w="829" w:type="dxa"/>
          </w:tcPr>
          <w:p w:rsidR="0092451F" w:rsidRDefault="0092451F">
            <w:pPr>
              <w:pStyle w:val="ConsPlusNormal0"/>
              <w:rPr>
                <w:color w:val="000000" w:themeColor="text1"/>
                <w:sz w:val="22"/>
                <w:szCs w:val="22"/>
                <w:lang w:val="ru-RU"/>
              </w:rPr>
            </w:pPr>
          </w:p>
        </w:tc>
        <w:tc>
          <w:tcPr>
            <w:tcW w:w="1276" w:type="dxa"/>
          </w:tcPr>
          <w:p w:rsidR="0092451F" w:rsidRDefault="00D826EE">
            <w:pPr>
              <w:pStyle w:val="ConsPlusNormal0"/>
              <w:rPr>
                <w:color w:val="000000" w:themeColor="text1"/>
                <w:sz w:val="22"/>
                <w:szCs w:val="22"/>
              </w:rPr>
            </w:pPr>
            <w:r>
              <w:rPr>
                <w:color w:val="000000" w:themeColor="text1"/>
                <w:sz w:val="22"/>
                <w:szCs w:val="22"/>
              </w:rPr>
              <w:t>I13</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Гипертензивная [гипертоническая] болезнь с преимущественным поражением сердца и почек</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30.</w:t>
            </w:r>
          </w:p>
        </w:tc>
        <w:tc>
          <w:tcPr>
            <w:tcW w:w="829" w:type="dxa"/>
          </w:tcPr>
          <w:p w:rsidR="0092451F" w:rsidRDefault="00D826EE">
            <w:pPr>
              <w:pStyle w:val="ConsPlusNormal0"/>
              <w:rPr>
                <w:color w:val="000000" w:themeColor="text1"/>
                <w:sz w:val="22"/>
                <w:szCs w:val="22"/>
              </w:rPr>
            </w:pPr>
            <w:r>
              <w:rPr>
                <w:color w:val="000000" w:themeColor="text1"/>
                <w:sz w:val="22"/>
                <w:szCs w:val="22"/>
              </w:rPr>
              <w:t>541</w:t>
            </w:r>
          </w:p>
        </w:tc>
        <w:tc>
          <w:tcPr>
            <w:tcW w:w="1276" w:type="dxa"/>
          </w:tcPr>
          <w:p w:rsidR="0092451F" w:rsidRDefault="00D826EE">
            <w:pPr>
              <w:pStyle w:val="ConsPlusNormal0"/>
              <w:rPr>
                <w:color w:val="000000" w:themeColor="text1"/>
                <w:sz w:val="22"/>
                <w:szCs w:val="22"/>
              </w:rPr>
            </w:pPr>
            <w:r>
              <w:rPr>
                <w:color w:val="000000" w:themeColor="text1"/>
                <w:sz w:val="22"/>
                <w:szCs w:val="22"/>
              </w:rPr>
              <w:t>G35</w:t>
            </w:r>
          </w:p>
        </w:tc>
        <w:tc>
          <w:tcPr>
            <w:tcW w:w="1944" w:type="dxa"/>
          </w:tcPr>
          <w:p w:rsidR="0092451F" w:rsidRDefault="00D826EE">
            <w:pPr>
              <w:pStyle w:val="ConsPlusNormal0"/>
              <w:rPr>
                <w:color w:val="000000" w:themeColor="text1"/>
                <w:sz w:val="22"/>
                <w:szCs w:val="22"/>
              </w:rPr>
            </w:pPr>
            <w:r>
              <w:rPr>
                <w:color w:val="000000" w:themeColor="text1"/>
                <w:sz w:val="22"/>
                <w:szCs w:val="22"/>
              </w:rPr>
              <w:t>Рассеянный склероз</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w:t>
            </w:r>
            <w:hyperlink w:history="1">
              <w:r>
                <w:rPr>
                  <w:color w:val="000000" w:themeColor="text1"/>
                  <w:sz w:val="22"/>
                  <w:szCs w:val="22"/>
                </w:rPr>
                <w:t>*</w:t>
              </w:r>
            </w:hyperlink>
            <w:r>
              <w:rPr>
                <w:color w:val="000000" w:themeColor="text1"/>
                <w:sz w:val="22"/>
                <w:szCs w:val="22"/>
              </w:rPr>
              <w:t>, тиоктовая кислота, инозин + никотинамид + рибофлавин + янтарная кислота, бисакодил, терифлуномид, интерферон бета-1а</w:t>
            </w:r>
            <w:hyperlink w:history="1">
              <w:r>
                <w:rPr>
                  <w:color w:val="000000" w:themeColor="text1"/>
                  <w:sz w:val="22"/>
                  <w:szCs w:val="22"/>
                </w:rPr>
                <w:t>*</w:t>
              </w:r>
            </w:hyperlink>
            <w:r>
              <w:rPr>
                <w:color w:val="000000" w:themeColor="text1"/>
                <w:sz w:val="22"/>
                <w:szCs w:val="22"/>
              </w:rPr>
              <w:t>, диметилфумарат</w:t>
            </w:r>
            <w:hyperlink w:history="1">
              <w:r>
                <w:rPr>
                  <w:color w:val="000000" w:themeColor="text1"/>
                  <w:sz w:val="22"/>
                  <w:szCs w:val="22"/>
                </w:rPr>
                <w:t>*</w:t>
              </w:r>
            </w:hyperlink>
            <w:r>
              <w:rPr>
                <w:color w:val="000000" w:themeColor="text1"/>
                <w:sz w:val="22"/>
                <w:szCs w:val="22"/>
              </w:rPr>
              <w:t>, пэгинтерферон бета-1а</w:t>
            </w:r>
            <w:hyperlink w:history="1">
              <w:r>
                <w:rPr>
                  <w:color w:val="000000" w:themeColor="text1"/>
                  <w:sz w:val="22"/>
                  <w:szCs w:val="22"/>
                </w:rPr>
                <w:t>*</w:t>
              </w:r>
            </w:hyperlink>
            <w:r>
              <w:rPr>
                <w:color w:val="000000" w:themeColor="text1"/>
                <w:sz w:val="22"/>
                <w:szCs w:val="22"/>
              </w:rPr>
              <w:t>, глатирамера ацетат</w:t>
            </w:r>
            <w:hyperlink w:history="1">
              <w:r>
                <w:rPr>
                  <w:color w:val="000000" w:themeColor="text1"/>
                  <w:sz w:val="22"/>
                  <w:szCs w:val="22"/>
                </w:rPr>
                <w:t>*</w:t>
              </w:r>
            </w:hyperlink>
            <w:r>
              <w:rPr>
                <w:color w:val="000000" w:themeColor="text1"/>
                <w:sz w:val="22"/>
                <w:szCs w:val="22"/>
              </w:rPr>
              <w:t>, кладрибин</w:t>
            </w:r>
            <w:hyperlink w:history="1">
              <w:r>
                <w:rPr>
                  <w:color w:val="000000" w:themeColor="text1"/>
                  <w:sz w:val="22"/>
                  <w:szCs w:val="22"/>
                </w:rPr>
                <w:t>*</w:t>
              </w:r>
            </w:hyperlink>
            <w:r>
              <w:rPr>
                <w:color w:val="000000" w:themeColor="text1"/>
                <w:sz w:val="22"/>
                <w:szCs w:val="22"/>
              </w:rPr>
              <w:t>, сипонимод</w:t>
            </w:r>
            <w:hyperlink w:history="1">
              <w:r>
                <w:rPr>
                  <w:color w:val="000000" w:themeColor="text1"/>
                  <w:sz w:val="22"/>
                  <w:szCs w:val="22"/>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31.</w:t>
            </w:r>
          </w:p>
        </w:tc>
        <w:tc>
          <w:tcPr>
            <w:tcW w:w="829" w:type="dxa"/>
          </w:tcPr>
          <w:p w:rsidR="0092451F" w:rsidRDefault="00D826EE">
            <w:pPr>
              <w:pStyle w:val="ConsPlusNormal0"/>
              <w:rPr>
                <w:color w:val="000000" w:themeColor="text1"/>
                <w:sz w:val="22"/>
                <w:szCs w:val="22"/>
              </w:rPr>
            </w:pPr>
            <w:r>
              <w:rPr>
                <w:color w:val="000000" w:themeColor="text1"/>
                <w:sz w:val="22"/>
                <w:szCs w:val="22"/>
              </w:rPr>
              <w:t>542</w:t>
            </w:r>
          </w:p>
        </w:tc>
        <w:tc>
          <w:tcPr>
            <w:tcW w:w="1276" w:type="dxa"/>
          </w:tcPr>
          <w:p w:rsidR="0092451F" w:rsidRDefault="00D826EE">
            <w:pPr>
              <w:pStyle w:val="ConsPlusNormal0"/>
              <w:rPr>
                <w:color w:val="000000" w:themeColor="text1"/>
                <w:sz w:val="22"/>
                <w:szCs w:val="22"/>
              </w:rPr>
            </w:pPr>
            <w:r>
              <w:rPr>
                <w:color w:val="000000" w:themeColor="text1"/>
                <w:sz w:val="22"/>
                <w:szCs w:val="22"/>
              </w:rPr>
              <w:t>G70.2</w:t>
            </w:r>
          </w:p>
        </w:tc>
        <w:tc>
          <w:tcPr>
            <w:tcW w:w="1944" w:type="dxa"/>
          </w:tcPr>
          <w:p w:rsidR="0092451F" w:rsidRDefault="00D826EE">
            <w:pPr>
              <w:pStyle w:val="ConsPlusNormal0"/>
              <w:rPr>
                <w:color w:val="000000" w:themeColor="text1"/>
                <w:sz w:val="22"/>
                <w:szCs w:val="22"/>
              </w:rPr>
            </w:pPr>
            <w:r>
              <w:rPr>
                <w:color w:val="000000" w:themeColor="text1"/>
                <w:sz w:val="22"/>
                <w:szCs w:val="22"/>
              </w:rPr>
              <w:t>Миастения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32.</w:t>
            </w:r>
          </w:p>
        </w:tc>
        <w:tc>
          <w:tcPr>
            <w:tcW w:w="829" w:type="dxa"/>
          </w:tcPr>
          <w:p w:rsidR="0092451F" w:rsidRDefault="00D826EE">
            <w:pPr>
              <w:pStyle w:val="ConsPlusNormal0"/>
              <w:rPr>
                <w:color w:val="000000" w:themeColor="text1"/>
                <w:sz w:val="22"/>
                <w:szCs w:val="22"/>
              </w:rPr>
            </w:pPr>
            <w:r>
              <w:rPr>
                <w:color w:val="000000" w:themeColor="text1"/>
                <w:sz w:val="22"/>
                <w:szCs w:val="22"/>
              </w:rPr>
              <w:t>543</w:t>
            </w:r>
          </w:p>
        </w:tc>
        <w:tc>
          <w:tcPr>
            <w:tcW w:w="1276" w:type="dxa"/>
          </w:tcPr>
          <w:p w:rsidR="0092451F" w:rsidRDefault="00D826EE">
            <w:pPr>
              <w:pStyle w:val="ConsPlusNormal0"/>
              <w:rPr>
                <w:color w:val="000000" w:themeColor="text1"/>
                <w:sz w:val="22"/>
                <w:szCs w:val="22"/>
              </w:rPr>
            </w:pPr>
            <w:r>
              <w:rPr>
                <w:color w:val="000000" w:themeColor="text1"/>
                <w:sz w:val="22"/>
                <w:szCs w:val="22"/>
              </w:rPr>
              <w:t>E23.0</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Гипофизарный нанизм (гипопитуитаризм) (дети до 18 лет)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соматропин</w:t>
            </w:r>
            <w:hyperlink w:history="1">
              <w:r>
                <w:rPr>
                  <w:color w:val="000000" w:themeColor="text1"/>
                  <w:sz w:val="22"/>
                  <w:szCs w:val="22"/>
                  <w:lang w:val="ru-RU"/>
                </w:rPr>
                <w:t>*</w:t>
              </w:r>
            </w:hyperlink>
            <w:r>
              <w:rPr>
                <w:color w:val="000000" w:themeColor="text1"/>
                <w:sz w:val="22"/>
                <w:szCs w:val="22"/>
                <w:lang w:val="ru-RU"/>
              </w:rPr>
              <w:t>, левотироксин натрия, гидрокортизон</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t>33.</w:t>
            </w:r>
          </w:p>
        </w:tc>
        <w:tc>
          <w:tcPr>
            <w:tcW w:w="829" w:type="dxa"/>
          </w:tcPr>
          <w:p w:rsidR="0092451F" w:rsidRDefault="00D826EE">
            <w:pPr>
              <w:pStyle w:val="ConsPlusNormal0"/>
              <w:rPr>
                <w:color w:val="000000" w:themeColor="text1"/>
                <w:sz w:val="22"/>
                <w:szCs w:val="22"/>
              </w:rPr>
            </w:pPr>
            <w:r>
              <w:rPr>
                <w:color w:val="000000" w:themeColor="text1"/>
                <w:sz w:val="22"/>
                <w:szCs w:val="22"/>
              </w:rPr>
              <w:t>544</w:t>
            </w:r>
          </w:p>
        </w:tc>
        <w:tc>
          <w:tcPr>
            <w:tcW w:w="1276" w:type="dxa"/>
          </w:tcPr>
          <w:p w:rsidR="0092451F" w:rsidRDefault="00D826EE">
            <w:pPr>
              <w:pStyle w:val="ConsPlusNormal0"/>
              <w:rPr>
                <w:color w:val="000000" w:themeColor="text1"/>
                <w:sz w:val="22"/>
                <w:szCs w:val="22"/>
              </w:rPr>
            </w:pPr>
            <w:r>
              <w:rPr>
                <w:color w:val="000000" w:themeColor="text1"/>
                <w:sz w:val="22"/>
                <w:szCs w:val="22"/>
              </w:rPr>
              <w:t>G20</w:t>
            </w:r>
          </w:p>
        </w:tc>
        <w:tc>
          <w:tcPr>
            <w:tcW w:w="1944" w:type="dxa"/>
          </w:tcPr>
          <w:p w:rsidR="0092451F" w:rsidRDefault="00D826EE">
            <w:pPr>
              <w:pStyle w:val="ConsPlusNormal0"/>
              <w:rPr>
                <w:color w:val="000000" w:themeColor="text1"/>
                <w:sz w:val="22"/>
                <w:szCs w:val="22"/>
              </w:rPr>
            </w:pPr>
            <w:r>
              <w:rPr>
                <w:color w:val="000000" w:themeColor="text1"/>
                <w:sz w:val="22"/>
                <w:szCs w:val="22"/>
              </w:rPr>
              <w:t>Болезнь Паркинсона</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34.</w:t>
            </w:r>
          </w:p>
        </w:tc>
        <w:tc>
          <w:tcPr>
            <w:tcW w:w="829" w:type="dxa"/>
          </w:tcPr>
          <w:p w:rsidR="0092451F" w:rsidRDefault="00D826EE">
            <w:pPr>
              <w:pStyle w:val="ConsPlusNormal0"/>
              <w:rPr>
                <w:color w:val="000000" w:themeColor="text1"/>
                <w:sz w:val="22"/>
                <w:szCs w:val="22"/>
              </w:rPr>
            </w:pPr>
            <w:r>
              <w:rPr>
                <w:color w:val="000000" w:themeColor="text1"/>
                <w:sz w:val="22"/>
                <w:szCs w:val="22"/>
              </w:rPr>
              <w:t>545</w:t>
            </w:r>
          </w:p>
        </w:tc>
        <w:tc>
          <w:tcPr>
            <w:tcW w:w="1276" w:type="dxa"/>
          </w:tcPr>
          <w:p w:rsidR="0092451F" w:rsidRDefault="00D826EE">
            <w:pPr>
              <w:pStyle w:val="ConsPlusNormal0"/>
              <w:rPr>
                <w:color w:val="000000" w:themeColor="text1"/>
                <w:sz w:val="22"/>
                <w:szCs w:val="22"/>
              </w:rPr>
            </w:pPr>
            <w:r>
              <w:rPr>
                <w:color w:val="000000" w:themeColor="text1"/>
                <w:sz w:val="22"/>
                <w:szCs w:val="22"/>
              </w:rPr>
              <w:t>A54.0 A54.3 A54.5 A54.6 A64</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Инфекции, передающиеся преимущественно половым путем</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амоксициллин, бензатина бензилпенициллин, оксациллин, азитромицин, кларитромицин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35.</w:t>
            </w:r>
          </w:p>
        </w:tc>
        <w:tc>
          <w:tcPr>
            <w:tcW w:w="829" w:type="dxa"/>
          </w:tcPr>
          <w:p w:rsidR="0092451F" w:rsidRDefault="00D826EE">
            <w:pPr>
              <w:pStyle w:val="ConsPlusNormal0"/>
              <w:rPr>
                <w:color w:val="000000" w:themeColor="text1"/>
                <w:sz w:val="22"/>
                <w:szCs w:val="22"/>
              </w:rPr>
            </w:pPr>
            <w:r>
              <w:rPr>
                <w:color w:val="000000" w:themeColor="text1"/>
                <w:sz w:val="22"/>
                <w:szCs w:val="22"/>
              </w:rPr>
              <w:t>546</w:t>
            </w: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A50 </w:t>
            </w:r>
            <w:r>
              <w:rPr>
                <w:color w:val="000000" w:themeColor="text1"/>
                <w:sz w:val="28"/>
                <w:szCs w:val="28"/>
              </w:rPr>
              <w:t>–</w:t>
            </w:r>
            <w:r>
              <w:rPr>
                <w:color w:val="000000" w:themeColor="text1"/>
                <w:sz w:val="22"/>
                <w:szCs w:val="22"/>
              </w:rPr>
              <w:t xml:space="preserve"> A53</w:t>
            </w:r>
          </w:p>
        </w:tc>
        <w:tc>
          <w:tcPr>
            <w:tcW w:w="1944" w:type="dxa"/>
          </w:tcPr>
          <w:p w:rsidR="0092451F" w:rsidRDefault="00D826EE">
            <w:pPr>
              <w:pStyle w:val="ConsPlusNormal0"/>
              <w:rPr>
                <w:color w:val="000000" w:themeColor="text1"/>
                <w:sz w:val="22"/>
                <w:szCs w:val="22"/>
              </w:rPr>
            </w:pPr>
            <w:r>
              <w:rPr>
                <w:color w:val="000000" w:themeColor="text1"/>
                <w:sz w:val="22"/>
                <w:szCs w:val="22"/>
              </w:rPr>
              <w:t>Сифилис</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бензатина бензилпенициллин</w:t>
            </w:r>
          </w:p>
        </w:tc>
      </w:tr>
      <w:tr w:rsidR="0092451F">
        <w:tc>
          <w:tcPr>
            <w:tcW w:w="775" w:type="dxa"/>
            <w:vMerge w:val="restart"/>
          </w:tcPr>
          <w:p w:rsidR="0092451F" w:rsidRDefault="00D826EE">
            <w:pPr>
              <w:pStyle w:val="ConsPlusNormal0"/>
              <w:rPr>
                <w:color w:val="000000" w:themeColor="text1"/>
                <w:sz w:val="22"/>
                <w:szCs w:val="22"/>
              </w:rPr>
            </w:pPr>
            <w:r>
              <w:rPr>
                <w:color w:val="000000" w:themeColor="text1"/>
                <w:sz w:val="22"/>
                <w:szCs w:val="22"/>
              </w:rPr>
              <w:t>36.</w:t>
            </w:r>
          </w:p>
        </w:tc>
        <w:tc>
          <w:tcPr>
            <w:tcW w:w="829" w:type="dxa"/>
            <w:vMerge w:val="restart"/>
          </w:tcPr>
          <w:p w:rsidR="0092451F" w:rsidRDefault="00D826EE">
            <w:pPr>
              <w:pStyle w:val="ConsPlusNormal0"/>
              <w:rPr>
                <w:color w:val="000000" w:themeColor="text1"/>
                <w:sz w:val="22"/>
                <w:szCs w:val="22"/>
              </w:rPr>
            </w:pPr>
            <w:r>
              <w:rPr>
                <w:color w:val="000000" w:themeColor="text1"/>
                <w:sz w:val="22"/>
                <w:szCs w:val="22"/>
              </w:rPr>
              <w:t>547</w:t>
            </w:r>
          </w:p>
        </w:tc>
        <w:tc>
          <w:tcPr>
            <w:tcW w:w="1276" w:type="dxa"/>
          </w:tcPr>
          <w:p w:rsidR="0092451F" w:rsidRDefault="0092451F">
            <w:pPr>
              <w:pStyle w:val="ConsPlusNormal0"/>
              <w:rPr>
                <w:color w:val="000000" w:themeColor="text1"/>
                <w:sz w:val="22"/>
                <w:szCs w:val="22"/>
              </w:rPr>
            </w:pPr>
          </w:p>
        </w:tc>
        <w:tc>
          <w:tcPr>
            <w:tcW w:w="1944" w:type="dxa"/>
          </w:tcPr>
          <w:p w:rsidR="0092451F" w:rsidRDefault="0092451F">
            <w:pPr>
              <w:pStyle w:val="ConsPlusNormal0"/>
              <w:rPr>
                <w:color w:val="000000" w:themeColor="text1"/>
                <w:sz w:val="22"/>
                <w:szCs w:val="22"/>
              </w:rPr>
            </w:pPr>
          </w:p>
        </w:tc>
        <w:tc>
          <w:tcPr>
            <w:tcW w:w="4958" w:type="dxa"/>
          </w:tcPr>
          <w:p w:rsidR="0092451F" w:rsidRDefault="00D826EE">
            <w:pPr>
              <w:pStyle w:val="ConsPlusNormal0"/>
              <w:rPr>
                <w:color w:val="000000" w:themeColor="text1"/>
                <w:sz w:val="22"/>
                <w:szCs w:val="22"/>
              </w:rPr>
            </w:pPr>
            <w:r>
              <w:rPr>
                <w:color w:val="000000" w:themeColor="text1"/>
                <w:sz w:val="22"/>
                <w:szCs w:val="22"/>
              </w:rPr>
              <w:t>бесплатное обеспечение лекарственными препаратами:</w:t>
            </w:r>
          </w:p>
        </w:tc>
      </w:tr>
      <w:tr w:rsidR="0092451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 xml:space="preserve">H25 </w:t>
            </w:r>
            <w:r>
              <w:rPr>
                <w:color w:val="000000" w:themeColor="text1"/>
                <w:sz w:val="28"/>
                <w:szCs w:val="28"/>
              </w:rPr>
              <w:t>–</w:t>
            </w:r>
            <w:r>
              <w:rPr>
                <w:color w:val="000000" w:themeColor="text1"/>
                <w:sz w:val="22"/>
                <w:szCs w:val="22"/>
              </w:rPr>
              <w:t xml:space="preserve"> H26</w:t>
            </w:r>
          </w:p>
        </w:tc>
        <w:tc>
          <w:tcPr>
            <w:tcW w:w="1944" w:type="dxa"/>
          </w:tcPr>
          <w:p w:rsidR="0092451F" w:rsidRDefault="00D826EE">
            <w:pPr>
              <w:pStyle w:val="ConsPlusNormal0"/>
              <w:rPr>
                <w:color w:val="000000" w:themeColor="text1"/>
                <w:sz w:val="22"/>
                <w:szCs w:val="22"/>
              </w:rPr>
            </w:pPr>
            <w:r>
              <w:rPr>
                <w:color w:val="000000" w:themeColor="text1"/>
                <w:sz w:val="22"/>
                <w:szCs w:val="22"/>
              </w:rPr>
              <w:t>Катаракта</w:t>
            </w:r>
          </w:p>
        </w:tc>
        <w:tc>
          <w:tcPr>
            <w:tcW w:w="4958" w:type="dxa"/>
          </w:tcPr>
          <w:p w:rsidR="0092451F" w:rsidRDefault="00D826EE">
            <w:pPr>
              <w:pStyle w:val="ConsPlusNormal0"/>
              <w:rPr>
                <w:color w:val="000000" w:themeColor="text1"/>
                <w:sz w:val="22"/>
                <w:szCs w:val="22"/>
              </w:rPr>
            </w:pPr>
            <w:r>
              <w:rPr>
                <w:color w:val="000000" w:themeColor="text1"/>
                <w:sz w:val="22"/>
                <w:szCs w:val="22"/>
              </w:rPr>
              <w:t>таурин, дексаметазон, ципрофлоксацин</w:t>
            </w:r>
          </w:p>
        </w:tc>
      </w:tr>
      <w:tr w:rsidR="0092451F" w:rsidRPr="001209DF">
        <w:tc>
          <w:tcPr>
            <w:tcW w:w="775" w:type="dxa"/>
            <w:vMerge/>
          </w:tcPr>
          <w:p w:rsidR="0092451F" w:rsidRDefault="0092451F">
            <w:pPr>
              <w:pStyle w:val="ConsPlusNormal0"/>
            </w:pPr>
          </w:p>
        </w:tc>
        <w:tc>
          <w:tcPr>
            <w:tcW w:w="829" w:type="dxa"/>
            <w:vMerge/>
          </w:tcPr>
          <w:p w:rsidR="0092451F" w:rsidRDefault="0092451F">
            <w:pPr>
              <w:pStyle w:val="ConsPlusNormal0"/>
            </w:pPr>
          </w:p>
        </w:tc>
        <w:tc>
          <w:tcPr>
            <w:tcW w:w="1276" w:type="dxa"/>
          </w:tcPr>
          <w:p w:rsidR="0092451F" w:rsidRDefault="00D826EE">
            <w:pPr>
              <w:pStyle w:val="ConsPlusNormal0"/>
              <w:rPr>
                <w:color w:val="000000" w:themeColor="text1"/>
                <w:sz w:val="22"/>
                <w:szCs w:val="22"/>
              </w:rPr>
            </w:pPr>
            <w:r>
              <w:rPr>
                <w:color w:val="000000" w:themeColor="text1"/>
                <w:sz w:val="22"/>
                <w:szCs w:val="22"/>
              </w:rPr>
              <w:t>H40</w:t>
            </w:r>
          </w:p>
        </w:tc>
        <w:tc>
          <w:tcPr>
            <w:tcW w:w="1944" w:type="dxa"/>
          </w:tcPr>
          <w:p w:rsidR="0092451F" w:rsidRDefault="00D826EE">
            <w:pPr>
              <w:pStyle w:val="ConsPlusNormal0"/>
              <w:rPr>
                <w:color w:val="000000" w:themeColor="text1"/>
                <w:sz w:val="22"/>
                <w:szCs w:val="22"/>
              </w:rPr>
            </w:pPr>
            <w:r>
              <w:rPr>
                <w:color w:val="000000" w:themeColor="text1"/>
                <w:sz w:val="22"/>
                <w:szCs w:val="22"/>
              </w:rPr>
              <w:t>Глаукома</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 xml:space="preserve">дексаметазон, ципрофлоксацин, пилокарпин, </w:t>
            </w:r>
            <w:r>
              <w:rPr>
                <w:color w:val="000000" w:themeColor="text1"/>
                <w:sz w:val="22"/>
                <w:szCs w:val="22"/>
              </w:rPr>
              <w:lastRenderedPageBreak/>
              <w:t>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92451F" w:rsidRPr="001209DF">
        <w:tc>
          <w:tcPr>
            <w:tcW w:w="775" w:type="dxa"/>
          </w:tcPr>
          <w:p w:rsidR="0092451F" w:rsidRDefault="00D826EE">
            <w:pPr>
              <w:pStyle w:val="ConsPlusNormal0"/>
              <w:rPr>
                <w:color w:val="000000" w:themeColor="text1"/>
                <w:sz w:val="22"/>
                <w:szCs w:val="22"/>
              </w:rPr>
            </w:pPr>
            <w:r>
              <w:rPr>
                <w:color w:val="000000" w:themeColor="text1"/>
                <w:sz w:val="22"/>
                <w:szCs w:val="22"/>
              </w:rPr>
              <w:lastRenderedPageBreak/>
              <w:t>37.</w:t>
            </w:r>
          </w:p>
        </w:tc>
        <w:tc>
          <w:tcPr>
            <w:tcW w:w="829" w:type="dxa"/>
          </w:tcPr>
          <w:p w:rsidR="0092451F" w:rsidRDefault="00D826EE">
            <w:pPr>
              <w:pStyle w:val="ConsPlusNormal0"/>
              <w:rPr>
                <w:color w:val="000000" w:themeColor="text1"/>
                <w:sz w:val="22"/>
                <w:szCs w:val="22"/>
              </w:rPr>
            </w:pPr>
            <w:r>
              <w:rPr>
                <w:color w:val="000000" w:themeColor="text1"/>
                <w:sz w:val="22"/>
                <w:szCs w:val="22"/>
              </w:rPr>
              <w:t>548</w:t>
            </w:r>
          </w:p>
        </w:tc>
        <w:tc>
          <w:tcPr>
            <w:tcW w:w="1276" w:type="dxa"/>
          </w:tcPr>
          <w:p w:rsidR="0092451F" w:rsidRDefault="00D826EE">
            <w:pPr>
              <w:pStyle w:val="ConsPlusNormal0"/>
              <w:rPr>
                <w:color w:val="000000" w:themeColor="text1"/>
                <w:sz w:val="22"/>
                <w:szCs w:val="22"/>
              </w:rPr>
            </w:pPr>
            <w:r>
              <w:rPr>
                <w:color w:val="000000" w:themeColor="text1"/>
                <w:sz w:val="22"/>
                <w:szCs w:val="22"/>
              </w:rPr>
              <w:t>G40</w:t>
            </w:r>
          </w:p>
        </w:tc>
        <w:tc>
          <w:tcPr>
            <w:tcW w:w="1944" w:type="dxa"/>
          </w:tcPr>
          <w:p w:rsidR="0092451F" w:rsidRDefault="00D826EE">
            <w:pPr>
              <w:pStyle w:val="ConsPlusNormal0"/>
              <w:rPr>
                <w:color w:val="000000" w:themeColor="text1"/>
                <w:sz w:val="22"/>
                <w:szCs w:val="22"/>
              </w:rPr>
            </w:pPr>
            <w:r>
              <w:rPr>
                <w:color w:val="000000" w:themeColor="text1"/>
                <w:sz w:val="22"/>
                <w:szCs w:val="22"/>
              </w:rPr>
              <w:t>Эпилепсия</w:t>
            </w:r>
          </w:p>
        </w:tc>
        <w:tc>
          <w:tcPr>
            <w:tcW w:w="4958" w:type="dxa"/>
          </w:tcPr>
          <w:p w:rsidR="0092451F" w:rsidRDefault="00D826EE">
            <w:pPr>
              <w:pStyle w:val="ConsPlusNormal0"/>
              <w:jc w:val="both"/>
              <w:rPr>
                <w:color w:val="000000" w:themeColor="text1"/>
                <w:sz w:val="22"/>
                <w:szCs w:val="22"/>
              </w:rPr>
            </w:pPr>
            <w:r>
              <w:rPr>
                <w:color w:val="000000" w:themeColor="text1"/>
                <w:sz w:val="22"/>
                <w:szCs w:val="22"/>
              </w:rPr>
              <w:t>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w:t>
            </w:r>
            <w:hyperlink w:history="1">
              <w:r>
                <w:rPr>
                  <w:color w:val="000000" w:themeColor="text1"/>
                  <w:sz w:val="22"/>
                  <w:szCs w:val="22"/>
                </w:rPr>
                <w:t>*</w:t>
              </w:r>
            </w:hyperlink>
            <w:r>
              <w:rPr>
                <w:color w:val="000000" w:themeColor="text1"/>
                <w:sz w:val="22"/>
                <w:szCs w:val="22"/>
              </w:rPr>
              <w:t>, лакосамид</w:t>
            </w:r>
            <w:hyperlink w:history="1">
              <w:r>
                <w:rPr>
                  <w:color w:val="000000" w:themeColor="text1"/>
                  <w:sz w:val="22"/>
                  <w:szCs w:val="22"/>
                </w:rPr>
                <w:t>*</w:t>
              </w:r>
            </w:hyperlink>
            <w:r>
              <w:rPr>
                <w:color w:val="000000" w:themeColor="text1"/>
                <w:sz w:val="22"/>
                <w:szCs w:val="22"/>
              </w:rPr>
              <w:t>, этосуксимид, перампанел, бриварацетам, бипериден, нитразепам, пароксетин, флуоксетин, пирацетам, зонисамид</w:t>
            </w:r>
            <w:hyperlink w:history="1">
              <w:r>
                <w:rPr>
                  <w:color w:val="000000" w:themeColor="text1"/>
                  <w:sz w:val="22"/>
                  <w:szCs w:val="22"/>
                </w:rPr>
                <w:t>*</w:t>
              </w:r>
            </w:hyperlink>
            <w:r>
              <w:rPr>
                <w:color w:val="000000" w:themeColor="text1"/>
                <w:sz w:val="22"/>
                <w:szCs w:val="22"/>
              </w:rPr>
              <w:t>, руфинамид</w:t>
            </w:r>
            <w:hyperlink w:history="1">
              <w:r>
                <w:rPr>
                  <w:color w:val="000000" w:themeColor="text1"/>
                  <w:sz w:val="22"/>
                  <w:szCs w:val="22"/>
                </w:rPr>
                <w:t>*</w:t>
              </w:r>
            </w:hyperlink>
            <w:r>
              <w:rPr>
                <w:color w:val="000000" w:themeColor="text1"/>
                <w:sz w:val="22"/>
                <w:szCs w:val="22"/>
              </w:rPr>
              <w:t>, диазепам</w:t>
            </w:r>
            <w:hyperlink w:history="1">
              <w:r>
                <w:rPr>
                  <w:color w:val="000000" w:themeColor="text1"/>
                  <w:sz w:val="22"/>
                  <w:szCs w:val="22"/>
                </w:rPr>
                <w:t>*</w:t>
              </w:r>
            </w:hyperlink>
            <w:r>
              <w:rPr>
                <w:color w:val="000000" w:themeColor="text1"/>
                <w:sz w:val="22"/>
                <w:szCs w:val="22"/>
              </w:rPr>
              <w:t xml:space="preserve"> (для детей), мидазолам</w:t>
            </w:r>
            <w:hyperlink w:history="1">
              <w:r>
                <w:rPr>
                  <w:color w:val="000000" w:themeColor="text1"/>
                  <w:sz w:val="22"/>
                  <w:szCs w:val="22"/>
                </w:rPr>
                <w:t>*</w:t>
              </w:r>
            </w:hyperlink>
            <w:r>
              <w:rPr>
                <w:color w:val="000000" w:themeColor="text1"/>
                <w:sz w:val="22"/>
                <w:szCs w:val="22"/>
              </w:rPr>
              <w:t xml:space="preserve"> (для детей), клобазам</w:t>
            </w:r>
            <w:hyperlink w:history="1">
              <w:r>
                <w:rPr>
                  <w:color w:val="000000" w:themeColor="text1"/>
                  <w:sz w:val="22"/>
                  <w:szCs w:val="22"/>
                </w:rPr>
                <w:t>*</w:t>
              </w:r>
            </w:hyperlink>
            <w:r>
              <w:rPr>
                <w:color w:val="000000" w:themeColor="text1"/>
                <w:sz w:val="22"/>
                <w:szCs w:val="22"/>
              </w:rPr>
              <w:t xml:space="preserve">, </w:t>
            </w:r>
            <w:r>
              <w:rPr>
                <w:color w:val="000000" w:themeColor="text1"/>
                <w:sz w:val="22"/>
                <w:szCs w:val="22"/>
                <w:lang w:val="ru-RU"/>
              </w:rPr>
              <w:t>вигабатрин</w:t>
            </w:r>
            <w:hyperlink w:history="1">
              <w:r>
                <w:rPr>
                  <w:color w:val="000000" w:themeColor="text1"/>
                  <w:sz w:val="22"/>
                  <w:szCs w:val="22"/>
                </w:rPr>
                <w:t>*</w:t>
              </w:r>
            </w:hyperlink>
            <w:r>
              <w:rPr>
                <w:color w:val="000000" w:themeColor="text1"/>
                <w:sz w:val="22"/>
                <w:szCs w:val="22"/>
              </w:rPr>
              <w:t xml:space="preserve">, </w:t>
            </w:r>
            <w:r>
              <w:rPr>
                <w:color w:val="000000" w:themeColor="text1"/>
                <w:sz w:val="22"/>
                <w:szCs w:val="22"/>
                <w:lang w:val="ru-RU"/>
              </w:rPr>
              <w:t>сультиам</w:t>
            </w:r>
            <w:hyperlink w:history="1">
              <w:r>
                <w:rPr>
                  <w:color w:val="000000" w:themeColor="text1"/>
                  <w:sz w:val="22"/>
                  <w:szCs w:val="22"/>
                </w:rPr>
                <w:t>*</w:t>
              </w:r>
            </w:hyperlink>
            <w:r>
              <w:rPr>
                <w:color w:val="000000" w:themeColor="text1"/>
                <w:sz w:val="22"/>
                <w:szCs w:val="22"/>
              </w:rPr>
              <w:t xml:space="preserve"> </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38.</w:t>
            </w:r>
          </w:p>
        </w:tc>
        <w:tc>
          <w:tcPr>
            <w:tcW w:w="829" w:type="dxa"/>
          </w:tcPr>
          <w:p w:rsidR="0092451F" w:rsidRDefault="00D826EE">
            <w:pPr>
              <w:pStyle w:val="ConsPlusNormal0"/>
              <w:rPr>
                <w:color w:val="000000" w:themeColor="text1"/>
                <w:sz w:val="22"/>
                <w:szCs w:val="22"/>
              </w:rPr>
            </w:pPr>
            <w:r>
              <w:rPr>
                <w:color w:val="000000" w:themeColor="text1"/>
                <w:sz w:val="22"/>
                <w:szCs w:val="22"/>
              </w:rPr>
              <w:t>549</w:t>
            </w:r>
          </w:p>
        </w:tc>
        <w:tc>
          <w:tcPr>
            <w:tcW w:w="1276" w:type="dxa"/>
          </w:tcPr>
          <w:p w:rsidR="0092451F" w:rsidRDefault="00D826EE">
            <w:pPr>
              <w:pStyle w:val="ConsPlusNormal0"/>
              <w:rPr>
                <w:color w:val="000000" w:themeColor="text1"/>
                <w:sz w:val="22"/>
                <w:szCs w:val="22"/>
              </w:rPr>
            </w:pPr>
            <w:r>
              <w:rPr>
                <w:color w:val="000000" w:themeColor="text1"/>
                <w:sz w:val="22"/>
                <w:szCs w:val="22"/>
              </w:rPr>
              <w:t>E22.0</w:t>
            </w:r>
          </w:p>
        </w:tc>
        <w:tc>
          <w:tcPr>
            <w:tcW w:w="1944" w:type="dxa"/>
          </w:tcPr>
          <w:p w:rsidR="0092451F" w:rsidRDefault="00D826EE">
            <w:pPr>
              <w:pStyle w:val="ConsPlusNormal0"/>
              <w:rPr>
                <w:color w:val="000000" w:themeColor="text1"/>
                <w:sz w:val="22"/>
                <w:szCs w:val="22"/>
              </w:rPr>
            </w:pPr>
            <w:r>
              <w:rPr>
                <w:color w:val="000000" w:themeColor="text1"/>
                <w:sz w:val="22"/>
                <w:szCs w:val="22"/>
              </w:rPr>
              <w:t>Акромегалия</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 препаратом октреотид, ланреотид</w:t>
            </w:r>
            <w:hyperlink w:history="1">
              <w:r>
                <w:rPr>
                  <w:color w:val="000000" w:themeColor="text1"/>
                  <w:sz w:val="22"/>
                  <w:szCs w:val="22"/>
                  <w:lang w:val="ru-RU"/>
                </w:rPr>
                <w:t>*</w:t>
              </w:r>
            </w:hyperlink>
            <w:r>
              <w:rPr>
                <w:color w:val="000000" w:themeColor="text1"/>
                <w:sz w:val="22"/>
                <w:szCs w:val="22"/>
                <w:lang w:val="ru-RU"/>
              </w:rPr>
              <w:t>, пэгвисомант</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39.</w:t>
            </w:r>
          </w:p>
        </w:tc>
        <w:tc>
          <w:tcPr>
            <w:tcW w:w="829" w:type="dxa"/>
          </w:tcPr>
          <w:p w:rsidR="0092451F" w:rsidRDefault="00D826EE">
            <w:pPr>
              <w:pStyle w:val="ConsPlusNormal0"/>
              <w:rPr>
                <w:color w:val="000000" w:themeColor="text1"/>
                <w:sz w:val="22"/>
                <w:szCs w:val="22"/>
              </w:rPr>
            </w:pPr>
            <w:r>
              <w:rPr>
                <w:color w:val="000000" w:themeColor="text1"/>
                <w:sz w:val="22"/>
                <w:szCs w:val="22"/>
              </w:rPr>
              <w:t>550</w:t>
            </w:r>
          </w:p>
        </w:tc>
        <w:tc>
          <w:tcPr>
            <w:tcW w:w="1276" w:type="dxa"/>
          </w:tcPr>
          <w:p w:rsidR="0092451F" w:rsidRDefault="00D826EE">
            <w:pPr>
              <w:pStyle w:val="ConsPlusNormal0"/>
              <w:rPr>
                <w:color w:val="000000" w:themeColor="text1"/>
                <w:sz w:val="22"/>
                <w:szCs w:val="22"/>
              </w:rPr>
            </w:pPr>
            <w:r>
              <w:rPr>
                <w:color w:val="000000" w:themeColor="text1"/>
                <w:sz w:val="22"/>
                <w:szCs w:val="22"/>
              </w:rPr>
              <w:t>E23.2</w:t>
            </w:r>
          </w:p>
        </w:tc>
        <w:tc>
          <w:tcPr>
            <w:tcW w:w="1944" w:type="dxa"/>
          </w:tcPr>
          <w:p w:rsidR="0092451F" w:rsidRDefault="00D826EE">
            <w:pPr>
              <w:pStyle w:val="ConsPlusNormal0"/>
              <w:rPr>
                <w:color w:val="000000" w:themeColor="text1"/>
                <w:sz w:val="22"/>
                <w:szCs w:val="22"/>
              </w:rPr>
            </w:pPr>
            <w:r>
              <w:rPr>
                <w:color w:val="000000" w:themeColor="text1"/>
                <w:sz w:val="22"/>
                <w:szCs w:val="22"/>
              </w:rPr>
              <w:t>Несахарный диабет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десмопрессин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40.</w:t>
            </w:r>
          </w:p>
        </w:tc>
        <w:tc>
          <w:tcPr>
            <w:tcW w:w="829" w:type="dxa"/>
          </w:tcPr>
          <w:p w:rsidR="0092451F" w:rsidRDefault="00D826EE">
            <w:pPr>
              <w:pStyle w:val="ConsPlusNormal0"/>
              <w:rPr>
                <w:color w:val="000000" w:themeColor="text1"/>
                <w:sz w:val="22"/>
                <w:szCs w:val="22"/>
              </w:rPr>
            </w:pPr>
            <w:r>
              <w:rPr>
                <w:color w:val="000000" w:themeColor="text1"/>
                <w:sz w:val="22"/>
                <w:szCs w:val="22"/>
              </w:rPr>
              <w:t>551</w:t>
            </w:r>
          </w:p>
        </w:tc>
        <w:tc>
          <w:tcPr>
            <w:tcW w:w="1276" w:type="dxa"/>
          </w:tcPr>
          <w:p w:rsidR="0092451F" w:rsidRDefault="00D826EE">
            <w:pPr>
              <w:pStyle w:val="ConsPlusNormal0"/>
              <w:rPr>
                <w:color w:val="000000" w:themeColor="text1"/>
                <w:sz w:val="22"/>
                <w:szCs w:val="22"/>
              </w:rPr>
            </w:pPr>
            <w:r>
              <w:rPr>
                <w:color w:val="000000" w:themeColor="text1"/>
                <w:sz w:val="22"/>
                <w:szCs w:val="22"/>
              </w:rPr>
              <w:t>I27.8</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Другие уточненные формы легочно-сердечной недостаточности (дети до 18 лет)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силденафил</w:t>
            </w:r>
            <w:hyperlink w:history="1">
              <w:r>
                <w:rPr>
                  <w:color w:val="000000" w:themeColor="text1"/>
                  <w:sz w:val="22"/>
                  <w:szCs w:val="22"/>
                  <w:lang w:val="ru-RU"/>
                </w:rPr>
                <w:t>*</w:t>
              </w:r>
            </w:hyperlink>
            <w:r>
              <w:rPr>
                <w:color w:val="000000" w:themeColor="text1"/>
                <w:sz w:val="22"/>
                <w:szCs w:val="22"/>
                <w:lang w:val="ru-RU"/>
              </w:rPr>
              <w:t>, бозентан</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41.</w:t>
            </w:r>
          </w:p>
        </w:tc>
        <w:tc>
          <w:tcPr>
            <w:tcW w:w="829" w:type="dxa"/>
          </w:tcPr>
          <w:p w:rsidR="0092451F" w:rsidRDefault="00D826EE">
            <w:pPr>
              <w:pStyle w:val="ConsPlusNormal0"/>
              <w:rPr>
                <w:color w:val="000000" w:themeColor="text1"/>
                <w:sz w:val="22"/>
                <w:szCs w:val="22"/>
              </w:rPr>
            </w:pPr>
            <w:r>
              <w:rPr>
                <w:color w:val="000000" w:themeColor="text1"/>
                <w:sz w:val="22"/>
                <w:szCs w:val="22"/>
              </w:rPr>
              <w:t>552</w:t>
            </w:r>
          </w:p>
        </w:tc>
        <w:tc>
          <w:tcPr>
            <w:tcW w:w="1276" w:type="dxa"/>
          </w:tcPr>
          <w:p w:rsidR="0092451F" w:rsidRDefault="00D826EE">
            <w:pPr>
              <w:pStyle w:val="ConsPlusNormal0"/>
              <w:rPr>
                <w:color w:val="000000" w:themeColor="text1"/>
                <w:sz w:val="22"/>
                <w:szCs w:val="22"/>
              </w:rPr>
            </w:pPr>
            <w:r>
              <w:rPr>
                <w:color w:val="000000" w:themeColor="text1"/>
                <w:sz w:val="22"/>
                <w:szCs w:val="22"/>
              </w:rPr>
              <w:t>I20, I24, I25</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Состояние после операций на коронарных сосудах: операц</w:t>
            </w:r>
            <w:proofErr w:type="gramStart"/>
            <w:r>
              <w:rPr>
                <w:color w:val="000000" w:themeColor="text1"/>
                <w:sz w:val="22"/>
                <w:szCs w:val="22"/>
                <w:lang w:val="ru-RU"/>
              </w:rPr>
              <w:t>ии ао</w:t>
            </w:r>
            <w:proofErr w:type="gramEnd"/>
            <w:r>
              <w:rPr>
                <w:color w:val="000000" w:themeColor="text1"/>
                <w:sz w:val="22"/>
                <w:szCs w:val="22"/>
                <w:lang w:val="ru-RU"/>
              </w:rPr>
              <w:t>ртокоронарного шунтирования и баллонной вазодилятации и установки стента в сосуд первые 24 месяца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ацетилсалициловая кислота, клопидогрел, метопролол, бисопролол, аторвастатин, ривароксабан</w:t>
            </w:r>
            <w:hyperlink w:history="1">
              <w:r>
                <w:rPr>
                  <w:color w:val="000000" w:themeColor="text1"/>
                  <w:sz w:val="22"/>
                  <w:szCs w:val="22"/>
                  <w:lang w:val="ru-RU"/>
                </w:rPr>
                <w:t>*</w:t>
              </w:r>
            </w:hyperlink>
            <w:r>
              <w:rPr>
                <w:color w:val="000000" w:themeColor="text1"/>
                <w:sz w:val="22"/>
                <w:szCs w:val="22"/>
                <w:lang w:val="ru-RU"/>
              </w:rPr>
              <w:t>, дабигатрана этексилат</w:t>
            </w:r>
            <w:hyperlink w:history="1">
              <w:r>
                <w:rPr>
                  <w:color w:val="000000" w:themeColor="text1"/>
                  <w:sz w:val="22"/>
                  <w:szCs w:val="22"/>
                  <w:lang w:val="ru-RU"/>
                </w:rPr>
                <w:t>*</w:t>
              </w:r>
            </w:hyperlink>
            <w:r>
              <w:rPr>
                <w:color w:val="000000" w:themeColor="text1"/>
                <w:sz w:val="22"/>
                <w:szCs w:val="22"/>
                <w:lang w:val="ru-RU"/>
              </w:rPr>
              <w:t>, варфарин; тикагрелор</w:t>
            </w:r>
            <w:hyperlink w:history="1">
              <w:r>
                <w:rPr>
                  <w:color w:val="000000" w:themeColor="text1"/>
                  <w:sz w:val="22"/>
                  <w:szCs w:val="22"/>
                  <w:lang w:val="ru-RU"/>
                </w:rPr>
                <w:t>*</w:t>
              </w:r>
            </w:hyperlink>
            <w:r>
              <w:rPr>
                <w:color w:val="000000" w:themeColor="text1"/>
                <w:sz w:val="22"/>
                <w:szCs w:val="22"/>
                <w:lang w:val="ru-RU"/>
              </w:rPr>
              <w:t>, эналаприл, лозартан, амлодипин, изосорбида мононитрат, симвастатин, индапамид, гидрохлортиазид, апиксабан</w:t>
            </w:r>
            <w:hyperlink w:history="1">
              <w:r>
                <w:rPr>
                  <w:color w:val="000000" w:themeColor="text1"/>
                  <w:sz w:val="22"/>
                  <w:szCs w:val="22"/>
                  <w:lang w:val="ru-RU"/>
                </w:rPr>
                <w:t>*</w:t>
              </w:r>
            </w:hyperlink>
            <w:r>
              <w:rPr>
                <w:color w:val="000000" w:themeColor="text1"/>
                <w:sz w:val="22"/>
                <w:szCs w:val="22"/>
                <w:lang w:val="ru-RU"/>
              </w:rPr>
              <w:t>, спиронолактон</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42.</w:t>
            </w:r>
          </w:p>
        </w:tc>
        <w:tc>
          <w:tcPr>
            <w:tcW w:w="829" w:type="dxa"/>
          </w:tcPr>
          <w:p w:rsidR="0092451F" w:rsidRDefault="00D826EE">
            <w:pPr>
              <w:pStyle w:val="ConsPlusNormal0"/>
              <w:rPr>
                <w:color w:val="000000" w:themeColor="text1"/>
                <w:sz w:val="22"/>
                <w:szCs w:val="22"/>
              </w:rPr>
            </w:pPr>
            <w:r>
              <w:rPr>
                <w:color w:val="000000" w:themeColor="text1"/>
                <w:sz w:val="22"/>
                <w:szCs w:val="22"/>
              </w:rPr>
              <w:t>553</w:t>
            </w:r>
          </w:p>
        </w:tc>
        <w:tc>
          <w:tcPr>
            <w:tcW w:w="1276" w:type="dxa"/>
          </w:tcPr>
          <w:p w:rsidR="0092451F" w:rsidRDefault="00D826EE">
            <w:pPr>
              <w:pStyle w:val="ConsPlusNormal0"/>
              <w:rPr>
                <w:color w:val="000000" w:themeColor="text1"/>
                <w:sz w:val="22"/>
                <w:szCs w:val="22"/>
              </w:rPr>
            </w:pPr>
            <w:r>
              <w:rPr>
                <w:color w:val="000000" w:themeColor="text1"/>
                <w:sz w:val="22"/>
                <w:szCs w:val="22"/>
              </w:rPr>
              <w:t>B34.2</w:t>
            </w:r>
          </w:p>
        </w:tc>
        <w:tc>
          <w:tcPr>
            <w:tcW w:w="1944" w:type="dxa"/>
          </w:tcPr>
          <w:p w:rsidR="0092451F" w:rsidRDefault="00D826EE">
            <w:pPr>
              <w:pStyle w:val="ConsPlusNormal0"/>
              <w:rPr>
                <w:color w:val="000000" w:themeColor="text1"/>
                <w:sz w:val="22"/>
                <w:szCs w:val="22"/>
              </w:rPr>
            </w:pPr>
            <w:r>
              <w:rPr>
                <w:color w:val="000000" w:themeColor="text1"/>
                <w:sz w:val="22"/>
                <w:szCs w:val="22"/>
              </w:rPr>
              <w:t>Коронавирусная инфекция (2019-nCoV)</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интерферон альфа 2</w:t>
            </w:r>
            <w:r>
              <w:rPr>
                <w:color w:val="000000" w:themeColor="text1"/>
                <w:sz w:val="22"/>
                <w:szCs w:val="22"/>
              </w:rPr>
              <w:t>b</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43.</w:t>
            </w:r>
          </w:p>
        </w:tc>
        <w:tc>
          <w:tcPr>
            <w:tcW w:w="829" w:type="dxa"/>
          </w:tcPr>
          <w:p w:rsidR="0092451F" w:rsidRDefault="00D826EE">
            <w:pPr>
              <w:pStyle w:val="ConsPlusNormal0"/>
              <w:rPr>
                <w:color w:val="000000" w:themeColor="text1"/>
                <w:sz w:val="22"/>
                <w:szCs w:val="22"/>
              </w:rPr>
            </w:pPr>
            <w:r>
              <w:rPr>
                <w:color w:val="000000" w:themeColor="text1"/>
                <w:sz w:val="22"/>
                <w:szCs w:val="22"/>
              </w:rPr>
              <w:t>554</w:t>
            </w:r>
          </w:p>
        </w:tc>
        <w:tc>
          <w:tcPr>
            <w:tcW w:w="1276" w:type="dxa"/>
          </w:tcPr>
          <w:p w:rsidR="0092451F" w:rsidRDefault="00D826EE">
            <w:pPr>
              <w:pStyle w:val="ConsPlusNormal0"/>
              <w:rPr>
                <w:color w:val="000000" w:themeColor="text1"/>
                <w:sz w:val="22"/>
                <w:szCs w:val="22"/>
              </w:rPr>
            </w:pPr>
            <w:r>
              <w:rPr>
                <w:color w:val="000000" w:themeColor="text1"/>
                <w:sz w:val="22"/>
                <w:szCs w:val="22"/>
              </w:rPr>
              <w:t>I50.0, I50.1, I50.9</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Хроническая сердечная недостаточность (со сниженной фракцией выброса левого желудочка)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w:t>
            </w:r>
            <w:proofErr w:type="gramStart"/>
            <w:r>
              <w:rPr>
                <w:color w:val="000000" w:themeColor="text1"/>
                <w:sz w:val="22"/>
                <w:szCs w:val="22"/>
                <w:lang w:val="ru-RU"/>
              </w:rPr>
              <w:t>лекарственными</w:t>
            </w:r>
            <w:proofErr w:type="gramEnd"/>
            <w:r>
              <w:rPr>
                <w:color w:val="000000" w:themeColor="text1"/>
                <w:sz w:val="22"/>
                <w:szCs w:val="22"/>
                <w:lang w:val="ru-RU"/>
              </w:rPr>
              <w:t>: гидрохлоротиазид, спиронолактон, бисопролол, метопролол, карведилол, каптоприл, лизиноприл, периндоприл, эналаприл, лозартан, валсартан + сакубитрил</w:t>
            </w:r>
            <w:hyperlink w:history="1">
              <w:r>
                <w:rPr>
                  <w:color w:val="000000" w:themeColor="text1"/>
                  <w:sz w:val="22"/>
                  <w:szCs w:val="22"/>
                  <w:lang w:val="ru-RU"/>
                </w:rPr>
                <w:t>*</w:t>
              </w:r>
            </w:hyperlink>
            <w:r>
              <w:rPr>
                <w:color w:val="000000" w:themeColor="text1"/>
                <w:sz w:val="22"/>
                <w:szCs w:val="22"/>
                <w:lang w:val="ru-RU"/>
              </w:rPr>
              <w:t>, апиксабан</w:t>
            </w:r>
            <w:hyperlink w:history="1">
              <w:r>
                <w:rPr>
                  <w:color w:val="000000" w:themeColor="text1"/>
                  <w:sz w:val="22"/>
                  <w:szCs w:val="22"/>
                  <w:lang w:val="ru-RU"/>
                </w:rPr>
                <w:t>*</w:t>
              </w:r>
            </w:hyperlink>
            <w:r>
              <w:rPr>
                <w:color w:val="000000" w:themeColor="text1"/>
                <w:sz w:val="22"/>
                <w:szCs w:val="22"/>
                <w:lang w:val="ru-RU"/>
              </w:rPr>
              <w:t>, дабигатрана этексилат</w:t>
            </w:r>
            <w:hyperlink w:history="1">
              <w:r>
                <w:rPr>
                  <w:color w:val="000000" w:themeColor="text1"/>
                  <w:sz w:val="22"/>
                  <w:szCs w:val="22"/>
                  <w:lang w:val="ru-RU"/>
                </w:rPr>
                <w:t>*</w:t>
              </w:r>
            </w:hyperlink>
            <w:r>
              <w:rPr>
                <w:color w:val="000000" w:themeColor="text1"/>
                <w:sz w:val="22"/>
                <w:szCs w:val="22"/>
                <w:lang w:val="ru-RU"/>
              </w:rPr>
              <w:t>, ривароксабан</w:t>
            </w:r>
            <w:hyperlink w:history="1">
              <w:r>
                <w:rPr>
                  <w:color w:val="000000" w:themeColor="text1"/>
                  <w:sz w:val="22"/>
                  <w:szCs w:val="22"/>
                  <w:lang w:val="ru-RU"/>
                </w:rPr>
                <w:t>*</w:t>
              </w:r>
            </w:hyperlink>
            <w:r>
              <w:rPr>
                <w:color w:val="000000" w:themeColor="text1"/>
                <w:sz w:val="22"/>
                <w:szCs w:val="22"/>
                <w:lang w:val="ru-RU"/>
              </w:rPr>
              <w:t>, дапаглифлозин</w:t>
            </w:r>
            <w:hyperlink w:history="1">
              <w:r>
                <w:rPr>
                  <w:color w:val="000000" w:themeColor="text1"/>
                  <w:sz w:val="22"/>
                  <w:szCs w:val="22"/>
                  <w:lang w:val="ru-RU"/>
                </w:rPr>
                <w:t>*</w:t>
              </w:r>
            </w:hyperlink>
            <w:r>
              <w:rPr>
                <w:color w:val="000000" w:themeColor="text1"/>
                <w:sz w:val="22"/>
                <w:szCs w:val="22"/>
                <w:lang w:val="ru-RU"/>
              </w:rPr>
              <w:t>, эмпаглифлозин</w:t>
            </w:r>
            <w:hyperlink w:history="1">
              <w:r>
                <w:rPr>
                  <w:color w:val="000000" w:themeColor="text1"/>
                  <w:sz w:val="22"/>
                  <w:szCs w:val="22"/>
                  <w:lang w:val="ru-RU"/>
                </w:rPr>
                <w:t>*</w:t>
              </w:r>
            </w:hyperlink>
            <w:r>
              <w:rPr>
                <w:color w:val="000000" w:themeColor="text1"/>
                <w:sz w:val="22"/>
                <w:szCs w:val="22"/>
                <w:lang w:val="ru-RU"/>
              </w:rPr>
              <w:t>, ивабрадин, ацетазоламид, дигоксин, фуросемид</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44.</w:t>
            </w:r>
          </w:p>
        </w:tc>
        <w:tc>
          <w:tcPr>
            <w:tcW w:w="829" w:type="dxa"/>
          </w:tcPr>
          <w:p w:rsidR="0092451F" w:rsidRDefault="00D826EE">
            <w:pPr>
              <w:pStyle w:val="ConsPlusNormal0"/>
              <w:rPr>
                <w:color w:val="000000" w:themeColor="text1"/>
                <w:sz w:val="22"/>
                <w:szCs w:val="22"/>
              </w:rPr>
            </w:pPr>
            <w:r>
              <w:rPr>
                <w:color w:val="000000" w:themeColor="text1"/>
                <w:sz w:val="22"/>
                <w:szCs w:val="22"/>
              </w:rPr>
              <w:t>555</w:t>
            </w:r>
          </w:p>
        </w:tc>
        <w:tc>
          <w:tcPr>
            <w:tcW w:w="1276" w:type="dxa"/>
          </w:tcPr>
          <w:p w:rsidR="0092451F" w:rsidRDefault="00D826EE">
            <w:pPr>
              <w:pStyle w:val="ConsPlusNormal0"/>
              <w:rPr>
                <w:color w:val="000000" w:themeColor="text1"/>
                <w:sz w:val="22"/>
                <w:szCs w:val="22"/>
              </w:rPr>
            </w:pPr>
            <w:r>
              <w:rPr>
                <w:color w:val="000000" w:themeColor="text1"/>
                <w:sz w:val="22"/>
                <w:szCs w:val="22"/>
              </w:rPr>
              <w:t>D61.9</w:t>
            </w:r>
          </w:p>
        </w:tc>
        <w:tc>
          <w:tcPr>
            <w:tcW w:w="1944" w:type="dxa"/>
          </w:tcPr>
          <w:p w:rsidR="0092451F" w:rsidRDefault="00D826EE">
            <w:pPr>
              <w:pStyle w:val="ConsPlusNormal0"/>
              <w:rPr>
                <w:color w:val="000000" w:themeColor="text1"/>
                <w:sz w:val="22"/>
                <w:szCs w:val="22"/>
              </w:rPr>
            </w:pPr>
            <w:r>
              <w:rPr>
                <w:color w:val="000000" w:themeColor="text1"/>
                <w:sz w:val="22"/>
                <w:szCs w:val="22"/>
              </w:rPr>
              <w:t>Апластическая анемия неуточненная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элтромбопаг</w:t>
            </w:r>
            <w:hyperlink w:history="1">
              <w:r>
                <w:rPr>
                  <w:color w:val="000000" w:themeColor="text1"/>
                  <w:sz w:val="22"/>
                  <w:szCs w:val="22"/>
                  <w:lang w:val="ru-RU"/>
                </w:rPr>
                <w:t>*</w:t>
              </w:r>
            </w:hyperlink>
            <w:r>
              <w:rPr>
                <w:color w:val="000000" w:themeColor="text1"/>
                <w:sz w:val="22"/>
                <w:szCs w:val="22"/>
                <w:lang w:val="ru-RU"/>
              </w:rPr>
              <w:t>, деферазирокс</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45.</w:t>
            </w:r>
          </w:p>
        </w:tc>
        <w:tc>
          <w:tcPr>
            <w:tcW w:w="829" w:type="dxa"/>
          </w:tcPr>
          <w:p w:rsidR="0092451F" w:rsidRDefault="00D826EE">
            <w:pPr>
              <w:pStyle w:val="ConsPlusNormal0"/>
              <w:rPr>
                <w:color w:val="000000" w:themeColor="text1"/>
                <w:sz w:val="22"/>
                <w:szCs w:val="22"/>
              </w:rPr>
            </w:pPr>
            <w:r>
              <w:rPr>
                <w:color w:val="000000" w:themeColor="text1"/>
                <w:sz w:val="22"/>
                <w:szCs w:val="22"/>
              </w:rPr>
              <w:t>556</w:t>
            </w:r>
          </w:p>
        </w:tc>
        <w:tc>
          <w:tcPr>
            <w:tcW w:w="1276" w:type="dxa"/>
          </w:tcPr>
          <w:p w:rsidR="0092451F" w:rsidRDefault="00D826EE">
            <w:pPr>
              <w:pStyle w:val="ConsPlusNormal0"/>
              <w:rPr>
                <w:color w:val="000000" w:themeColor="text1"/>
                <w:sz w:val="22"/>
                <w:szCs w:val="22"/>
              </w:rPr>
            </w:pPr>
            <w:r>
              <w:rPr>
                <w:color w:val="000000" w:themeColor="text1"/>
                <w:sz w:val="22"/>
                <w:szCs w:val="22"/>
              </w:rPr>
              <w:t>D68.2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 xml:space="preserve">Наследственный дефицит факторов 2 (фибриногена), 7 </w:t>
            </w:r>
            <w:r>
              <w:rPr>
                <w:color w:val="000000" w:themeColor="text1"/>
                <w:sz w:val="22"/>
                <w:szCs w:val="22"/>
                <w:lang w:val="ru-RU"/>
              </w:rPr>
              <w:lastRenderedPageBreak/>
              <w:t>(лабильного), 10 (Стюарта-Прауэра)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lastRenderedPageBreak/>
              <w:t xml:space="preserve">бесплатное обеспечение лекарственными препаратами: фактор свертывания крови </w:t>
            </w:r>
            <w:r>
              <w:rPr>
                <w:color w:val="000000" w:themeColor="text1"/>
                <w:sz w:val="22"/>
                <w:szCs w:val="22"/>
              </w:rPr>
              <w:t>VII</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lastRenderedPageBreak/>
              <w:t>46.</w:t>
            </w:r>
          </w:p>
        </w:tc>
        <w:tc>
          <w:tcPr>
            <w:tcW w:w="829" w:type="dxa"/>
          </w:tcPr>
          <w:p w:rsidR="0092451F" w:rsidRDefault="00D826EE">
            <w:pPr>
              <w:pStyle w:val="ConsPlusNormal0"/>
              <w:rPr>
                <w:color w:val="000000" w:themeColor="text1"/>
                <w:sz w:val="22"/>
                <w:szCs w:val="22"/>
              </w:rPr>
            </w:pPr>
            <w:r>
              <w:rPr>
                <w:color w:val="000000" w:themeColor="text1"/>
                <w:sz w:val="22"/>
                <w:szCs w:val="22"/>
              </w:rPr>
              <w:t>602</w:t>
            </w:r>
          </w:p>
        </w:tc>
        <w:tc>
          <w:tcPr>
            <w:tcW w:w="1276" w:type="dxa"/>
          </w:tcPr>
          <w:p w:rsidR="0092451F" w:rsidRDefault="00D826EE">
            <w:pPr>
              <w:pStyle w:val="ConsPlusNormal0"/>
              <w:rPr>
                <w:color w:val="000000" w:themeColor="text1"/>
                <w:sz w:val="22"/>
                <w:szCs w:val="22"/>
              </w:rPr>
            </w:pPr>
            <w:r>
              <w:rPr>
                <w:color w:val="000000" w:themeColor="text1"/>
                <w:sz w:val="22"/>
                <w:szCs w:val="22"/>
              </w:rPr>
              <w:t>D59.5</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Пароксизмальная ночная гемоглобинурия (Маркиафавы-Микели)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экулизумаб</w:t>
            </w:r>
            <w:hyperlink w:history="1">
              <w:r>
                <w:rPr>
                  <w:color w:val="000000" w:themeColor="text1"/>
                  <w:sz w:val="22"/>
                  <w:szCs w:val="22"/>
                  <w:lang w:val="ru-RU"/>
                </w:rPr>
                <w:t>*</w:t>
              </w:r>
            </w:hyperlink>
            <w:r>
              <w:rPr>
                <w:color w:val="000000" w:themeColor="text1"/>
                <w:sz w:val="22"/>
                <w:szCs w:val="22"/>
                <w:lang w:val="ru-RU"/>
              </w:rPr>
              <w:t>, деферазирокс</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47.</w:t>
            </w:r>
          </w:p>
        </w:tc>
        <w:tc>
          <w:tcPr>
            <w:tcW w:w="829" w:type="dxa"/>
          </w:tcPr>
          <w:p w:rsidR="0092451F" w:rsidRDefault="00D826EE">
            <w:pPr>
              <w:pStyle w:val="ConsPlusNormal0"/>
              <w:rPr>
                <w:color w:val="000000" w:themeColor="text1"/>
                <w:sz w:val="22"/>
                <w:szCs w:val="22"/>
              </w:rPr>
            </w:pPr>
            <w:r>
              <w:rPr>
                <w:color w:val="000000" w:themeColor="text1"/>
                <w:sz w:val="22"/>
                <w:szCs w:val="22"/>
              </w:rPr>
              <w:t>605</w:t>
            </w:r>
          </w:p>
        </w:tc>
        <w:tc>
          <w:tcPr>
            <w:tcW w:w="1276" w:type="dxa"/>
          </w:tcPr>
          <w:p w:rsidR="0092451F" w:rsidRDefault="00D826EE">
            <w:pPr>
              <w:pStyle w:val="ConsPlusNormal0"/>
              <w:rPr>
                <w:color w:val="000000" w:themeColor="text1"/>
                <w:sz w:val="22"/>
                <w:szCs w:val="22"/>
              </w:rPr>
            </w:pPr>
            <w:r>
              <w:rPr>
                <w:color w:val="000000" w:themeColor="text1"/>
                <w:sz w:val="22"/>
                <w:szCs w:val="22"/>
              </w:rPr>
              <w:t>D69.3</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Идиопатическая тромбоцитопеническая пурпура (синдром Эванса)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ромиплостим</w:t>
            </w:r>
            <w:hyperlink w:history="1">
              <w:r>
                <w:rPr>
                  <w:color w:val="000000" w:themeColor="text1"/>
                  <w:sz w:val="22"/>
                  <w:szCs w:val="22"/>
                  <w:lang w:val="ru-RU"/>
                </w:rPr>
                <w:t>*</w:t>
              </w:r>
            </w:hyperlink>
            <w:r>
              <w:rPr>
                <w:color w:val="000000" w:themeColor="text1"/>
                <w:sz w:val="22"/>
                <w:szCs w:val="22"/>
                <w:lang w:val="ru-RU"/>
              </w:rPr>
              <w:t>, элтромбопаг</w:t>
            </w:r>
            <w:hyperlink w:history="1">
              <w:r>
                <w:rPr>
                  <w:color w:val="000000" w:themeColor="text1"/>
                  <w:sz w:val="22"/>
                  <w:szCs w:val="22"/>
                  <w:lang w:val="ru-RU"/>
                </w:rPr>
                <w:t>*</w:t>
              </w:r>
            </w:hyperlink>
            <w:r>
              <w:rPr>
                <w:color w:val="000000" w:themeColor="text1"/>
                <w:sz w:val="22"/>
                <w:szCs w:val="22"/>
                <w:lang w:val="ru-RU"/>
              </w:rPr>
              <w:t>, даназол</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48.</w:t>
            </w:r>
          </w:p>
        </w:tc>
        <w:tc>
          <w:tcPr>
            <w:tcW w:w="829" w:type="dxa"/>
          </w:tcPr>
          <w:p w:rsidR="0092451F" w:rsidRDefault="00D826EE">
            <w:pPr>
              <w:pStyle w:val="ConsPlusNormal0"/>
              <w:rPr>
                <w:color w:val="000000" w:themeColor="text1"/>
                <w:sz w:val="22"/>
                <w:szCs w:val="22"/>
              </w:rPr>
            </w:pPr>
            <w:r>
              <w:rPr>
                <w:color w:val="000000" w:themeColor="text1"/>
                <w:sz w:val="22"/>
                <w:szCs w:val="22"/>
              </w:rPr>
              <w:t>606</w:t>
            </w:r>
          </w:p>
        </w:tc>
        <w:tc>
          <w:tcPr>
            <w:tcW w:w="1276" w:type="dxa"/>
          </w:tcPr>
          <w:p w:rsidR="0092451F" w:rsidRDefault="00D826EE">
            <w:pPr>
              <w:pStyle w:val="ConsPlusNormal0"/>
              <w:rPr>
                <w:color w:val="000000" w:themeColor="text1"/>
                <w:sz w:val="22"/>
                <w:szCs w:val="22"/>
              </w:rPr>
            </w:pPr>
            <w:r>
              <w:rPr>
                <w:color w:val="000000" w:themeColor="text1"/>
                <w:sz w:val="22"/>
                <w:szCs w:val="22"/>
              </w:rPr>
              <w:t>D84.1</w:t>
            </w:r>
          </w:p>
        </w:tc>
        <w:tc>
          <w:tcPr>
            <w:tcW w:w="1944" w:type="dxa"/>
          </w:tcPr>
          <w:p w:rsidR="0092451F" w:rsidRDefault="00D826EE">
            <w:pPr>
              <w:pStyle w:val="ConsPlusNormal0"/>
              <w:rPr>
                <w:color w:val="000000" w:themeColor="text1"/>
                <w:sz w:val="22"/>
                <w:szCs w:val="22"/>
              </w:rPr>
            </w:pPr>
            <w:r>
              <w:rPr>
                <w:color w:val="000000" w:themeColor="text1"/>
                <w:sz w:val="22"/>
                <w:szCs w:val="22"/>
              </w:rPr>
              <w:t>Дефект в системе комплемента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даназол</w:t>
            </w:r>
            <w:hyperlink w:history="1">
              <w:r>
                <w:rPr>
                  <w:color w:val="000000" w:themeColor="text1"/>
                  <w:sz w:val="22"/>
                  <w:szCs w:val="22"/>
                  <w:lang w:val="ru-RU"/>
                </w:rPr>
                <w:t>*</w:t>
              </w:r>
            </w:hyperlink>
            <w:r>
              <w:rPr>
                <w:color w:val="000000" w:themeColor="text1"/>
                <w:sz w:val="22"/>
                <w:szCs w:val="22"/>
                <w:lang w:val="ru-RU"/>
              </w:rPr>
              <w:t>, транексамовая кислота</w:t>
            </w:r>
            <w:hyperlink w:history="1">
              <w:r>
                <w:rPr>
                  <w:color w:val="000000" w:themeColor="text1"/>
                  <w:sz w:val="22"/>
                  <w:szCs w:val="22"/>
                  <w:lang w:val="ru-RU"/>
                </w:rPr>
                <w:t>*</w:t>
              </w:r>
            </w:hyperlink>
            <w:r>
              <w:rPr>
                <w:color w:val="000000" w:themeColor="text1"/>
                <w:sz w:val="22"/>
                <w:szCs w:val="22"/>
                <w:lang w:val="ru-RU"/>
              </w:rPr>
              <w:t>, ингибитор С-1 эстеразы</w:t>
            </w:r>
            <w:hyperlink w:history="1">
              <w:r>
                <w:rPr>
                  <w:color w:val="000000" w:themeColor="text1"/>
                  <w:sz w:val="22"/>
                  <w:szCs w:val="22"/>
                  <w:lang w:val="ru-RU"/>
                </w:rPr>
                <w:t>*</w:t>
              </w:r>
            </w:hyperlink>
            <w:r>
              <w:rPr>
                <w:color w:val="000000" w:themeColor="text1"/>
                <w:sz w:val="22"/>
                <w:szCs w:val="22"/>
                <w:lang w:val="ru-RU"/>
              </w:rPr>
              <w:t>, икатибант</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49.</w:t>
            </w:r>
          </w:p>
        </w:tc>
        <w:tc>
          <w:tcPr>
            <w:tcW w:w="829" w:type="dxa"/>
          </w:tcPr>
          <w:p w:rsidR="0092451F" w:rsidRDefault="00D826EE">
            <w:pPr>
              <w:pStyle w:val="ConsPlusNormal0"/>
              <w:rPr>
                <w:color w:val="000000" w:themeColor="text1"/>
                <w:sz w:val="22"/>
                <w:szCs w:val="22"/>
              </w:rPr>
            </w:pPr>
            <w:r>
              <w:rPr>
                <w:color w:val="000000" w:themeColor="text1"/>
                <w:sz w:val="22"/>
                <w:szCs w:val="22"/>
              </w:rPr>
              <w:t>607</w:t>
            </w:r>
          </w:p>
        </w:tc>
        <w:tc>
          <w:tcPr>
            <w:tcW w:w="1276" w:type="dxa"/>
          </w:tcPr>
          <w:p w:rsidR="0092451F" w:rsidRDefault="00D826EE">
            <w:pPr>
              <w:pStyle w:val="ConsPlusNormal0"/>
              <w:rPr>
                <w:color w:val="000000" w:themeColor="text1"/>
                <w:sz w:val="22"/>
                <w:szCs w:val="22"/>
              </w:rPr>
            </w:pPr>
            <w:r>
              <w:rPr>
                <w:color w:val="000000" w:themeColor="text1"/>
                <w:sz w:val="22"/>
                <w:szCs w:val="22"/>
              </w:rPr>
              <w:t>E22.8</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Преждевременная половая зрелость центрального происхождения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трипторелин</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50.</w:t>
            </w:r>
          </w:p>
        </w:tc>
        <w:tc>
          <w:tcPr>
            <w:tcW w:w="829" w:type="dxa"/>
          </w:tcPr>
          <w:p w:rsidR="0092451F" w:rsidRDefault="00D826EE">
            <w:pPr>
              <w:pStyle w:val="ConsPlusNormal0"/>
              <w:rPr>
                <w:color w:val="000000" w:themeColor="text1"/>
                <w:sz w:val="22"/>
                <w:szCs w:val="22"/>
              </w:rPr>
            </w:pPr>
            <w:r>
              <w:rPr>
                <w:color w:val="000000" w:themeColor="text1"/>
                <w:sz w:val="22"/>
                <w:szCs w:val="22"/>
              </w:rPr>
              <w:t>608</w:t>
            </w:r>
          </w:p>
        </w:tc>
        <w:tc>
          <w:tcPr>
            <w:tcW w:w="1276" w:type="dxa"/>
          </w:tcPr>
          <w:p w:rsidR="0092451F" w:rsidRDefault="00D826EE">
            <w:pPr>
              <w:pStyle w:val="ConsPlusNormal0"/>
              <w:rPr>
                <w:color w:val="000000" w:themeColor="text1"/>
                <w:sz w:val="22"/>
                <w:szCs w:val="22"/>
              </w:rPr>
            </w:pPr>
            <w:r>
              <w:rPr>
                <w:color w:val="000000" w:themeColor="text1"/>
                <w:sz w:val="22"/>
                <w:szCs w:val="22"/>
              </w:rPr>
              <w:t>E70.0 E70.1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Нарушения обмена ароматических аминокислот (</w:t>
            </w:r>
            <w:proofErr w:type="gramStart"/>
            <w:r>
              <w:rPr>
                <w:color w:val="000000" w:themeColor="text1"/>
                <w:sz w:val="22"/>
                <w:szCs w:val="22"/>
                <w:lang w:val="ru-RU"/>
              </w:rPr>
              <w:t>классическая</w:t>
            </w:r>
            <w:proofErr w:type="gramEnd"/>
            <w:r>
              <w:rPr>
                <w:color w:val="000000" w:themeColor="text1"/>
                <w:sz w:val="22"/>
                <w:szCs w:val="22"/>
                <w:lang w:val="ru-RU"/>
              </w:rPr>
              <w:t xml:space="preserve"> фенилкетонурия, другие виды гиперфенилаланинемии)</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специализированными продуктами лечебного питания по назначению главного специалиста-генетика Депздрава Югры;</w:t>
            </w:r>
          </w:p>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 препаратом сапроптерин</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51.</w:t>
            </w:r>
          </w:p>
        </w:tc>
        <w:tc>
          <w:tcPr>
            <w:tcW w:w="829" w:type="dxa"/>
          </w:tcPr>
          <w:p w:rsidR="0092451F" w:rsidRDefault="00D826EE">
            <w:pPr>
              <w:pStyle w:val="ConsPlusNormal0"/>
              <w:rPr>
                <w:color w:val="000000" w:themeColor="text1"/>
                <w:sz w:val="22"/>
                <w:szCs w:val="22"/>
              </w:rPr>
            </w:pPr>
            <w:r>
              <w:rPr>
                <w:color w:val="000000" w:themeColor="text1"/>
                <w:sz w:val="22"/>
                <w:szCs w:val="22"/>
              </w:rPr>
              <w:t>609</w:t>
            </w:r>
          </w:p>
        </w:tc>
        <w:tc>
          <w:tcPr>
            <w:tcW w:w="1276" w:type="dxa"/>
          </w:tcPr>
          <w:p w:rsidR="0092451F" w:rsidRDefault="00D826EE">
            <w:pPr>
              <w:pStyle w:val="ConsPlusNormal0"/>
              <w:rPr>
                <w:color w:val="000000" w:themeColor="text1"/>
                <w:sz w:val="22"/>
                <w:szCs w:val="22"/>
              </w:rPr>
            </w:pPr>
            <w:r>
              <w:rPr>
                <w:color w:val="000000" w:themeColor="text1"/>
                <w:sz w:val="22"/>
                <w:szCs w:val="22"/>
              </w:rPr>
              <w:t>E70.2</w:t>
            </w:r>
          </w:p>
        </w:tc>
        <w:tc>
          <w:tcPr>
            <w:tcW w:w="1944" w:type="dxa"/>
          </w:tcPr>
          <w:p w:rsidR="0092451F" w:rsidRDefault="00D826EE">
            <w:pPr>
              <w:pStyle w:val="ConsPlusNormal0"/>
              <w:rPr>
                <w:color w:val="000000" w:themeColor="text1"/>
                <w:sz w:val="22"/>
                <w:szCs w:val="22"/>
              </w:rPr>
            </w:pPr>
            <w:r>
              <w:rPr>
                <w:color w:val="000000" w:themeColor="text1"/>
                <w:sz w:val="22"/>
                <w:szCs w:val="22"/>
              </w:rPr>
              <w:t>Тирозинемия</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 препаратом: нитизинон</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52.</w:t>
            </w:r>
          </w:p>
        </w:tc>
        <w:tc>
          <w:tcPr>
            <w:tcW w:w="829" w:type="dxa"/>
          </w:tcPr>
          <w:p w:rsidR="0092451F" w:rsidRDefault="00D826EE">
            <w:pPr>
              <w:pStyle w:val="ConsPlusNormal0"/>
              <w:rPr>
                <w:color w:val="000000" w:themeColor="text1"/>
                <w:sz w:val="22"/>
                <w:szCs w:val="22"/>
              </w:rPr>
            </w:pPr>
            <w:r>
              <w:rPr>
                <w:color w:val="000000" w:themeColor="text1"/>
                <w:sz w:val="22"/>
                <w:szCs w:val="22"/>
              </w:rPr>
              <w:t>610</w:t>
            </w:r>
          </w:p>
        </w:tc>
        <w:tc>
          <w:tcPr>
            <w:tcW w:w="1276" w:type="dxa"/>
          </w:tcPr>
          <w:p w:rsidR="0092451F" w:rsidRDefault="00D826EE">
            <w:pPr>
              <w:pStyle w:val="ConsPlusNormal0"/>
              <w:rPr>
                <w:color w:val="000000" w:themeColor="text1"/>
                <w:sz w:val="22"/>
                <w:szCs w:val="22"/>
              </w:rPr>
            </w:pPr>
            <w:r>
              <w:rPr>
                <w:color w:val="000000" w:themeColor="text1"/>
                <w:sz w:val="22"/>
                <w:szCs w:val="22"/>
              </w:rPr>
              <w:t>E71.0</w:t>
            </w:r>
          </w:p>
        </w:tc>
        <w:tc>
          <w:tcPr>
            <w:tcW w:w="1944" w:type="dxa"/>
          </w:tcPr>
          <w:p w:rsidR="0092451F" w:rsidRDefault="00D826EE">
            <w:pPr>
              <w:pStyle w:val="ConsPlusNormal0"/>
              <w:rPr>
                <w:color w:val="000000" w:themeColor="text1"/>
                <w:sz w:val="22"/>
                <w:szCs w:val="22"/>
              </w:rPr>
            </w:pPr>
            <w:r>
              <w:rPr>
                <w:color w:val="000000" w:themeColor="text1"/>
                <w:sz w:val="22"/>
                <w:szCs w:val="22"/>
              </w:rPr>
              <w:t xml:space="preserve">Болезнь </w:t>
            </w:r>
            <w:r>
              <w:rPr>
                <w:color w:val="000000" w:themeColor="text1"/>
                <w:sz w:val="22"/>
                <w:szCs w:val="22"/>
                <w:lang w:val="ru-RU"/>
              </w:rPr>
              <w:t>«</w:t>
            </w:r>
            <w:r>
              <w:rPr>
                <w:color w:val="000000" w:themeColor="text1"/>
                <w:sz w:val="22"/>
                <w:szCs w:val="22"/>
              </w:rPr>
              <w:t>кленового сиропа</w:t>
            </w:r>
            <w:r>
              <w:rPr>
                <w:color w:val="000000" w:themeColor="text1"/>
                <w:sz w:val="22"/>
                <w:szCs w:val="22"/>
                <w:lang w:val="ru-RU"/>
              </w:rPr>
              <w:t>»</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53.</w:t>
            </w:r>
          </w:p>
        </w:tc>
        <w:tc>
          <w:tcPr>
            <w:tcW w:w="829" w:type="dxa"/>
          </w:tcPr>
          <w:p w:rsidR="0092451F" w:rsidRDefault="00D826EE">
            <w:pPr>
              <w:pStyle w:val="ConsPlusNormal0"/>
              <w:rPr>
                <w:color w:val="000000" w:themeColor="text1"/>
                <w:sz w:val="22"/>
                <w:szCs w:val="22"/>
              </w:rPr>
            </w:pPr>
            <w:r>
              <w:rPr>
                <w:color w:val="000000" w:themeColor="text1"/>
                <w:sz w:val="22"/>
                <w:szCs w:val="22"/>
              </w:rPr>
              <w:t>611</w:t>
            </w:r>
          </w:p>
        </w:tc>
        <w:tc>
          <w:tcPr>
            <w:tcW w:w="1276" w:type="dxa"/>
          </w:tcPr>
          <w:p w:rsidR="0092451F" w:rsidRDefault="00D826EE">
            <w:pPr>
              <w:pStyle w:val="ConsPlusNormal0"/>
              <w:rPr>
                <w:color w:val="000000" w:themeColor="text1"/>
                <w:sz w:val="22"/>
                <w:szCs w:val="22"/>
              </w:rPr>
            </w:pPr>
            <w:r>
              <w:rPr>
                <w:color w:val="000000" w:themeColor="text1"/>
                <w:sz w:val="22"/>
                <w:szCs w:val="22"/>
              </w:rPr>
              <w:t>E71.1</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Другие виды нарушений обмена аминокислот с разветвленной цепью (</w:t>
            </w:r>
            <w:proofErr w:type="gramStart"/>
            <w:r>
              <w:rPr>
                <w:color w:val="000000" w:themeColor="text1"/>
                <w:sz w:val="22"/>
                <w:szCs w:val="22"/>
                <w:lang w:val="ru-RU"/>
              </w:rPr>
              <w:t>изовалериановая</w:t>
            </w:r>
            <w:proofErr w:type="gramEnd"/>
            <w:r>
              <w:rPr>
                <w:color w:val="000000" w:themeColor="text1"/>
                <w:sz w:val="22"/>
                <w:szCs w:val="22"/>
                <w:lang w:val="ru-RU"/>
              </w:rPr>
              <w:t xml:space="preserve"> ацидемия, метилмалоновая ацидемия, пропионовая ацидемия)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54.</w:t>
            </w:r>
          </w:p>
        </w:tc>
        <w:tc>
          <w:tcPr>
            <w:tcW w:w="829" w:type="dxa"/>
          </w:tcPr>
          <w:p w:rsidR="0092451F" w:rsidRDefault="00D826EE">
            <w:pPr>
              <w:pStyle w:val="ConsPlusNormal0"/>
              <w:rPr>
                <w:color w:val="000000" w:themeColor="text1"/>
                <w:sz w:val="22"/>
                <w:szCs w:val="22"/>
              </w:rPr>
            </w:pPr>
            <w:r>
              <w:rPr>
                <w:color w:val="000000" w:themeColor="text1"/>
                <w:sz w:val="22"/>
                <w:szCs w:val="22"/>
              </w:rPr>
              <w:t>612</w:t>
            </w:r>
          </w:p>
        </w:tc>
        <w:tc>
          <w:tcPr>
            <w:tcW w:w="1276" w:type="dxa"/>
          </w:tcPr>
          <w:p w:rsidR="0092451F" w:rsidRDefault="00D826EE">
            <w:pPr>
              <w:pStyle w:val="ConsPlusNormal0"/>
              <w:rPr>
                <w:color w:val="000000" w:themeColor="text1"/>
                <w:sz w:val="22"/>
                <w:szCs w:val="22"/>
              </w:rPr>
            </w:pPr>
            <w:r>
              <w:rPr>
                <w:color w:val="000000" w:themeColor="text1"/>
                <w:sz w:val="22"/>
                <w:szCs w:val="22"/>
              </w:rPr>
              <w:t>E71.3</w:t>
            </w:r>
          </w:p>
        </w:tc>
        <w:tc>
          <w:tcPr>
            <w:tcW w:w="1944" w:type="dxa"/>
          </w:tcPr>
          <w:p w:rsidR="0092451F" w:rsidRDefault="00D826EE">
            <w:pPr>
              <w:pStyle w:val="ConsPlusNormal0"/>
              <w:rPr>
                <w:color w:val="000000" w:themeColor="text1"/>
                <w:sz w:val="22"/>
                <w:szCs w:val="22"/>
              </w:rPr>
            </w:pPr>
            <w:r>
              <w:rPr>
                <w:color w:val="000000" w:themeColor="text1"/>
                <w:sz w:val="22"/>
                <w:szCs w:val="22"/>
              </w:rPr>
              <w:t>Нарушения обмена жирных кислот</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 xml:space="preserve">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w:t>
            </w:r>
            <w:r>
              <w:rPr>
                <w:color w:val="000000" w:themeColor="text1"/>
                <w:sz w:val="22"/>
                <w:szCs w:val="22"/>
                <w:lang w:val="ru-RU"/>
              </w:rPr>
              <w:lastRenderedPageBreak/>
              <w:t>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lastRenderedPageBreak/>
              <w:t>55.</w:t>
            </w:r>
          </w:p>
        </w:tc>
        <w:tc>
          <w:tcPr>
            <w:tcW w:w="829" w:type="dxa"/>
          </w:tcPr>
          <w:p w:rsidR="0092451F" w:rsidRDefault="00D826EE">
            <w:pPr>
              <w:pStyle w:val="ConsPlusNormal0"/>
              <w:rPr>
                <w:color w:val="000000" w:themeColor="text1"/>
                <w:sz w:val="22"/>
                <w:szCs w:val="22"/>
              </w:rPr>
            </w:pPr>
            <w:r>
              <w:rPr>
                <w:color w:val="000000" w:themeColor="text1"/>
                <w:sz w:val="22"/>
                <w:szCs w:val="22"/>
              </w:rPr>
              <w:t>613</w:t>
            </w:r>
          </w:p>
        </w:tc>
        <w:tc>
          <w:tcPr>
            <w:tcW w:w="1276" w:type="dxa"/>
          </w:tcPr>
          <w:p w:rsidR="0092451F" w:rsidRDefault="00D826EE">
            <w:pPr>
              <w:pStyle w:val="ConsPlusNormal0"/>
              <w:rPr>
                <w:color w:val="000000" w:themeColor="text1"/>
                <w:sz w:val="22"/>
                <w:szCs w:val="22"/>
              </w:rPr>
            </w:pPr>
            <w:r>
              <w:rPr>
                <w:color w:val="000000" w:themeColor="text1"/>
                <w:sz w:val="22"/>
                <w:szCs w:val="22"/>
              </w:rPr>
              <w:t>E72.1</w:t>
            </w:r>
          </w:p>
        </w:tc>
        <w:tc>
          <w:tcPr>
            <w:tcW w:w="1944" w:type="dxa"/>
          </w:tcPr>
          <w:p w:rsidR="0092451F" w:rsidRDefault="00D826EE">
            <w:pPr>
              <w:pStyle w:val="ConsPlusNormal0"/>
              <w:rPr>
                <w:color w:val="000000" w:themeColor="text1"/>
                <w:sz w:val="22"/>
                <w:szCs w:val="22"/>
              </w:rPr>
            </w:pPr>
            <w:r>
              <w:rPr>
                <w:color w:val="000000" w:themeColor="text1"/>
                <w:sz w:val="22"/>
                <w:szCs w:val="22"/>
              </w:rPr>
              <w:t>Гомоцистинурия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56.</w:t>
            </w:r>
          </w:p>
        </w:tc>
        <w:tc>
          <w:tcPr>
            <w:tcW w:w="829" w:type="dxa"/>
          </w:tcPr>
          <w:p w:rsidR="0092451F" w:rsidRDefault="00D826EE">
            <w:pPr>
              <w:pStyle w:val="ConsPlusNormal0"/>
              <w:rPr>
                <w:color w:val="000000" w:themeColor="text1"/>
                <w:sz w:val="22"/>
                <w:szCs w:val="22"/>
              </w:rPr>
            </w:pPr>
            <w:r>
              <w:rPr>
                <w:color w:val="000000" w:themeColor="text1"/>
                <w:sz w:val="22"/>
                <w:szCs w:val="22"/>
              </w:rPr>
              <w:t>614</w:t>
            </w:r>
          </w:p>
        </w:tc>
        <w:tc>
          <w:tcPr>
            <w:tcW w:w="1276" w:type="dxa"/>
          </w:tcPr>
          <w:p w:rsidR="0092451F" w:rsidRDefault="00D826EE">
            <w:pPr>
              <w:pStyle w:val="ConsPlusNormal0"/>
              <w:rPr>
                <w:color w:val="000000" w:themeColor="text1"/>
                <w:sz w:val="22"/>
                <w:szCs w:val="22"/>
              </w:rPr>
            </w:pPr>
            <w:r>
              <w:rPr>
                <w:color w:val="000000" w:themeColor="text1"/>
                <w:sz w:val="22"/>
                <w:szCs w:val="22"/>
              </w:rPr>
              <w:t>E72.3</w:t>
            </w:r>
          </w:p>
        </w:tc>
        <w:tc>
          <w:tcPr>
            <w:tcW w:w="1944" w:type="dxa"/>
          </w:tcPr>
          <w:p w:rsidR="0092451F" w:rsidRDefault="00D826EE">
            <w:pPr>
              <w:pStyle w:val="ConsPlusNormal0"/>
              <w:rPr>
                <w:color w:val="000000" w:themeColor="text1"/>
                <w:sz w:val="22"/>
                <w:szCs w:val="22"/>
              </w:rPr>
            </w:pPr>
            <w:r>
              <w:rPr>
                <w:color w:val="000000" w:themeColor="text1"/>
                <w:sz w:val="22"/>
                <w:szCs w:val="22"/>
              </w:rPr>
              <w:t>Глютарикацидурия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57.</w:t>
            </w:r>
          </w:p>
        </w:tc>
        <w:tc>
          <w:tcPr>
            <w:tcW w:w="829" w:type="dxa"/>
          </w:tcPr>
          <w:p w:rsidR="0092451F" w:rsidRDefault="00D826EE">
            <w:pPr>
              <w:pStyle w:val="ConsPlusNormal0"/>
              <w:rPr>
                <w:color w:val="000000" w:themeColor="text1"/>
                <w:sz w:val="22"/>
                <w:szCs w:val="22"/>
              </w:rPr>
            </w:pPr>
            <w:r>
              <w:rPr>
                <w:color w:val="000000" w:themeColor="text1"/>
                <w:sz w:val="22"/>
                <w:szCs w:val="22"/>
              </w:rPr>
              <w:t>615</w:t>
            </w:r>
          </w:p>
        </w:tc>
        <w:tc>
          <w:tcPr>
            <w:tcW w:w="1276" w:type="dxa"/>
          </w:tcPr>
          <w:p w:rsidR="0092451F" w:rsidRDefault="00D826EE">
            <w:pPr>
              <w:pStyle w:val="ConsPlusNormal0"/>
              <w:rPr>
                <w:color w:val="000000" w:themeColor="text1"/>
                <w:sz w:val="22"/>
                <w:szCs w:val="22"/>
              </w:rPr>
            </w:pPr>
            <w:r>
              <w:rPr>
                <w:color w:val="000000" w:themeColor="text1"/>
                <w:sz w:val="22"/>
                <w:szCs w:val="22"/>
              </w:rPr>
              <w:t>E74.2</w:t>
            </w:r>
          </w:p>
        </w:tc>
        <w:tc>
          <w:tcPr>
            <w:tcW w:w="1944" w:type="dxa"/>
          </w:tcPr>
          <w:p w:rsidR="0092451F" w:rsidRDefault="00D826EE">
            <w:pPr>
              <w:pStyle w:val="ConsPlusNormal0"/>
              <w:rPr>
                <w:color w:val="000000" w:themeColor="text1"/>
                <w:sz w:val="22"/>
                <w:szCs w:val="22"/>
              </w:rPr>
            </w:pPr>
            <w:r>
              <w:rPr>
                <w:color w:val="000000" w:themeColor="text1"/>
                <w:sz w:val="22"/>
                <w:szCs w:val="22"/>
              </w:rPr>
              <w:t>Галактоземия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58.</w:t>
            </w:r>
          </w:p>
        </w:tc>
        <w:tc>
          <w:tcPr>
            <w:tcW w:w="829" w:type="dxa"/>
          </w:tcPr>
          <w:p w:rsidR="0092451F" w:rsidRDefault="00D826EE">
            <w:pPr>
              <w:pStyle w:val="ConsPlusNormal0"/>
              <w:rPr>
                <w:color w:val="000000" w:themeColor="text1"/>
                <w:sz w:val="22"/>
                <w:szCs w:val="22"/>
              </w:rPr>
            </w:pPr>
            <w:r>
              <w:rPr>
                <w:color w:val="000000" w:themeColor="text1"/>
                <w:sz w:val="22"/>
                <w:szCs w:val="22"/>
              </w:rPr>
              <w:t>616</w:t>
            </w:r>
          </w:p>
        </w:tc>
        <w:tc>
          <w:tcPr>
            <w:tcW w:w="1276" w:type="dxa"/>
          </w:tcPr>
          <w:p w:rsidR="0092451F" w:rsidRDefault="00D826EE">
            <w:pPr>
              <w:pStyle w:val="ConsPlusNormal0"/>
              <w:rPr>
                <w:color w:val="000000" w:themeColor="text1"/>
                <w:sz w:val="22"/>
                <w:szCs w:val="22"/>
              </w:rPr>
            </w:pPr>
            <w:r>
              <w:rPr>
                <w:color w:val="000000" w:themeColor="text1"/>
                <w:sz w:val="22"/>
                <w:szCs w:val="22"/>
              </w:rPr>
              <w:t>E75.2</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Другие сфинголипидозы: болезнь</w:t>
            </w:r>
            <w:proofErr w:type="gramStart"/>
            <w:r>
              <w:rPr>
                <w:color w:val="000000" w:themeColor="text1"/>
                <w:sz w:val="22"/>
                <w:szCs w:val="22"/>
                <w:lang w:val="ru-RU"/>
              </w:rPr>
              <w:t xml:space="preserve"> Ф</w:t>
            </w:r>
            <w:proofErr w:type="gramEnd"/>
            <w:r>
              <w:rPr>
                <w:color w:val="000000" w:themeColor="text1"/>
                <w:sz w:val="22"/>
                <w:szCs w:val="22"/>
                <w:lang w:val="ru-RU"/>
              </w:rPr>
              <w:t>абри (Фабри-Андерсона), Нимана-Пика</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59.</w:t>
            </w:r>
          </w:p>
        </w:tc>
        <w:tc>
          <w:tcPr>
            <w:tcW w:w="829" w:type="dxa"/>
          </w:tcPr>
          <w:p w:rsidR="0092451F" w:rsidRDefault="00D826EE">
            <w:pPr>
              <w:pStyle w:val="ConsPlusNormal0"/>
              <w:rPr>
                <w:color w:val="000000" w:themeColor="text1"/>
                <w:sz w:val="22"/>
                <w:szCs w:val="22"/>
              </w:rPr>
            </w:pPr>
            <w:r>
              <w:rPr>
                <w:color w:val="000000" w:themeColor="text1"/>
                <w:sz w:val="22"/>
                <w:szCs w:val="22"/>
              </w:rPr>
              <w:t>620</w:t>
            </w:r>
          </w:p>
        </w:tc>
        <w:tc>
          <w:tcPr>
            <w:tcW w:w="1276" w:type="dxa"/>
          </w:tcPr>
          <w:p w:rsidR="0092451F" w:rsidRDefault="00D826EE">
            <w:pPr>
              <w:pStyle w:val="ConsPlusNormal0"/>
              <w:rPr>
                <w:color w:val="000000" w:themeColor="text1"/>
                <w:sz w:val="22"/>
                <w:szCs w:val="22"/>
              </w:rPr>
            </w:pPr>
            <w:r>
              <w:rPr>
                <w:color w:val="000000" w:themeColor="text1"/>
                <w:sz w:val="22"/>
                <w:szCs w:val="22"/>
              </w:rPr>
              <w:t>E80.2</w:t>
            </w:r>
          </w:p>
        </w:tc>
        <w:tc>
          <w:tcPr>
            <w:tcW w:w="1944" w:type="dxa"/>
          </w:tcPr>
          <w:p w:rsidR="0092451F" w:rsidRDefault="00D826EE">
            <w:pPr>
              <w:pStyle w:val="ConsPlusNormal0"/>
              <w:rPr>
                <w:color w:val="000000" w:themeColor="text1"/>
                <w:sz w:val="22"/>
                <w:szCs w:val="22"/>
              </w:rPr>
            </w:pPr>
            <w:r>
              <w:rPr>
                <w:color w:val="000000" w:themeColor="text1"/>
                <w:sz w:val="22"/>
                <w:szCs w:val="22"/>
              </w:rPr>
              <w:t>Острая перемежающая (печеночная) порфирия</w:t>
            </w:r>
          </w:p>
        </w:tc>
        <w:tc>
          <w:tcPr>
            <w:tcW w:w="4958" w:type="dxa"/>
          </w:tcPr>
          <w:p w:rsidR="0092451F" w:rsidRDefault="00D826EE">
            <w:pPr>
              <w:pStyle w:val="ConsPlusNormal0"/>
              <w:jc w:val="both"/>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60.</w:t>
            </w:r>
          </w:p>
        </w:tc>
        <w:tc>
          <w:tcPr>
            <w:tcW w:w="829" w:type="dxa"/>
          </w:tcPr>
          <w:p w:rsidR="0092451F" w:rsidRDefault="00D826EE">
            <w:pPr>
              <w:pStyle w:val="ConsPlusNormal0"/>
              <w:rPr>
                <w:color w:val="000000" w:themeColor="text1"/>
                <w:sz w:val="22"/>
                <w:szCs w:val="22"/>
              </w:rPr>
            </w:pPr>
            <w:r>
              <w:rPr>
                <w:color w:val="000000" w:themeColor="text1"/>
                <w:sz w:val="22"/>
                <w:szCs w:val="22"/>
              </w:rPr>
              <w:t>621</w:t>
            </w:r>
          </w:p>
        </w:tc>
        <w:tc>
          <w:tcPr>
            <w:tcW w:w="1276" w:type="dxa"/>
          </w:tcPr>
          <w:p w:rsidR="0092451F" w:rsidRDefault="00D826EE">
            <w:pPr>
              <w:pStyle w:val="ConsPlusNormal0"/>
              <w:rPr>
                <w:color w:val="000000" w:themeColor="text1"/>
                <w:sz w:val="22"/>
                <w:szCs w:val="22"/>
              </w:rPr>
            </w:pPr>
            <w:r>
              <w:rPr>
                <w:color w:val="000000" w:themeColor="text1"/>
                <w:sz w:val="22"/>
                <w:szCs w:val="22"/>
              </w:rPr>
              <w:t>E83.0</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Нарушения обмена меди (болезнь Вильсона)</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 препаратом пеницилламин, цинка сульфат</w:t>
            </w:r>
            <w:hyperlink w:history="1">
              <w:r>
                <w:rPr>
                  <w:color w:val="000000" w:themeColor="text1"/>
                  <w:sz w:val="22"/>
                  <w:szCs w:val="22"/>
                  <w:lang w:val="ru-RU"/>
                </w:rPr>
                <w:t>*</w:t>
              </w:r>
            </w:hyperlink>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61.</w:t>
            </w:r>
          </w:p>
        </w:tc>
        <w:tc>
          <w:tcPr>
            <w:tcW w:w="829" w:type="dxa"/>
          </w:tcPr>
          <w:p w:rsidR="0092451F" w:rsidRDefault="00D826EE">
            <w:pPr>
              <w:pStyle w:val="ConsPlusNormal0"/>
              <w:rPr>
                <w:color w:val="000000" w:themeColor="text1"/>
                <w:sz w:val="22"/>
                <w:szCs w:val="22"/>
              </w:rPr>
            </w:pPr>
            <w:r>
              <w:rPr>
                <w:color w:val="000000" w:themeColor="text1"/>
                <w:sz w:val="22"/>
                <w:szCs w:val="22"/>
              </w:rPr>
              <w:t>622</w:t>
            </w:r>
          </w:p>
        </w:tc>
        <w:tc>
          <w:tcPr>
            <w:tcW w:w="1276" w:type="dxa"/>
          </w:tcPr>
          <w:p w:rsidR="0092451F" w:rsidRDefault="00D826EE">
            <w:pPr>
              <w:pStyle w:val="ConsPlusNormal0"/>
              <w:rPr>
                <w:color w:val="000000" w:themeColor="text1"/>
                <w:sz w:val="22"/>
                <w:szCs w:val="22"/>
              </w:rPr>
            </w:pPr>
            <w:r>
              <w:rPr>
                <w:color w:val="000000" w:themeColor="text1"/>
                <w:sz w:val="22"/>
                <w:szCs w:val="22"/>
              </w:rPr>
              <w:t>Q78.0</w:t>
            </w:r>
          </w:p>
        </w:tc>
        <w:tc>
          <w:tcPr>
            <w:tcW w:w="1944" w:type="dxa"/>
          </w:tcPr>
          <w:p w:rsidR="0092451F" w:rsidRDefault="00D826EE">
            <w:pPr>
              <w:pStyle w:val="ConsPlusNormal0"/>
              <w:rPr>
                <w:color w:val="000000" w:themeColor="text1"/>
                <w:sz w:val="22"/>
                <w:szCs w:val="22"/>
              </w:rPr>
            </w:pPr>
            <w:r>
              <w:rPr>
                <w:color w:val="000000" w:themeColor="text1"/>
                <w:sz w:val="22"/>
                <w:szCs w:val="22"/>
              </w:rPr>
              <w:t>Незавершенный остеогенез</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92451F">
        <w:tc>
          <w:tcPr>
            <w:tcW w:w="775" w:type="dxa"/>
          </w:tcPr>
          <w:p w:rsidR="0092451F" w:rsidRDefault="00D826EE">
            <w:pPr>
              <w:pStyle w:val="ConsPlusNormal0"/>
              <w:rPr>
                <w:color w:val="000000" w:themeColor="text1"/>
                <w:sz w:val="22"/>
                <w:szCs w:val="22"/>
              </w:rPr>
            </w:pPr>
            <w:r>
              <w:rPr>
                <w:color w:val="000000" w:themeColor="text1"/>
                <w:sz w:val="22"/>
                <w:szCs w:val="22"/>
              </w:rPr>
              <w:t>62.</w:t>
            </w:r>
          </w:p>
        </w:tc>
        <w:tc>
          <w:tcPr>
            <w:tcW w:w="829" w:type="dxa"/>
          </w:tcPr>
          <w:p w:rsidR="0092451F" w:rsidRDefault="00D826EE">
            <w:pPr>
              <w:pStyle w:val="ConsPlusNormal0"/>
              <w:rPr>
                <w:color w:val="000000" w:themeColor="text1"/>
                <w:sz w:val="22"/>
                <w:szCs w:val="22"/>
              </w:rPr>
            </w:pPr>
            <w:r>
              <w:rPr>
                <w:color w:val="000000" w:themeColor="text1"/>
                <w:sz w:val="22"/>
                <w:szCs w:val="22"/>
              </w:rPr>
              <w:t>623</w:t>
            </w:r>
          </w:p>
        </w:tc>
        <w:tc>
          <w:tcPr>
            <w:tcW w:w="1276" w:type="dxa"/>
          </w:tcPr>
          <w:p w:rsidR="0092451F" w:rsidRDefault="00D826EE">
            <w:pPr>
              <w:pStyle w:val="ConsPlusNormal0"/>
              <w:rPr>
                <w:color w:val="000000" w:themeColor="text1"/>
                <w:sz w:val="22"/>
                <w:szCs w:val="22"/>
              </w:rPr>
            </w:pPr>
            <w:r>
              <w:rPr>
                <w:color w:val="000000" w:themeColor="text1"/>
                <w:sz w:val="22"/>
                <w:szCs w:val="22"/>
              </w:rPr>
              <w:t>I27.0</w:t>
            </w:r>
          </w:p>
        </w:tc>
        <w:tc>
          <w:tcPr>
            <w:tcW w:w="1944" w:type="dxa"/>
          </w:tcPr>
          <w:p w:rsidR="0092451F" w:rsidRDefault="00D826EE">
            <w:pPr>
              <w:pStyle w:val="ConsPlusNormal0"/>
              <w:rPr>
                <w:color w:val="000000" w:themeColor="text1"/>
                <w:sz w:val="22"/>
                <w:szCs w:val="22"/>
                <w:lang w:val="ru-RU"/>
              </w:rPr>
            </w:pPr>
            <w:r>
              <w:rPr>
                <w:color w:val="000000" w:themeColor="text1"/>
                <w:sz w:val="22"/>
                <w:szCs w:val="22"/>
                <w:lang w:val="ru-RU"/>
              </w:rPr>
              <w:t>Легочная (артериальная) гипертензия (идиопатическая) (первичная)</w:t>
            </w:r>
          </w:p>
        </w:tc>
        <w:tc>
          <w:tcPr>
            <w:tcW w:w="4958" w:type="dxa"/>
          </w:tcPr>
          <w:p w:rsidR="0092451F" w:rsidRDefault="00D826EE">
            <w:pPr>
              <w:pStyle w:val="ConsPlusNormal0"/>
              <w:rPr>
                <w:color w:val="000000" w:themeColor="text1"/>
                <w:sz w:val="22"/>
                <w:szCs w:val="22"/>
                <w:lang w:val="ru-RU"/>
              </w:rPr>
            </w:pPr>
            <w:r>
              <w:rPr>
                <w:color w:val="000000" w:themeColor="text1"/>
                <w:sz w:val="22"/>
                <w:szCs w:val="22"/>
                <w:lang w:val="ru-RU"/>
              </w:rPr>
              <w:t>бесплатное обеспечение лекарственными препаратами: бозентан</w:t>
            </w:r>
            <w:hyperlink w:history="1">
              <w:r>
                <w:rPr>
                  <w:color w:val="000000" w:themeColor="text1"/>
                  <w:sz w:val="22"/>
                  <w:szCs w:val="22"/>
                  <w:lang w:val="ru-RU"/>
                </w:rPr>
                <w:t>*</w:t>
              </w:r>
            </w:hyperlink>
            <w:r>
              <w:rPr>
                <w:color w:val="000000" w:themeColor="text1"/>
                <w:sz w:val="22"/>
                <w:szCs w:val="22"/>
                <w:lang w:val="ru-RU"/>
              </w:rPr>
              <w:t>, силденафил</w:t>
            </w:r>
            <w:hyperlink w:history="1">
              <w:r>
                <w:rPr>
                  <w:color w:val="000000" w:themeColor="text1"/>
                  <w:sz w:val="22"/>
                  <w:szCs w:val="22"/>
                  <w:lang w:val="ru-RU"/>
                </w:rPr>
                <w:t>*</w:t>
              </w:r>
            </w:hyperlink>
            <w:r>
              <w:rPr>
                <w:color w:val="000000" w:themeColor="text1"/>
                <w:sz w:val="22"/>
                <w:szCs w:val="22"/>
                <w:lang w:val="ru-RU"/>
              </w:rPr>
              <w:t>, риоцигуат</w:t>
            </w:r>
            <w:hyperlink w:history="1">
              <w:r>
                <w:rPr>
                  <w:color w:val="000000" w:themeColor="text1"/>
                  <w:sz w:val="22"/>
                  <w:szCs w:val="22"/>
                  <w:lang w:val="ru-RU"/>
                </w:rPr>
                <w:t>*</w:t>
              </w:r>
            </w:hyperlink>
            <w:r>
              <w:rPr>
                <w:color w:val="000000" w:themeColor="text1"/>
                <w:sz w:val="22"/>
                <w:szCs w:val="22"/>
                <w:lang w:val="ru-RU"/>
              </w:rPr>
              <w:t>, амбризентан</w:t>
            </w:r>
            <w:hyperlink w:history="1">
              <w:r>
                <w:rPr>
                  <w:color w:val="000000" w:themeColor="text1"/>
                  <w:sz w:val="22"/>
                  <w:szCs w:val="22"/>
                  <w:lang w:val="ru-RU"/>
                </w:rPr>
                <w:t>*</w:t>
              </w:r>
            </w:hyperlink>
            <w:r>
              <w:rPr>
                <w:color w:val="000000" w:themeColor="text1"/>
                <w:sz w:val="22"/>
                <w:szCs w:val="22"/>
                <w:lang w:val="ru-RU"/>
              </w:rPr>
              <w:t>, мацитентан</w:t>
            </w:r>
            <w:hyperlink w:history="1">
              <w:r>
                <w:rPr>
                  <w:color w:val="000000" w:themeColor="text1"/>
                  <w:sz w:val="22"/>
                  <w:szCs w:val="22"/>
                  <w:lang w:val="ru-RU"/>
                </w:rPr>
                <w:t>*</w:t>
              </w:r>
            </w:hyperlink>
            <w:r>
              <w:rPr>
                <w:color w:val="000000" w:themeColor="text1"/>
                <w:sz w:val="22"/>
                <w:szCs w:val="22"/>
                <w:lang w:val="ru-RU"/>
              </w:rPr>
              <w:t>, селексипаг</w:t>
            </w:r>
            <w:hyperlink w:history="1">
              <w:r>
                <w:rPr>
                  <w:color w:val="000000" w:themeColor="text1"/>
                  <w:sz w:val="22"/>
                  <w:szCs w:val="22"/>
                  <w:lang w:val="ru-RU"/>
                </w:rPr>
                <w:t>*</w:t>
              </w:r>
            </w:hyperlink>
          </w:p>
        </w:tc>
      </w:tr>
    </w:tbl>
    <w:p w:rsidR="0092451F" w:rsidRDefault="00D826EE">
      <w:pPr>
        <w:pStyle w:val="ConsPlusNormal"/>
        <w:ind w:firstLine="709"/>
        <w:jc w:val="both"/>
        <w:rPr>
          <w:color w:val="000000" w:themeColor="text1"/>
        </w:rPr>
      </w:pPr>
      <w:r>
        <w:rPr>
          <w:color w:val="000000" w:themeColor="text1"/>
        </w:rPr>
        <w: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rsidR="0092451F" w:rsidRDefault="00D826EE">
      <w:pPr>
        <w:pStyle w:val="ConsPlusNormal"/>
        <w:ind w:firstLine="709"/>
        <w:jc w:val="both"/>
        <w:rPr>
          <w:color w:val="000000" w:themeColor="text1"/>
        </w:rPr>
      </w:pPr>
      <w:r>
        <w:rPr>
          <w:color w:val="000000" w:themeColor="text1"/>
        </w:rPr>
        <w:t xml:space="preserve">** При наличии персональных данных пациента в соответствующем регистре в ходе реализации регионального проекта «Борьба с </w:t>
      </w:r>
      <w:proofErr w:type="gramStart"/>
      <w:r>
        <w:rPr>
          <w:color w:val="000000" w:themeColor="text1"/>
        </w:rPr>
        <w:t>сердечно-сосудистыми</w:t>
      </w:r>
      <w:proofErr w:type="gramEnd"/>
      <w:r>
        <w:rPr>
          <w:color w:val="000000" w:themeColor="text1"/>
        </w:rPr>
        <w:t xml:space="preserve"> заболеваниями», утвержденного </w:t>
      </w:r>
      <w:hyperlink r:id="rId69" w:tooltip="https://login.consultant.ru/link/?req=doc&amp;base=RLAW926&amp;n=262539&amp;date=17.10.2022" w:history="1">
        <w:r>
          <w:rPr>
            <w:color w:val="000000" w:themeColor="text1"/>
          </w:rPr>
          <w:t>постановлением</w:t>
        </w:r>
      </w:hyperlink>
      <w:r>
        <w:rPr>
          <w:color w:val="000000" w:themeColor="text1"/>
        </w:rPr>
        <w:t xml:space="preserve"> Правительства автономного округа от 10 ноября 2023 года         № 558-п «О государственной программе Ханты-Мансийского автономного округа – Югры «Современное здравоохранение».</w:t>
      </w:r>
    </w:p>
    <w:p w:rsidR="0092451F" w:rsidRDefault="00D826EE">
      <w:pPr>
        <w:pStyle w:val="ConsPlusNormal"/>
        <w:ind w:firstLine="709"/>
        <w:jc w:val="both"/>
        <w:rPr>
          <w:color w:val="000000" w:themeColor="text1"/>
        </w:rPr>
      </w:pPr>
      <w:r>
        <w:rPr>
          <w:color w:val="000000" w:themeColor="text1"/>
        </w:rPr>
        <w:t>*** Назначение врачом эндокринологом.</w:t>
      </w:r>
    </w:p>
    <w:p w:rsidR="0092451F" w:rsidRDefault="00D826EE">
      <w:pPr>
        <w:pStyle w:val="ConsPlusNormal"/>
        <w:ind w:firstLine="709"/>
        <w:jc w:val="both"/>
        <w:rPr>
          <w:color w:val="000000" w:themeColor="text1"/>
        </w:rPr>
      </w:pPr>
      <w:r>
        <w:rPr>
          <w:color w:val="000000" w:themeColor="text1"/>
        </w:rPr>
        <w:lastRenderedPageBreak/>
        <w:t>1. Международная классификация болезней 10 пересмотра принята 43-й Всемирной ассамблеей здравоохранения.</w:t>
      </w:r>
    </w:p>
    <w:p w:rsidR="0092451F" w:rsidRDefault="0092451F">
      <w:pPr>
        <w:pStyle w:val="ConsPlusNormal"/>
        <w:ind w:firstLine="709"/>
        <w:jc w:val="both"/>
        <w:rPr>
          <w:color w:val="000000" w:themeColor="text1"/>
        </w:rPr>
      </w:pPr>
    </w:p>
    <w:p w:rsidR="0092451F" w:rsidRDefault="00D826EE">
      <w:pPr>
        <w:pStyle w:val="ConsPlusNormal"/>
        <w:ind w:firstLine="709"/>
        <w:jc w:val="center"/>
        <w:rPr>
          <w:color w:val="000000" w:themeColor="text1"/>
        </w:rPr>
      </w:pPr>
      <w:r>
        <w:rPr>
          <w:color w:val="000000" w:themeColor="text1"/>
          <w:sz w:val="28"/>
          <w:szCs w:val="28"/>
        </w:rPr>
        <w:t xml:space="preserve">Раздел </w:t>
      </w:r>
      <w:r>
        <w:rPr>
          <w:color w:val="000000" w:themeColor="text1"/>
          <w:sz w:val="28"/>
          <w:szCs w:val="28"/>
          <w:lang w:val="en-US"/>
        </w:rPr>
        <w:t>III</w:t>
      </w:r>
      <w:r>
        <w:rPr>
          <w:color w:val="000000" w:themeColor="text1"/>
          <w:sz w:val="28"/>
          <w:szCs w:val="28"/>
        </w:rPr>
        <w:t>. Перечень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 которым предоставляются меры социальной поддержки</w:t>
      </w:r>
    </w:p>
    <w:p w:rsidR="0092451F" w:rsidRDefault="0092451F">
      <w:pPr>
        <w:pStyle w:val="ConsPlusNormal"/>
        <w:ind w:firstLine="709"/>
        <w:rPr>
          <w:color w:val="000000" w:themeColor="text1"/>
        </w:rPr>
      </w:pPr>
    </w:p>
    <w:p w:rsidR="0092451F" w:rsidRDefault="00D826EE">
      <w:pPr>
        <w:pStyle w:val="ConsPlusNormal"/>
        <w:jc w:val="center"/>
        <w:rPr>
          <w:color w:val="000000" w:themeColor="text1"/>
        </w:rPr>
      </w:pPr>
      <w:r>
        <w:rPr>
          <w:color w:val="000000" w:themeColor="text1"/>
          <w:sz w:val="28"/>
          <w:szCs w:val="28"/>
        </w:rPr>
        <w:t xml:space="preserve">Раздел </w:t>
      </w:r>
      <w:r>
        <w:rPr>
          <w:color w:val="000000" w:themeColor="text1"/>
          <w:sz w:val="28"/>
          <w:szCs w:val="28"/>
          <w:lang w:val="en-US"/>
        </w:rPr>
        <w:t>III</w:t>
      </w:r>
      <w:r>
        <w:rPr>
          <w:color w:val="000000" w:themeColor="text1"/>
          <w:sz w:val="28"/>
          <w:szCs w:val="28"/>
        </w:rPr>
        <w:t>.1 Лекарственные препараты</w:t>
      </w:r>
    </w:p>
    <w:p w:rsidR="0092451F" w:rsidRDefault="0092451F">
      <w:pPr>
        <w:pStyle w:val="ConsPlusNormal"/>
        <w:ind w:firstLine="709"/>
        <w:rPr>
          <w:color w:val="000000" w:themeColor="text1"/>
          <w:sz w:val="28"/>
          <w:szCs w:val="28"/>
        </w:rPr>
      </w:pPr>
    </w:p>
    <w:tbl>
      <w:tblPr>
        <w:tblStyle w:val="ae"/>
        <w:tblW w:w="0" w:type="auto"/>
        <w:tblLayout w:type="fixed"/>
        <w:tblLook w:val="04A0"/>
      </w:tblPr>
      <w:tblGrid>
        <w:gridCol w:w="1063"/>
        <w:gridCol w:w="1331"/>
        <w:gridCol w:w="1571"/>
        <w:gridCol w:w="2419"/>
        <w:gridCol w:w="2262"/>
        <w:gridCol w:w="850"/>
      </w:tblGrid>
      <w:tr w:rsidR="0092451F">
        <w:tc>
          <w:tcPr>
            <w:tcW w:w="3965" w:type="dxa"/>
            <w:gridSpan w:val="3"/>
          </w:tcPr>
          <w:p w:rsidR="0092451F" w:rsidRDefault="00D826EE">
            <w:pPr>
              <w:pStyle w:val="ConsPlusNormal"/>
              <w:ind w:right="141"/>
              <w:jc w:val="center"/>
              <w:rPr>
                <w:color w:val="000000" w:themeColor="text1"/>
                <w:sz w:val="22"/>
                <w:szCs w:val="22"/>
              </w:rPr>
            </w:pPr>
            <w:r>
              <w:rPr>
                <w:color w:val="000000" w:themeColor="text1"/>
                <w:sz w:val="22"/>
                <w:szCs w:val="22"/>
                <w:lang w:bidi="ru-RU"/>
              </w:rPr>
              <w:t>Коды АТХ и анатомо-терапевтическо-химическая классификация (АТХ)</w:t>
            </w:r>
          </w:p>
        </w:tc>
        <w:tc>
          <w:tcPr>
            <w:tcW w:w="2419" w:type="dxa"/>
          </w:tcPr>
          <w:p w:rsidR="0092451F" w:rsidRDefault="00D826EE">
            <w:pPr>
              <w:pStyle w:val="ConsPlusNormal"/>
              <w:ind w:right="141"/>
              <w:jc w:val="center"/>
              <w:rPr>
                <w:color w:val="000000" w:themeColor="text1"/>
                <w:sz w:val="22"/>
                <w:szCs w:val="22"/>
              </w:rPr>
            </w:pPr>
            <w:r>
              <w:rPr>
                <w:color w:val="000000" w:themeColor="text1"/>
                <w:sz w:val="22"/>
                <w:szCs w:val="22"/>
                <w:lang w:bidi="ru-RU"/>
              </w:rPr>
              <w:t>Наименование лекарственного препарата</w:t>
            </w:r>
          </w:p>
        </w:tc>
        <w:tc>
          <w:tcPr>
            <w:tcW w:w="2262" w:type="dxa"/>
          </w:tcPr>
          <w:p w:rsidR="0092451F" w:rsidRDefault="00D826EE">
            <w:pPr>
              <w:pStyle w:val="ConsPlusNormal"/>
              <w:ind w:right="141"/>
              <w:jc w:val="center"/>
              <w:rPr>
                <w:color w:val="000000" w:themeColor="text1"/>
                <w:sz w:val="22"/>
                <w:szCs w:val="22"/>
              </w:rPr>
            </w:pPr>
            <w:r>
              <w:rPr>
                <w:color w:val="000000" w:themeColor="text1"/>
                <w:sz w:val="22"/>
                <w:szCs w:val="22"/>
                <w:lang w:bidi="ru-RU"/>
              </w:rPr>
              <w:t>Форма выпуска</w:t>
            </w:r>
          </w:p>
        </w:tc>
        <w:tc>
          <w:tcPr>
            <w:tcW w:w="850" w:type="dxa"/>
          </w:tcPr>
          <w:p w:rsidR="0092451F" w:rsidRDefault="00D826EE">
            <w:pPr>
              <w:pStyle w:val="ConsPlusNormal"/>
              <w:ind w:right="141"/>
              <w:jc w:val="center"/>
              <w:rPr>
                <w:color w:val="000000" w:themeColor="text1"/>
                <w:sz w:val="22"/>
                <w:szCs w:val="22"/>
              </w:rPr>
            </w:pPr>
            <w:r>
              <w:rPr>
                <w:color w:val="000000" w:themeColor="text1"/>
                <w:sz w:val="22"/>
                <w:szCs w:val="22"/>
                <w:lang w:bidi="ru-RU"/>
              </w:rPr>
              <w:t>Примечание</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A</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Пищеварительный тракт и обмен веществ</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A12</w:t>
            </w:r>
          </w:p>
          <w:p w:rsidR="0092451F" w:rsidRDefault="0092451F">
            <w:pPr>
              <w:pStyle w:val="ConsPlusNormal"/>
              <w:ind w:right="141"/>
              <w:rPr>
                <w:color w:val="000000" w:themeColor="text1"/>
                <w:sz w:val="22"/>
                <w:szCs w:val="22"/>
              </w:rPr>
            </w:pPr>
          </w:p>
          <w:p w:rsidR="0092451F" w:rsidRDefault="0092451F">
            <w:pPr>
              <w:pStyle w:val="ConsPlusNormal"/>
              <w:ind w:right="141"/>
              <w:rPr>
                <w:color w:val="000000" w:themeColor="text1"/>
                <w:sz w:val="22"/>
                <w:szCs w:val="22"/>
              </w:rPr>
            </w:pPr>
          </w:p>
          <w:p w:rsidR="0092451F" w:rsidRDefault="0092451F">
            <w:pPr>
              <w:pStyle w:val="ConsPlusNormal"/>
              <w:ind w:right="141"/>
              <w:rPr>
                <w:color w:val="000000" w:themeColor="text1"/>
                <w:sz w:val="22"/>
                <w:szCs w:val="22"/>
              </w:rPr>
            </w:pP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Минеральные добавки</w:t>
            </w:r>
          </w:p>
        </w:tc>
      </w:tr>
      <w:tr w:rsidR="0092451F">
        <w:tc>
          <w:tcPr>
            <w:tcW w:w="1063" w:type="dxa"/>
            <w:vMerge/>
          </w:tcPr>
          <w:p w:rsidR="0092451F" w:rsidRDefault="0092451F">
            <w:pPr>
              <w:rPr>
                <w:rFonts w:ascii="Times New Roman" w:hAnsi="Times New Roman" w:cs="Times New Roman"/>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А12С</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минеральные добавки</w:t>
            </w:r>
          </w:p>
        </w:tc>
      </w:tr>
      <w:tr w:rsidR="0092451F">
        <w:tc>
          <w:tcPr>
            <w:tcW w:w="1063" w:type="dxa"/>
            <w:vMerge/>
          </w:tcPr>
          <w:p w:rsidR="0092451F" w:rsidRDefault="0092451F">
            <w:pPr>
              <w:rPr>
                <w:rFonts w:ascii="Times New Roman" w:hAnsi="Times New Roman" w:cs="Times New Roman"/>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А12СВ</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Препараты цинка</w:t>
            </w:r>
          </w:p>
        </w:tc>
      </w:tr>
      <w:tr w:rsidR="0092451F">
        <w:tc>
          <w:tcPr>
            <w:tcW w:w="1063" w:type="dxa"/>
            <w:vMerge/>
          </w:tcPr>
          <w:p w:rsidR="0092451F" w:rsidRDefault="0092451F">
            <w:pPr>
              <w:rPr>
                <w:rFonts w:ascii="Times New Roman" w:hAnsi="Times New Roman" w:cs="Times New Roman"/>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А12СВ01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Цинка сульфат**</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оболочкой; 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621</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B</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Кроветворение и кровь</w:t>
            </w:r>
          </w:p>
        </w:tc>
      </w:tr>
      <w:tr w:rsidR="0092451F">
        <w:trPr>
          <w:trHeight w:val="505"/>
        </w:trPr>
        <w:tc>
          <w:tcPr>
            <w:tcW w:w="1063" w:type="dxa"/>
            <w:vMerge w:val="restart"/>
          </w:tcPr>
          <w:p w:rsidR="0092451F" w:rsidRDefault="0092451F">
            <w:pPr>
              <w:pStyle w:val="ConsPlusNormal"/>
              <w:ind w:right="141"/>
              <w:rPr>
                <w:color w:val="000000" w:themeColor="text1"/>
                <w:sz w:val="22"/>
                <w:szCs w:val="22"/>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B06</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гематологические препараты</w:t>
            </w:r>
          </w:p>
        </w:tc>
      </w:tr>
      <w:tr w:rsidR="0092451F">
        <w:trPr>
          <w:trHeight w:val="253"/>
        </w:trPr>
        <w:tc>
          <w:tcPr>
            <w:tcW w:w="1063" w:type="dxa"/>
            <w:vMerge/>
          </w:tcPr>
          <w:p w:rsidR="0092451F" w:rsidRDefault="0092451F">
            <w:pPr>
              <w:rPr>
                <w:rFonts w:ascii="Times New Roman" w:hAnsi="Times New Roman" w:cs="Times New Roman"/>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B06AC</w:t>
            </w:r>
          </w:p>
        </w:tc>
        <w:tc>
          <w:tcPr>
            <w:tcW w:w="7102" w:type="dxa"/>
            <w:gridSpan w:val="4"/>
            <w:vMerge w:val="restart"/>
          </w:tcPr>
          <w:p w:rsidR="0092451F" w:rsidRDefault="00D826EE">
            <w:pPr>
              <w:pStyle w:val="ConsPlusNormal"/>
              <w:ind w:right="141"/>
              <w:rPr>
                <w:color w:val="000000" w:themeColor="text1"/>
                <w:sz w:val="22"/>
                <w:szCs w:val="22"/>
              </w:rPr>
            </w:pPr>
            <w:r>
              <w:rPr>
                <w:color w:val="000000" w:themeColor="text1"/>
                <w:sz w:val="22"/>
                <w:szCs w:val="22"/>
                <w:lang w:bidi="ru-RU"/>
              </w:rPr>
              <w:t>Препараты, применяемые при наследственном отеке</w:t>
            </w:r>
          </w:p>
        </w:tc>
      </w:tr>
      <w:tr w:rsidR="0092451F">
        <w:tc>
          <w:tcPr>
            <w:tcW w:w="1063" w:type="dxa"/>
            <w:vMerge/>
          </w:tcPr>
          <w:p w:rsidR="0092451F" w:rsidRDefault="0092451F">
            <w:pPr>
              <w:rPr>
                <w:rFonts w:ascii="Times New Roman" w:hAnsi="Times New Roman" w:cs="Times New Roman"/>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B06AC01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Ингибитор С1-эстеразы человека**</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лиофилизат для приготовления раствора для внутривенного введения</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606</w:t>
            </w:r>
          </w:p>
        </w:tc>
      </w:tr>
      <w:tr w:rsidR="0092451F">
        <w:tc>
          <w:tcPr>
            <w:tcW w:w="1063" w:type="dxa"/>
            <w:vMerge/>
          </w:tcPr>
          <w:p w:rsidR="0092451F" w:rsidRDefault="0092451F">
            <w:pPr>
              <w:rPr>
                <w:rFonts w:ascii="Times New Roman" w:hAnsi="Times New Roman" w:cs="Times New Roman"/>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B06AC02</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Икатибант</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раствор для подкожного введения</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606</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C</w:t>
            </w:r>
          </w:p>
        </w:tc>
        <w:tc>
          <w:tcPr>
            <w:tcW w:w="8433" w:type="dxa"/>
            <w:gridSpan w:val="5"/>
          </w:tcPr>
          <w:p w:rsidR="0092451F" w:rsidRDefault="00D826EE">
            <w:pPr>
              <w:pStyle w:val="ConsPlusNormal"/>
              <w:ind w:right="141"/>
              <w:rPr>
                <w:color w:val="000000" w:themeColor="text1"/>
                <w:sz w:val="22"/>
                <w:szCs w:val="22"/>
              </w:rPr>
            </w:pPr>
            <w:proofErr w:type="gramStart"/>
            <w:r>
              <w:rPr>
                <w:color w:val="000000" w:themeColor="text1"/>
                <w:sz w:val="22"/>
                <w:szCs w:val="22"/>
                <w:lang w:bidi="ru-RU"/>
              </w:rPr>
              <w:t>Сердечно-сосудистая</w:t>
            </w:r>
            <w:proofErr w:type="gramEnd"/>
            <w:r>
              <w:rPr>
                <w:color w:val="000000" w:themeColor="text1"/>
                <w:sz w:val="22"/>
                <w:szCs w:val="22"/>
                <w:lang w:bidi="ru-RU"/>
              </w:rPr>
              <w:t xml:space="preserve"> система</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C02</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Антигипертензивные средства</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C02К</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антигипертензивные средства</w:t>
            </w:r>
          </w:p>
        </w:tc>
      </w:tr>
      <w:tr w:rsidR="0092451F">
        <w:trPr>
          <w:trHeight w:val="276"/>
        </w:trPr>
        <w:tc>
          <w:tcPr>
            <w:tcW w:w="1063" w:type="dxa"/>
            <w:vMerge/>
          </w:tcPr>
          <w:p w:rsidR="0092451F" w:rsidRDefault="0092451F">
            <w:pPr>
              <w:pStyle w:val="ConsPlusNormal"/>
              <w:rPr>
                <w:lang w:bidi="ru-RU"/>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C02KX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Антигипертензивные средства для лечения легочной артериальной гипертензии</w:t>
            </w:r>
          </w:p>
        </w:tc>
      </w:tr>
      <w:tr w:rsidR="0092451F">
        <w:tc>
          <w:tcPr>
            <w:tcW w:w="1063" w:type="dxa"/>
            <w:vMerge/>
          </w:tcPr>
          <w:p w:rsidR="0092451F" w:rsidRDefault="0092451F">
            <w:pPr>
              <w:pStyle w:val="ConsPlusNormal"/>
              <w:rPr>
                <w:lang w:bidi="ru-RU"/>
              </w:rPr>
            </w:pPr>
          </w:p>
        </w:tc>
        <w:tc>
          <w:tcPr>
            <w:tcW w:w="1331" w:type="dxa"/>
            <w:vMerge/>
          </w:tcPr>
          <w:p w:rsidR="0092451F" w:rsidRDefault="0092451F">
            <w:pPr>
              <w:pStyle w:val="ConsPlusNormal"/>
              <w:rPr>
                <w:lang w:bidi="ru-RU"/>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C02KX01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Силденафил*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 xml:space="preserve">для кодов 551, 623 </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C09</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Средства, действующие на ренин-ангиотензиновую систему</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C09A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Ингибиторы ангиотензин-превращающего фермента (АПФ)</w:t>
            </w:r>
          </w:p>
        </w:tc>
      </w:tr>
      <w:tr w:rsidR="0092451F">
        <w:trPr>
          <w:trHeight w:val="276"/>
        </w:trPr>
        <w:tc>
          <w:tcPr>
            <w:tcW w:w="1063" w:type="dxa"/>
            <w:vMerge/>
          </w:tcPr>
          <w:p w:rsidR="0092451F" w:rsidRDefault="0092451F">
            <w:pPr>
              <w:pStyle w:val="ConsPlusNormal"/>
              <w:rPr>
                <w:lang w:bidi="ru-RU"/>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C09AA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Ингибиторы АПФ</w:t>
            </w:r>
          </w:p>
        </w:tc>
      </w:tr>
      <w:tr w:rsidR="0092451F">
        <w:tc>
          <w:tcPr>
            <w:tcW w:w="1063" w:type="dxa"/>
            <w:vMerge/>
          </w:tcPr>
          <w:p w:rsidR="0092451F" w:rsidRDefault="0092451F">
            <w:pPr>
              <w:pStyle w:val="ConsPlusNormal"/>
              <w:rPr>
                <w:lang w:bidi="ru-RU"/>
              </w:rPr>
            </w:pPr>
          </w:p>
        </w:tc>
        <w:tc>
          <w:tcPr>
            <w:tcW w:w="1331" w:type="dxa"/>
            <w:vMerge/>
          </w:tcPr>
          <w:p w:rsidR="0092451F" w:rsidRDefault="0092451F">
            <w:pPr>
              <w:pStyle w:val="ConsPlusNormal"/>
              <w:rPr>
                <w:lang w:bidi="ru-RU"/>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C09AA09</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Фозиноприл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C09B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Ингибиторы АПФ в комбинации с другими препаратами</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C09BA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Ингибиторы АПФ в комбинации с диуретиками</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C09BA02</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Эналаприл + Гидрохлоротиазид</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C09BA04</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Периндоприл + Индапамид</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pStyle w:val="ConsPlusNormal"/>
              <w:ind w:right="141"/>
              <w:rPr>
                <w:color w:val="000000" w:themeColor="text1"/>
                <w:sz w:val="22"/>
                <w:szCs w:val="22"/>
              </w:rPr>
            </w:pP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lastRenderedPageBreak/>
              <w:t>G</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Мочеполовая система и половые гормоны</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G03</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Половые гормоны и модуляторы функции половых органов</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G03Х</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Прочие половые гормоны и модуляторы половой системы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G03ХА</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Антигонадотропины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G03ХА01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Даназол*, **</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капсулы</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кодов 605, 606</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J</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Противомикробные препараты для системного действия</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J04</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Препараты, активные в отношении микобактерий</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J04A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Противотуберкулезные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J04AB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Антибиотики</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J04AB05</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Рифапентин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518</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J05</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Противовирусные препараты системного действия</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J05A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Противовирусные препараты прямого действия</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J05AB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Нуклеозиды и нуклеотиды, кроме ингибиторов обратной транскриптазы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J05AB11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Валацикловир</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 xml:space="preserve">для </w:t>
            </w:r>
            <w:proofErr w:type="gramStart"/>
            <w:r>
              <w:rPr>
                <w:color w:val="000000" w:themeColor="text1"/>
                <w:sz w:val="22"/>
                <w:szCs w:val="22"/>
                <w:lang w:bidi="ru-RU"/>
              </w:rPr>
              <w:t>для</w:t>
            </w:r>
            <w:proofErr w:type="gramEnd"/>
            <w:r>
              <w:rPr>
                <w:color w:val="000000" w:themeColor="text1"/>
                <w:sz w:val="22"/>
                <w:szCs w:val="22"/>
                <w:lang w:bidi="ru-RU"/>
              </w:rPr>
              <w:t xml:space="preserve"> кода 512</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J05AR</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Комбинации противовирусных препаратов, активных в отношении ВИЧ</w:t>
            </w:r>
          </w:p>
        </w:tc>
      </w:tr>
      <w:tr w:rsidR="0092451F">
        <w:tc>
          <w:tcPr>
            <w:tcW w:w="1063" w:type="dxa"/>
          </w:tcPr>
          <w:p w:rsidR="0092451F" w:rsidRDefault="0092451F">
            <w:pPr>
              <w:pStyle w:val="ConsPlusNormal"/>
              <w:ind w:right="141"/>
              <w:rPr>
                <w:color w:val="000000" w:themeColor="text1"/>
                <w:sz w:val="22"/>
                <w:szCs w:val="22"/>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J05AR03</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Тенофовир + эмтрицитабин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526</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L</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Противоопухолевые препараты и иммуномодуляторы</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L01</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Противоопухолевые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L01B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Антиметаболиты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L01BC</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Аналоги пиримидина</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L01BC03</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Тегафур*</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капсулы</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L02BG</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Ингибиторы ферментов</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L02BG04</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Летрозол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 таблетки, покрытые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512</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L02BG06</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Эксеместан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 таблетки, покрытые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512</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L01X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противоопухолевые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L01XB</w:t>
            </w:r>
          </w:p>
        </w:tc>
        <w:tc>
          <w:tcPr>
            <w:tcW w:w="5531" w:type="dxa"/>
            <w:gridSpan w:val="3"/>
          </w:tcPr>
          <w:p w:rsidR="0092451F" w:rsidRDefault="00D826EE">
            <w:pPr>
              <w:pStyle w:val="ConsPlusNormal"/>
              <w:ind w:right="141"/>
              <w:rPr>
                <w:color w:val="000000" w:themeColor="text1"/>
                <w:sz w:val="22"/>
                <w:szCs w:val="22"/>
              </w:rPr>
            </w:pPr>
            <w:r>
              <w:rPr>
                <w:color w:val="000000" w:themeColor="text1"/>
                <w:sz w:val="22"/>
                <w:szCs w:val="22"/>
                <w:lang w:bidi="ru-RU"/>
              </w:rPr>
              <w:t>Производные гидрозина</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92451F">
            <w:pPr>
              <w:pStyle w:val="ConsPlusNormal"/>
              <w:ind w:right="141"/>
              <w:rPr>
                <w:color w:val="000000" w:themeColor="text1"/>
                <w:sz w:val="22"/>
                <w:szCs w:val="22"/>
              </w:rPr>
            </w:pP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Гидразина сульфат</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оболочкой</w:t>
            </w:r>
          </w:p>
        </w:tc>
        <w:tc>
          <w:tcPr>
            <w:tcW w:w="850" w:type="dxa"/>
          </w:tcPr>
          <w:p w:rsidR="0092451F" w:rsidRDefault="0092451F">
            <w:pPr>
              <w:pStyle w:val="ConsPlusNormal"/>
              <w:ind w:right="141"/>
              <w:rPr>
                <w:color w:val="000000" w:themeColor="text1"/>
                <w:sz w:val="22"/>
                <w:szCs w:val="22"/>
              </w:rPr>
            </w:pP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M</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Костно-мышечная система</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M01</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Противовоспалительные и противоревматические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M01A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Нестероидные противовоспалительные и противоревматические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M01AC</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Оксикамы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M01AC06</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Мелоксикам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lastRenderedPageBreak/>
              <w:t>M03</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Миорелаксанты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M03B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Миорелаксанты центрального действия</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M03BX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миорелаксанты центрального действия</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M03BX04</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Толперизон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N02</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Анальгетики</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N02A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Опиоиды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N02AA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Природные алкалоиды опия</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N02AA08</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Дигидрокодеин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пролонгированного действия</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512</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N03</w:t>
            </w:r>
          </w:p>
          <w:p w:rsidR="0092451F" w:rsidRDefault="0092451F">
            <w:pPr>
              <w:pStyle w:val="ConsPlusNormal"/>
              <w:ind w:right="141"/>
              <w:rPr>
                <w:color w:val="000000" w:themeColor="text1"/>
                <w:sz w:val="22"/>
                <w:szCs w:val="22"/>
              </w:rPr>
            </w:pP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Противоэпилептические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N03A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Противоэпилептические препараты</w:t>
            </w:r>
          </w:p>
        </w:tc>
      </w:tr>
      <w:tr w:rsidR="0092451F">
        <w:trPr>
          <w:trHeight w:val="499"/>
        </w:trPr>
        <w:tc>
          <w:tcPr>
            <w:tcW w:w="1063" w:type="dxa"/>
            <w:vMerge/>
          </w:tcPr>
          <w:p w:rsidR="0092451F" w:rsidRDefault="0092451F">
            <w:pPr>
              <w:rPr>
                <w:rFonts w:ascii="Times New Roman" w:hAnsi="Times New Roman" w:cs="Times New Roman"/>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rPr>
              <w:t>N03AD</w:t>
            </w:r>
          </w:p>
        </w:tc>
        <w:tc>
          <w:tcPr>
            <w:tcW w:w="7102" w:type="dxa"/>
            <w:gridSpan w:val="4"/>
          </w:tcPr>
          <w:p w:rsidR="0092451F" w:rsidRDefault="00D826EE">
            <w:pPr>
              <w:pBdr>
                <w:top w:val="none" w:sz="4" w:space="0" w:color="000000"/>
                <w:left w:val="none" w:sz="4" w:space="0" w:color="000000"/>
                <w:bottom w:val="none" w:sz="4" w:space="0" w:color="000000"/>
                <w:right w:val="none" w:sz="4" w:space="0" w:color="000000"/>
              </w:pBdr>
              <w:shd w:val="clear" w:color="FFFFFF" w:fill="FFFFFF"/>
              <w:ind w:right="141"/>
              <w:rPr>
                <w:rFonts w:ascii="Times New Roman" w:hAnsi="Times New Roman" w:cs="Times New Roman"/>
                <w:color w:val="000000" w:themeColor="text1"/>
              </w:rPr>
            </w:pPr>
            <w:r>
              <w:rPr>
                <w:rFonts w:ascii="Times New Roman" w:eastAsia="Arial" w:hAnsi="Times New Roman" w:cs="Times New Roman"/>
                <w:color w:val="000000" w:themeColor="text1"/>
              </w:rPr>
              <w:t>Производные сукцинимида</w:t>
            </w:r>
          </w:p>
        </w:tc>
      </w:tr>
      <w:tr w:rsidR="0092451F">
        <w:trPr>
          <w:trHeight w:val="276"/>
        </w:trPr>
        <w:tc>
          <w:tcPr>
            <w:tcW w:w="1063" w:type="dxa"/>
            <w:vMerge/>
          </w:tcPr>
          <w:p w:rsidR="0092451F" w:rsidRDefault="0092451F">
            <w:pPr>
              <w:pStyle w:val="ConsPlusNormal"/>
              <w:rPr>
                <w:lang w:bidi="ru-RU"/>
              </w:rPr>
            </w:pPr>
          </w:p>
        </w:tc>
        <w:tc>
          <w:tcPr>
            <w:tcW w:w="1331" w:type="dxa"/>
            <w:vMerge/>
          </w:tcPr>
          <w:p w:rsidR="0092451F" w:rsidRDefault="0092451F">
            <w:pPr>
              <w:rPr>
                <w:rFonts w:ascii="Times New Roman" w:hAnsi="Times New Roman" w:cs="Times New Roman"/>
              </w:rPr>
            </w:pPr>
          </w:p>
        </w:tc>
        <w:tc>
          <w:tcPr>
            <w:tcW w:w="1571" w:type="dxa"/>
            <w:vMerge w:val="restart"/>
          </w:tcPr>
          <w:p w:rsidR="0092451F" w:rsidRDefault="00D826EE">
            <w:pPr>
              <w:pStyle w:val="ConsPlusNormal"/>
              <w:ind w:right="141"/>
              <w:rPr>
                <w:color w:val="000000" w:themeColor="text1"/>
                <w:sz w:val="22"/>
                <w:szCs w:val="22"/>
              </w:rPr>
            </w:pPr>
            <w:r>
              <w:rPr>
                <w:color w:val="000000" w:themeColor="text1"/>
                <w:sz w:val="22"/>
                <w:szCs w:val="22"/>
              </w:rPr>
              <w:t>N03AD01</w:t>
            </w:r>
          </w:p>
        </w:tc>
        <w:tc>
          <w:tcPr>
            <w:tcW w:w="2419"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Этосуксимид</w:t>
            </w:r>
          </w:p>
        </w:tc>
        <w:tc>
          <w:tcPr>
            <w:tcW w:w="2262"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сироп</w:t>
            </w:r>
          </w:p>
        </w:tc>
        <w:tc>
          <w:tcPr>
            <w:tcW w:w="850"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rPr>
          <w:trHeight w:val="276"/>
        </w:trPr>
        <w:tc>
          <w:tcPr>
            <w:tcW w:w="1063" w:type="dxa"/>
            <w:vMerge/>
          </w:tcPr>
          <w:p w:rsidR="0092451F" w:rsidRDefault="0092451F">
            <w:pPr>
              <w:pStyle w:val="ConsPlusNormal"/>
              <w:rPr>
                <w:lang w:bidi="ru-RU"/>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rPr>
              <w:t>N03AG</w:t>
            </w:r>
          </w:p>
          <w:p w:rsidR="0092451F" w:rsidRDefault="0092451F">
            <w:pPr>
              <w:pStyle w:val="ConsPlusNormal"/>
              <w:ind w:right="141"/>
              <w:rPr>
                <w:color w:val="000000" w:themeColor="text1"/>
                <w:sz w:val="22"/>
                <w:szCs w:val="22"/>
              </w:rPr>
            </w:pPr>
          </w:p>
        </w:tc>
        <w:tc>
          <w:tcPr>
            <w:tcW w:w="7102" w:type="dxa"/>
            <w:gridSpan w:val="4"/>
            <w:vMerge w:val="restart"/>
          </w:tcPr>
          <w:p w:rsidR="0092451F" w:rsidRDefault="00D826EE">
            <w:pPr>
              <w:pBdr>
                <w:top w:val="none" w:sz="4" w:space="0" w:color="000000"/>
                <w:left w:val="none" w:sz="4" w:space="0" w:color="000000"/>
                <w:bottom w:val="none" w:sz="4" w:space="0" w:color="000000"/>
                <w:right w:val="none" w:sz="4" w:space="0" w:color="000000"/>
              </w:pBdr>
              <w:ind w:right="141"/>
              <w:rPr>
                <w:rFonts w:ascii="Times New Roman" w:hAnsi="Times New Roman" w:cs="Times New Roman"/>
                <w:color w:val="000000" w:themeColor="text1"/>
              </w:rPr>
            </w:pPr>
            <w:r>
              <w:rPr>
                <w:rFonts w:ascii="Times New Roman" w:eastAsia="Verdana" w:hAnsi="Times New Roman" w:cs="Times New Roman"/>
                <w:color w:val="000000" w:themeColor="text1"/>
              </w:rPr>
              <w:t>Производные жирных кислот</w:t>
            </w:r>
          </w:p>
        </w:tc>
      </w:tr>
      <w:tr w:rsidR="0092451F">
        <w:trPr>
          <w:trHeight w:val="1336"/>
        </w:trPr>
        <w:tc>
          <w:tcPr>
            <w:tcW w:w="1063" w:type="dxa"/>
            <w:vMerge/>
          </w:tcPr>
          <w:p w:rsidR="0092451F" w:rsidRDefault="0092451F">
            <w:pPr>
              <w:pStyle w:val="ConsPlusNormal"/>
              <w:rPr>
                <w:lang w:bidi="ru-RU"/>
              </w:rPr>
            </w:pPr>
          </w:p>
        </w:tc>
        <w:tc>
          <w:tcPr>
            <w:tcW w:w="1331" w:type="dxa"/>
            <w:vMerge/>
          </w:tcPr>
          <w:p w:rsidR="0092451F" w:rsidRDefault="0092451F">
            <w:pPr>
              <w:rPr>
                <w:rFonts w:ascii="Times New Roman" w:hAnsi="Times New Roman" w:cs="Times New Roman"/>
              </w:rPr>
            </w:pPr>
          </w:p>
        </w:tc>
        <w:tc>
          <w:tcPr>
            <w:tcW w:w="1571" w:type="dxa"/>
            <w:vMerge w:val="restart"/>
          </w:tcPr>
          <w:p w:rsidR="0092451F" w:rsidRDefault="00D826EE">
            <w:pPr>
              <w:pStyle w:val="ConsPlusNormal"/>
              <w:ind w:right="141"/>
              <w:rPr>
                <w:color w:val="000000" w:themeColor="text1"/>
                <w:sz w:val="22"/>
                <w:szCs w:val="22"/>
              </w:rPr>
            </w:pPr>
            <w:r>
              <w:rPr>
                <w:color w:val="000000" w:themeColor="text1"/>
                <w:sz w:val="22"/>
                <w:szCs w:val="22"/>
              </w:rPr>
              <w:t>N03AG04</w:t>
            </w:r>
          </w:p>
          <w:p w:rsidR="0092451F" w:rsidRDefault="0092451F">
            <w:pPr>
              <w:pStyle w:val="ConsPlusNormal"/>
              <w:ind w:right="141"/>
              <w:rPr>
                <w:color w:val="000000" w:themeColor="text1"/>
                <w:sz w:val="22"/>
                <w:szCs w:val="22"/>
              </w:rPr>
            </w:pPr>
          </w:p>
        </w:tc>
        <w:tc>
          <w:tcPr>
            <w:tcW w:w="2419" w:type="dxa"/>
            <w:vMerge w:val="restart"/>
          </w:tcPr>
          <w:p w:rsidR="0092451F" w:rsidRDefault="00D826EE">
            <w:pPr>
              <w:ind w:right="141"/>
              <w:rPr>
                <w:rFonts w:ascii="Times New Roman" w:hAnsi="Times New Roman" w:cs="Times New Roman"/>
                <w:color w:val="000000" w:themeColor="text1"/>
              </w:rPr>
            </w:pPr>
            <w:r>
              <w:rPr>
                <w:rFonts w:ascii="Times New Roman" w:eastAsia="Times New Roman" w:hAnsi="Times New Roman" w:cs="Times New Roman"/>
                <w:color w:val="000000" w:themeColor="text1"/>
              </w:rPr>
              <w:t>Вигабатрин</w:t>
            </w:r>
          </w:p>
        </w:tc>
        <w:tc>
          <w:tcPr>
            <w:tcW w:w="2262" w:type="dxa"/>
            <w:vMerge w:val="restart"/>
          </w:tcPr>
          <w:p w:rsidR="0092451F" w:rsidRDefault="00D826EE">
            <w:pPr>
              <w:ind w:right="141"/>
              <w:rPr>
                <w:rFonts w:ascii="Times New Roman" w:hAnsi="Times New Roman" w:cs="Times New Roman"/>
                <w:color w:val="000000" w:themeColor="text1"/>
              </w:rPr>
            </w:pPr>
            <w:r>
              <w:rPr>
                <w:rFonts w:ascii="Times New Roman" w:eastAsia="Times New Roman" w:hAnsi="Times New Roman" w:cs="Times New Roman"/>
                <w:color w:val="000000" w:themeColor="text1"/>
              </w:rPr>
              <w:t>таблетки, покрытые пленочной оболочкой</w:t>
            </w:r>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гранулы для приготовления раствора</w:t>
            </w:r>
          </w:p>
        </w:tc>
        <w:tc>
          <w:tcPr>
            <w:tcW w:w="850"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rPr>
          <w:trHeight w:val="404"/>
        </w:trPr>
        <w:tc>
          <w:tcPr>
            <w:tcW w:w="1063" w:type="dxa"/>
            <w:vMerge/>
          </w:tcPr>
          <w:p w:rsidR="0092451F" w:rsidRDefault="0092451F">
            <w:pPr>
              <w:pStyle w:val="ConsPlusNormal"/>
              <w:rPr>
                <w:lang w:bidi="ru-RU"/>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N03AF</w:t>
            </w:r>
          </w:p>
        </w:tc>
        <w:tc>
          <w:tcPr>
            <w:tcW w:w="7102" w:type="dxa"/>
            <w:gridSpan w:val="4"/>
            <w:vMerge w:val="restart"/>
          </w:tcPr>
          <w:p w:rsidR="0092451F" w:rsidRDefault="00D826EE">
            <w:pPr>
              <w:pStyle w:val="ConsPlusNormal"/>
              <w:ind w:right="141"/>
              <w:rPr>
                <w:color w:val="000000" w:themeColor="text1"/>
                <w:sz w:val="22"/>
                <w:szCs w:val="22"/>
              </w:rPr>
            </w:pPr>
            <w:r>
              <w:rPr>
                <w:color w:val="000000" w:themeColor="text1"/>
                <w:sz w:val="22"/>
                <w:szCs w:val="22"/>
                <w:lang w:bidi="ru-RU"/>
              </w:rPr>
              <w:t>Производные карбоксамида</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N03AF03</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Руфинамид</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rPr>
          <w:trHeight w:val="276"/>
        </w:trPr>
        <w:tc>
          <w:tcPr>
            <w:tcW w:w="1063" w:type="dxa"/>
            <w:vMerge/>
          </w:tcPr>
          <w:p w:rsidR="0092451F" w:rsidRDefault="0092451F">
            <w:pPr>
              <w:rPr>
                <w:rFonts w:ascii="Times New Roman" w:hAnsi="Times New Roman" w:cs="Times New Roman"/>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N03AX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противоэпилептические препараты</w:t>
            </w:r>
          </w:p>
        </w:tc>
      </w:tr>
      <w:tr w:rsidR="0092451F">
        <w:tc>
          <w:tcPr>
            <w:tcW w:w="1063" w:type="dxa"/>
            <w:vMerge/>
          </w:tcPr>
          <w:p w:rsidR="0092451F" w:rsidRDefault="0092451F">
            <w:pPr>
              <w:rPr>
                <w:rFonts w:ascii="Times New Roman" w:hAnsi="Times New Roman" w:cs="Times New Roman"/>
              </w:rPr>
            </w:pPr>
          </w:p>
        </w:tc>
        <w:tc>
          <w:tcPr>
            <w:tcW w:w="1331" w:type="dxa"/>
            <w:vMerge/>
          </w:tcPr>
          <w:p w:rsidR="0092451F" w:rsidRDefault="0092451F">
            <w:pPr>
              <w:rPr>
                <w:rFonts w:ascii="Times New Roman" w:hAnsi="Times New Roman" w:cs="Times New Roman"/>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rPr>
              <w:t>N03AX03</w:t>
            </w:r>
          </w:p>
        </w:tc>
        <w:tc>
          <w:tcPr>
            <w:tcW w:w="2419" w:type="dxa"/>
          </w:tcPr>
          <w:p w:rsidR="0092451F" w:rsidRDefault="00D826EE">
            <w:pPr>
              <w:pStyle w:val="ConsPlusNormal"/>
              <w:ind w:right="141"/>
              <w:rPr>
                <w:color w:val="000000" w:themeColor="text1"/>
                <w:sz w:val="22"/>
                <w:szCs w:val="22"/>
              </w:rPr>
            </w:pPr>
            <w:r>
              <w:rPr>
                <w:color w:val="000000" w:themeColor="text1"/>
                <w:sz w:val="22"/>
                <w:szCs w:val="22"/>
              </w:rPr>
              <w:t>Сультиам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c>
          <w:tcPr>
            <w:tcW w:w="1063" w:type="dxa"/>
            <w:vMerge/>
          </w:tcPr>
          <w:p w:rsidR="0092451F" w:rsidRDefault="0092451F">
            <w:pPr>
              <w:rPr>
                <w:rFonts w:ascii="Times New Roman" w:hAnsi="Times New Roman" w:cs="Times New Roman"/>
              </w:rPr>
            </w:pPr>
          </w:p>
        </w:tc>
        <w:tc>
          <w:tcPr>
            <w:tcW w:w="1331" w:type="dxa"/>
            <w:vMerge/>
          </w:tcPr>
          <w:p w:rsidR="0092451F" w:rsidRDefault="0092451F">
            <w:pPr>
              <w:rPr>
                <w:rFonts w:ascii="Times New Roman" w:hAnsi="Times New Roman" w:cs="Times New Roman"/>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N03AX09</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Ламотриджин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rPr>
                <w:rFonts w:ascii="Times New Roman" w:hAnsi="Times New Roman" w:cs="Times New Roman"/>
                <w:color w:val="000000" w:themeColor="text1"/>
              </w:rPr>
            </w:pPr>
          </w:p>
        </w:tc>
      </w:tr>
      <w:tr w:rsidR="0092451F">
        <w:trPr>
          <w:trHeight w:val="253"/>
        </w:trPr>
        <w:tc>
          <w:tcPr>
            <w:tcW w:w="1063" w:type="dxa"/>
            <w:vMerge/>
          </w:tcPr>
          <w:p w:rsidR="0092451F" w:rsidRDefault="0092451F">
            <w:pPr>
              <w:rPr>
                <w:rFonts w:ascii="Times New Roman" w:hAnsi="Times New Roman" w:cs="Times New Roman"/>
              </w:rPr>
            </w:pPr>
          </w:p>
        </w:tc>
        <w:tc>
          <w:tcPr>
            <w:tcW w:w="1331" w:type="dxa"/>
            <w:vMerge/>
          </w:tcPr>
          <w:p w:rsidR="0092451F" w:rsidRDefault="0092451F">
            <w:pPr>
              <w:rPr>
                <w:rFonts w:ascii="Times New Roman" w:hAnsi="Times New Roman" w:cs="Times New Roman"/>
              </w:rPr>
            </w:pPr>
          </w:p>
        </w:tc>
        <w:tc>
          <w:tcPr>
            <w:tcW w:w="157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N03AX15</w:t>
            </w:r>
          </w:p>
        </w:tc>
        <w:tc>
          <w:tcPr>
            <w:tcW w:w="2419"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Зонисамид</w:t>
            </w:r>
          </w:p>
        </w:tc>
        <w:tc>
          <w:tcPr>
            <w:tcW w:w="2262"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капсулы</w:t>
            </w:r>
          </w:p>
        </w:tc>
        <w:tc>
          <w:tcPr>
            <w:tcW w:w="850"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rPr>
          <w:trHeight w:val="253"/>
        </w:trPr>
        <w:tc>
          <w:tcPr>
            <w:tcW w:w="1063" w:type="dxa"/>
            <w:vMerge/>
          </w:tcPr>
          <w:p w:rsidR="0092451F" w:rsidRDefault="0092451F">
            <w:pPr>
              <w:rPr>
                <w:rFonts w:ascii="Times New Roman" w:hAnsi="Times New Roman" w:cs="Times New Roman"/>
              </w:rPr>
            </w:pPr>
          </w:p>
        </w:tc>
        <w:tc>
          <w:tcPr>
            <w:tcW w:w="1331" w:type="dxa"/>
            <w:vMerge/>
          </w:tcPr>
          <w:p w:rsidR="0092451F" w:rsidRDefault="0092451F">
            <w:pPr>
              <w:rPr>
                <w:rFonts w:ascii="Times New Roman" w:hAnsi="Times New Roman" w:cs="Times New Roman"/>
              </w:rPr>
            </w:pPr>
          </w:p>
        </w:tc>
        <w:tc>
          <w:tcPr>
            <w:tcW w:w="1571" w:type="dxa"/>
            <w:vMerge w:val="restart"/>
          </w:tcPr>
          <w:p w:rsidR="0092451F" w:rsidRDefault="00D826EE">
            <w:pPr>
              <w:pStyle w:val="ConsPlusNormal"/>
              <w:ind w:right="141"/>
              <w:rPr>
                <w:color w:val="000000" w:themeColor="text1"/>
                <w:sz w:val="22"/>
                <w:szCs w:val="22"/>
              </w:rPr>
            </w:pPr>
            <w:r>
              <w:rPr>
                <w:color w:val="000000" w:themeColor="text1"/>
                <w:sz w:val="22"/>
                <w:szCs w:val="22"/>
              </w:rPr>
              <w:t>N03AX18</w:t>
            </w:r>
          </w:p>
        </w:tc>
        <w:tc>
          <w:tcPr>
            <w:tcW w:w="2419" w:type="dxa"/>
            <w:vMerge w:val="restart"/>
          </w:tcPr>
          <w:p w:rsidR="0092451F" w:rsidRDefault="00D826EE">
            <w:pPr>
              <w:pStyle w:val="ConsPlusNormal"/>
              <w:ind w:right="141"/>
              <w:rPr>
                <w:color w:val="000000" w:themeColor="text1"/>
                <w:sz w:val="22"/>
                <w:szCs w:val="22"/>
              </w:rPr>
            </w:pPr>
            <w:r>
              <w:rPr>
                <w:color w:val="000000" w:themeColor="text1"/>
                <w:sz w:val="22"/>
                <w:szCs w:val="22"/>
              </w:rPr>
              <w:t>Лакосамид</w:t>
            </w:r>
          </w:p>
        </w:tc>
        <w:tc>
          <w:tcPr>
            <w:tcW w:w="2262" w:type="dxa"/>
            <w:vMerge w:val="restart"/>
          </w:tcPr>
          <w:p w:rsidR="0092451F" w:rsidRDefault="00D826EE">
            <w:pPr>
              <w:pStyle w:val="ConsPlusNormal"/>
              <w:ind w:right="141"/>
              <w:rPr>
                <w:color w:val="000000" w:themeColor="text1"/>
                <w:sz w:val="22"/>
                <w:szCs w:val="22"/>
              </w:rPr>
            </w:pPr>
            <w:r>
              <w:rPr>
                <w:color w:val="000000" w:themeColor="text1"/>
                <w:sz w:val="22"/>
                <w:szCs w:val="22"/>
              </w:rPr>
              <w:t>раствор для приема внутрь, сироп</w:t>
            </w:r>
          </w:p>
        </w:tc>
        <w:tc>
          <w:tcPr>
            <w:tcW w:w="850"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N05</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Психотропные средства</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Антипсихотические средства</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N05AF</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Производные тиоксантена</w:t>
            </w:r>
          </w:p>
        </w:tc>
      </w:tr>
      <w:tr w:rsidR="0092451F">
        <w:trPr>
          <w:trHeight w:val="276"/>
        </w:trPr>
        <w:tc>
          <w:tcPr>
            <w:tcW w:w="1063" w:type="dxa"/>
            <w:vMerge/>
          </w:tcPr>
          <w:p w:rsidR="0092451F" w:rsidRDefault="0092451F">
            <w:pPr>
              <w:pStyle w:val="ConsPlusNormal"/>
              <w:rPr>
                <w:lang w:bidi="ru-RU"/>
              </w:rPr>
            </w:pPr>
          </w:p>
        </w:tc>
        <w:tc>
          <w:tcPr>
            <w:tcW w:w="1331"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N05AL</w:t>
            </w: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N05AF01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Флупентиксол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517</w:t>
            </w:r>
          </w:p>
        </w:tc>
      </w:tr>
      <w:tr w:rsidR="0092451F">
        <w:tc>
          <w:tcPr>
            <w:tcW w:w="1063" w:type="dxa"/>
            <w:vMerge/>
          </w:tcPr>
          <w:p w:rsidR="0092451F" w:rsidRDefault="0092451F">
            <w:pPr>
              <w:pStyle w:val="ConsPlusNormal"/>
              <w:rPr>
                <w:lang w:bidi="ru-RU"/>
              </w:rPr>
            </w:pPr>
          </w:p>
        </w:tc>
        <w:tc>
          <w:tcPr>
            <w:tcW w:w="1331" w:type="dxa"/>
            <w:vMerge/>
          </w:tcPr>
          <w:p w:rsidR="0092451F" w:rsidRDefault="0092451F">
            <w:pPr>
              <w:pStyle w:val="ConsPlusNormal"/>
              <w:rPr>
                <w:lang w:bidi="ru-RU"/>
              </w:rPr>
            </w:pP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Бензамиды</w:t>
            </w:r>
          </w:p>
        </w:tc>
      </w:tr>
      <w:tr w:rsidR="0092451F">
        <w:tc>
          <w:tcPr>
            <w:tcW w:w="1063" w:type="dxa"/>
            <w:vMerge/>
          </w:tcPr>
          <w:p w:rsidR="0092451F" w:rsidRDefault="0092451F">
            <w:pPr>
              <w:pStyle w:val="ConsPlusNormal"/>
              <w:rPr>
                <w:lang w:bidi="ru-RU"/>
              </w:rPr>
            </w:pPr>
          </w:p>
        </w:tc>
        <w:tc>
          <w:tcPr>
            <w:tcW w:w="1331" w:type="dxa"/>
            <w:vMerge/>
          </w:tcPr>
          <w:p w:rsidR="0092451F" w:rsidRDefault="0092451F">
            <w:pPr>
              <w:pStyle w:val="ConsPlusNormal"/>
              <w:rPr>
                <w:lang w:bidi="ru-RU"/>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N05AL03</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Тиаприд</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517</w:t>
            </w:r>
          </w:p>
        </w:tc>
      </w:tr>
      <w:tr w:rsidR="0092451F">
        <w:tc>
          <w:tcPr>
            <w:tcW w:w="1063" w:type="dxa"/>
            <w:vMerge/>
          </w:tcPr>
          <w:p w:rsidR="0092451F" w:rsidRDefault="0092451F">
            <w:pPr>
              <w:pStyle w:val="ConsPlusNormal"/>
              <w:rPr>
                <w:lang w:bidi="ru-RU"/>
              </w:rPr>
            </w:pPr>
          </w:p>
        </w:tc>
        <w:tc>
          <w:tcPr>
            <w:tcW w:w="1331" w:type="dxa"/>
            <w:vMerge/>
          </w:tcPr>
          <w:p w:rsidR="0092451F" w:rsidRDefault="0092451F">
            <w:pPr>
              <w:pStyle w:val="ConsPlusNormal"/>
              <w:rPr>
                <w:lang w:bidi="ru-RU"/>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N05AL05</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Амисульприд</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таблетки, покрытые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517</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Анксиолитики</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N05BA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Производные бензодиазепина</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N05BA01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Диазепам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ректальный раствор</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 детям до 18 лет</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N05BA09</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Клобазам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N05BA12</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Алпразолам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N05C</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Снотворные и седативные средства</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N05CD</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Производные бензодиазепина</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N05CD08</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Мидазолам</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раствор защечный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 детям до 18 лет</w:t>
            </w:r>
          </w:p>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N05BX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анксиолитики</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92451F">
            <w:pPr>
              <w:pStyle w:val="ConsPlusNormal"/>
              <w:ind w:right="141"/>
              <w:rPr>
                <w:color w:val="000000" w:themeColor="text1"/>
                <w:sz w:val="22"/>
                <w:szCs w:val="22"/>
              </w:rPr>
            </w:pP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Аминофенилмасляная кислота</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517</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N06</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Психоаналептики</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N06A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Антидепрессанты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N06B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Психостимуляторы, средства, применяемые при синдроме дефицита внимания с гиперактивностью, и ноотропные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92451F">
            <w:pPr>
              <w:pStyle w:val="ConsPlusNormal"/>
              <w:ind w:right="141"/>
              <w:rPr>
                <w:color w:val="000000" w:themeColor="text1"/>
                <w:sz w:val="22"/>
                <w:szCs w:val="22"/>
              </w:rPr>
            </w:pP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Гопантеновая кислота</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548 детям до 18 лет</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N06BX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психостимуляторы и ноотропные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N06BX02</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Пиритинол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суспензия для приема внутрь</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522 (G96.8, G93.4)</w:t>
            </w: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S</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Органы чувств</w:t>
            </w:r>
          </w:p>
        </w:tc>
      </w:tr>
      <w:tr w:rsidR="0092451F">
        <w:tc>
          <w:tcPr>
            <w:tcW w:w="1063" w:type="dxa"/>
            <w:vMerge w:val="restart"/>
          </w:tcPr>
          <w:p w:rsidR="0092451F" w:rsidRDefault="00D826EE">
            <w:pPr>
              <w:pStyle w:val="ConsPlusNormal"/>
              <w:ind w:right="141"/>
              <w:rPr>
                <w:color w:val="000000" w:themeColor="text1"/>
                <w:sz w:val="22"/>
                <w:szCs w:val="22"/>
              </w:rPr>
            </w:pPr>
            <w:r>
              <w:rPr>
                <w:color w:val="000000" w:themeColor="text1"/>
                <w:sz w:val="22"/>
                <w:szCs w:val="22"/>
                <w:lang w:bidi="ru-RU"/>
              </w:rPr>
              <w:t>S01</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Офтальмологические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S01B</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Противовоспалительные препараты</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S01BA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Кортикостероиды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S01BA01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Дексаметазон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капли глазные</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S01E</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Противоглаукомные препараты и миотические средства</w:t>
            </w: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S01ED</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Бета-адреноблокаторы</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S01ED02</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Бетаксолол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капли глазные</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val="restart"/>
          </w:tcPr>
          <w:p w:rsidR="0092451F" w:rsidRDefault="0092451F">
            <w:pPr>
              <w:pStyle w:val="ConsPlusNormal"/>
              <w:ind w:right="141"/>
              <w:rPr>
                <w:color w:val="000000" w:themeColor="text1"/>
                <w:sz w:val="22"/>
                <w:szCs w:val="22"/>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S01EE</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Простагландин аналоги</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S01EE01</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Латанопрост</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капли глазные</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S01X</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Другие препараты для лечения заболеваний глаз</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92451F">
            <w:pPr>
              <w:pStyle w:val="ConsPlusNormal"/>
              <w:ind w:right="141"/>
              <w:rPr>
                <w:color w:val="000000" w:themeColor="text1"/>
                <w:sz w:val="22"/>
                <w:szCs w:val="22"/>
              </w:rPr>
            </w:pP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Таурин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капли глазные</w:t>
            </w:r>
          </w:p>
        </w:tc>
        <w:tc>
          <w:tcPr>
            <w:tcW w:w="850" w:type="dxa"/>
          </w:tcPr>
          <w:p w:rsidR="0092451F" w:rsidRDefault="0092451F">
            <w:pPr>
              <w:pStyle w:val="ConsPlusNormal"/>
              <w:ind w:right="141"/>
              <w:rPr>
                <w:color w:val="000000" w:themeColor="text1"/>
                <w:sz w:val="22"/>
                <w:szCs w:val="22"/>
              </w:rPr>
            </w:pPr>
          </w:p>
        </w:tc>
      </w:tr>
      <w:tr w:rsidR="0092451F">
        <w:tc>
          <w:tcPr>
            <w:tcW w:w="1063" w:type="dxa"/>
            <w:vMerge/>
          </w:tcPr>
          <w:p w:rsidR="0092451F" w:rsidRDefault="0092451F">
            <w:pPr>
              <w:pStyle w:val="ConsPlusNormal"/>
              <w:rPr>
                <w:lang w:bidi="ru-RU"/>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S01XA</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Прочие препараты для лечения заболеваний глаз</w:t>
            </w:r>
          </w:p>
        </w:tc>
      </w:tr>
      <w:tr w:rsidR="0092451F">
        <w:tc>
          <w:tcPr>
            <w:tcW w:w="1063" w:type="dxa"/>
            <w:vMerge/>
          </w:tcPr>
          <w:p w:rsidR="0092451F" w:rsidRDefault="0092451F">
            <w:pPr>
              <w:pStyle w:val="ConsPlusNormal"/>
              <w:rPr>
                <w:lang w:bidi="ru-RU"/>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92451F">
            <w:pPr>
              <w:pStyle w:val="ConsPlusNormal"/>
              <w:ind w:right="141"/>
              <w:rPr>
                <w:color w:val="000000" w:themeColor="text1"/>
                <w:sz w:val="22"/>
                <w:szCs w:val="22"/>
              </w:rPr>
            </w:pP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Метилэтилпиридинол</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капли глазные</w:t>
            </w:r>
          </w:p>
        </w:tc>
        <w:tc>
          <w:tcPr>
            <w:tcW w:w="850" w:type="dxa"/>
          </w:tcPr>
          <w:p w:rsidR="0092451F" w:rsidRDefault="0092451F">
            <w:pPr>
              <w:pStyle w:val="ConsPlusNormal"/>
              <w:ind w:right="141"/>
              <w:rPr>
                <w:color w:val="000000" w:themeColor="text1"/>
                <w:sz w:val="22"/>
                <w:szCs w:val="22"/>
              </w:rPr>
            </w:pPr>
          </w:p>
        </w:tc>
      </w:tr>
      <w:tr w:rsidR="0092451F">
        <w:tc>
          <w:tcPr>
            <w:tcW w:w="1063" w:type="dxa"/>
          </w:tcPr>
          <w:p w:rsidR="0092451F" w:rsidRDefault="00D826EE">
            <w:pPr>
              <w:pStyle w:val="ConsPlusNormal"/>
              <w:ind w:right="141"/>
              <w:rPr>
                <w:color w:val="000000" w:themeColor="text1"/>
                <w:sz w:val="22"/>
                <w:szCs w:val="22"/>
              </w:rPr>
            </w:pPr>
            <w:r>
              <w:rPr>
                <w:color w:val="000000" w:themeColor="text1"/>
                <w:sz w:val="22"/>
                <w:szCs w:val="22"/>
                <w:lang w:bidi="ru-RU"/>
              </w:rPr>
              <w:t>А10</w:t>
            </w:r>
          </w:p>
        </w:tc>
        <w:tc>
          <w:tcPr>
            <w:tcW w:w="8433" w:type="dxa"/>
            <w:gridSpan w:val="5"/>
          </w:tcPr>
          <w:p w:rsidR="0092451F" w:rsidRDefault="00D826EE">
            <w:pPr>
              <w:pStyle w:val="ConsPlusNormal"/>
              <w:ind w:right="141"/>
              <w:rPr>
                <w:color w:val="000000" w:themeColor="text1"/>
                <w:sz w:val="22"/>
                <w:szCs w:val="22"/>
              </w:rPr>
            </w:pPr>
            <w:r>
              <w:rPr>
                <w:color w:val="000000" w:themeColor="text1"/>
                <w:sz w:val="22"/>
                <w:szCs w:val="22"/>
                <w:lang w:bidi="ru-RU"/>
              </w:rPr>
              <w:t>Препараты для лечения сахарного диабета</w:t>
            </w:r>
          </w:p>
        </w:tc>
      </w:tr>
      <w:tr w:rsidR="0092451F">
        <w:tc>
          <w:tcPr>
            <w:tcW w:w="1063" w:type="dxa"/>
          </w:tcPr>
          <w:p w:rsidR="0092451F" w:rsidRDefault="0092451F">
            <w:pPr>
              <w:pStyle w:val="ConsPlusNormal"/>
              <w:ind w:right="141"/>
              <w:rPr>
                <w:color w:val="000000" w:themeColor="text1"/>
                <w:sz w:val="22"/>
                <w:szCs w:val="22"/>
              </w:rPr>
            </w:pPr>
          </w:p>
        </w:tc>
        <w:tc>
          <w:tcPr>
            <w:tcW w:w="1331" w:type="dxa"/>
          </w:tcPr>
          <w:p w:rsidR="0092451F" w:rsidRDefault="00D826EE">
            <w:pPr>
              <w:pStyle w:val="ConsPlusNormal"/>
              <w:ind w:right="141"/>
              <w:rPr>
                <w:color w:val="000000" w:themeColor="text1"/>
                <w:sz w:val="22"/>
                <w:szCs w:val="22"/>
              </w:rPr>
            </w:pPr>
            <w:r>
              <w:rPr>
                <w:color w:val="000000" w:themeColor="text1"/>
                <w:sz w:val="22"/>
                <w:szCs w:val="22"/>
                <w:lang w:bidi="ru-RU"/>
              </w:rPr>
              <w:t>А10В</w:t>
            </w:r>
          </w:p>
        </w:tc>
        <w:tc>
          <w:tcPr>
            <w:tcW w:w="7102" w:type="dxa"/>
            <w:gridSpan w:val="4"/>
          </w:tcPr>
          <w:p w:rsidR="0092451F" w:rsidRDefault="00D826EE">
            <w:pPr>
              <w:pStyle w:val="ConsPlusNormal"/>
              <w:ind w:right="141"/>
              <w:rPr>
                <w:color w:val="000000" w:themeColor="text1"/>
                <w:sz w:val="22"/>
                <w:szCs w:val="22"/>
              </w:rPr>
            </w:pPr>
            <w:r>
              <w:rPr>
                <w:color w:val="000000" w:themeColor="text1"/>
                <w:sz w:val="22"/>
                <w:szCs w:val="22"/>
                <w:lang w:bidi="ru-RU"/>
              </w:rPr>
              <w:t>Пероральные гипогликемические препараты</w:t>
            </w:r>
          </w:p>
        </w:tc>
      </w:tr>
      <w:tr w:rsidR="0092451F">
        <w:tc>
          <w:tcPr>
            <w:tcW w:w="1063" w:type="dxa"/>
          </w:tcPr>
          <w:p w:rsidR="0092451F" w:rsidRDefault="0092451F">
            <w:pPr>
              <w:pStyle w:val="ConsPlusNormal"/>
              <w:ind w:right="141"/>
              <w:rPr>
                <w:color w:val="000000" w:themeColor="text1"/>
                <w:sz w:val="22"/>
                <w:szCs w:val="22"/>
              </w:rPr>
            </w:pPr>
          </w:p>
        </w:tc>
        <w:tc>
          <w:tcPr>
            <w:tcW w:w="1331" w:type="dxa"/>
          </w:tcPr>
          <w:p w:rsidR="0092451F" w:rsidRDefault="0092451F">
            <w:pPr>
              <w:pStyle w:val="ConsPlusNormal"/>
              <w:ind w:right="141"/>
              <w:rPr>
                <w:color w:val="000000" w:themeColor="text1"/>
                <w:sz w:val="22"/>
                <w:szCs w:val="22"/>
              </w:rPr>
            </w:pPr>
          </w:p>
        </w:tc>
        <w:tc>
          <w:tcPr>
            <w:tcW w:w="1571" w:type="dxa"/>
          </w:tcPr>
          <w:p w:rsidR="0092451F" w:rsidRDefault="00D826EE">
            <w:pPr>
              <w:pStyle w:val="ConsPlusNormal"/>
              <w:ind w:right="141"/>
              <w:rPr>
                <w:color w:val="000000" w:themeColor="text1"/>
                <w:sz w:val="22"/>
                <w:szCs w:val="22"/>
              </w:rPr>
            </w:pPr>
            <w:r>
              <w:rPr>
                <w:color w:val="000000" w:themeColor="text1"/>
                <w:sz w:val="22"/>
                <w:szCs w:val="22"/>
                <w:lang w:bidi="ru-RU"/>
              </w:rPr>
              <w:t>A10BD09</w:t>
            </w:r>
          </w:p>
        </w:tc>
        <w:tc>
          <w:tcPr>
            <w:tcW w:w="2419" w:type="dxa"/>
          </w:tcPr>
          <w:p w:rsidR="0092451F" w:rsidRDefault="00D826EE">
            <w:pPr>
              <w:pStyle w:val="ConsPlusNormal"/>
              <w:ind w:right="141"/>
              <w:rPr>
                <w:color w:val="000000" w:themeColor="text1"/>
                <w:sz w:val="22"/>
                <w:szCs w:val="22"/>
              </w:rPr>
            </w:pPr>
            <w:r>
              <w:rPr>
                <w:color w:val="000000" w:themeColor="text1"/>
                <w:sz w:val="22"/>
                <w:szCs w:val="22"/>
                <w:lang w:bidi="ru-RU"/>
              </w:rPr>
              <w:t>Алоглиптин+Пиоглитазон</w:t>
            </w:r>
          </w:p>
        </w:tc>
        <w:tc>
          <w:tcPr>
            <w:tcW w:w="2262" w:type="dxa"/>
          </w:tcPr>
          <w:p w:rsidR="0092451F" w:rsidRDefault="00D826EE">
            <w:pPr>
              <w:pStyle w:val="ConsPlusNormal"/>
              <w:ind w:right="141"/>
              <w:rPr>
                <w:color w:val="000000" w:themeColor="text1"/>
                <w:sz w:val="22"/>
                <w:szCs w:val="22"/>
              </w:rPr>
            </w:pPr>
            <w:r>
              <w:rPr>
                <w:color w:val="000000" w:themeColor="text1"/>
                <w:sz w:val="22"/>
                <w:szCs w:val="22"/>
                <w:lang w:bidi="ru-RU"/>
              </w:rPr>
              <w:t>таблетки, покрытые пленочной оболочкой</w:t>
            </w:r>
          </w:p>
        </w:tc>
        <w:tc>
          <w:tcPr>
            <w:tcW w:w="850" w:type="dxa"/>
          </w:tcPr>
          <w:p w:rsidR="0092451F" w:rsidRDefault="00D826EE">
            <w:pPr>
              <w:pStyle w:val="ConsPlusNormal"/>
              <w:ind w:right="141"/>
              <w:rPr>
                <w:color w:val="000000" w:themeColor="text1"/>
                <w:sz w:val="22"/>
                <w:szCs w:val="22"/>
              </w:rPr>
            </w:pPr>
            <w:r>
              <w:rPr>
                <w:color w:val="000000" w:themeColor="text1"/>
                <w:sz w:val="22"/>
                <w:szCs w:val="22"/>
                <w:lang w:bidi="ru-RU"/>
              </w:rPr>
              <w:t>для кода 520</w:t>
            </w:r>
          </w:p>
        </w:tc>
      </w:tr>
    </w:tbl>
    <w:p w:rsidR="0092451F" w:rsidRDefault="0092451F">
      <w:pPr>
        <w:pStyle w:val="ConsPlusNormal"/>
        <w:ind w:firstLine="709"/>
        <w:rPr>
          <w:color w:val="000000" w:themeColor="text1"/>
        </w:rPr>
      </w:pPr>
    </w:p>
    <w:p w:rsidR="0092451F" w:rsidRDefault="00D826EE">
      <w:pPr>
        <w:pStyle w:val="ConsPlusTitle"/>
        <w:ind w:firstLine="709"/>
        <w:jc w:val="center"/>
        <w:outlineLvl w:val="1"/>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b w:val="0"/>
          <w:color w:val="000000" w:themeColor="text1"/>
          <w:sz w:val="28"/>
          <w:szCs w:val="28"/>
        </w:rPr>
        <w:t>Раздел II</w:t>
      </w:r>
      <w:r>
        <w:rPr>
          <w:rFonts w:ascii="Times New Roman" w:hAnsi="Times New Roman" w:cs="Times New Roman"/>
          <w:b w:val="0"/>
          <w:color w:val="000000" w:themeColor="text1"/>
          <w:sz w:val="28"/>
          <w:szCs w:val="28"/>
          <w:lang w:val="en-US"/>
        </w:rPr>
        <w:t>I</w:t>
      </w:r>
      <w:r>
        <w:rPr>
          <w:rFonts w:ascii="Times New Roman" w:hAnsi="Times New Roman" w:cs="Times New Roman"/>
          <w:b w:val="0"/>
          <w:color w:val="000000" w:themeColor="text1"/>
          <w:sz w:val="28"/>
          <w:szCs w:val="28"/>
        </w:rPr>
        <w:t xml:space="preserve">.2. Специализированные продукты лечебного питания для лиц с нарушениями обмена ароматических аминокислот на амбулаторном этапе лечения </w:t>
      </w:r>
    </w:p>
    <w:p w:rsidR="0092451F" w:rsidRDefault="0092451F">
      <w:pPr>
        <w:pStyle w:val="ConsPlusTitle"/>
        <w:ind w:firstLine="709"/>
        <w:jc w:val="both"/>
        <w:outlineLvl w:val="1"/>
        <w:rPr>
          <w:rFonts w:ascii="Times New Roman" w:hAnsi="Times New Roman" w:cs="Times New Roman"/>
          <w:b w:val="0"/>
          <w:bCs w:val="0"/>
          <w:color w:val="000000" w:themeColor="text1"/>
          <w:sz w:val="28"/>
          <w:szCs w:val="28"/>
        </w:rPr>
      </w:pPr>
    </w:p>
    <w:tbl>
      <w:tblPr>
        <w:tblStyle w:val="ae"/>
        <w:tblW w:w="0" w:type="auto"/>
        <w:tblLayout w:type="fixed"/>
        <w:tblLook w:val="0000"/>
      </w:tblPr>
      <w:tblGrid>
        <w:gridCol w:w="1191"/>
        <w:gridCol w:w="8652"/>
      </w:tblGrid>
      <w:tr w:rsidR="0092451F">
        <w:tc>
          <w:tcPr>
            <w:tcW w:w="1191" w:type="dxa"/>
          </w:tcPr>
          <w:p w:rsidR="0092451F" w:rsidRDefault="00D826EE">
            <w:pPr>
              <w:pStyle w:val="ConsPlusNormal"/>
              <w:jc w:val="center"/>
            </w:pPr>
            <w:r>
              <w:rPr>
                <w:sz w:val="22"/>
                <w:szCs w:val="22"/>
              </w:rPr>
              <w:t>Код категории льготы</w:t>
            </w:r>
          </w:p>
        </w:tc>
        <w:tc>
          <w:tcPr>
            <w:tcW w:w="8652" w:type="dxa"/>
          </w:tcPr>
          <w:p w:rsidR="0092451F" w:rsidRDefault="0092451F">
            <w:pPr>
              <w:pStyle w:val="ConsPlusNormal"/>
              <w:jc w:val="center"/>
            </w:pPr>
          </w:p>
          <w:p w:rsidR="0092451F" w:rsidRDefault="00D826EE">
            <w:pPr>
              <w:pStyle w:val="ConsPlusNormal"/>
              <w:jc w:val="center"/>
              <w:rPr>
                <w:sz w:val="22"/>
                <w:szCs w:val="22"/>
              </w:rPr>
            </w:pPr>
            <w:r>
              <w:rPr>
                <w:sz w:val="22"/>
                <w:szCs w:val="22"/>
              </w:rPr>
              <w:t>Общая характеристика специализированного продукта лечебного питания</w:t>
            </w:r>
          </w:p>
        </w:tc>
      </w:tr>
      <w:tr w:rsidR="0092451F">
        <w:tc>
          <w:tcPr>
            <w:tcW w:w="1191" w:type="dxa"/>
          </w:tcPr>
          <w:p w:rsidR="0092451F" w:rsidRDefault="00D826EE">
            <w:pPr>
              <w:pStyle w:val="ConsPlusNormal"/>
            </w:pPr>
            <w:r>
              <w:rPr>
                <w:sz w:val="22"/>
                <w:szCs w:val="22"/>
              </w:rPr>
              <w:t>608</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фенилаланина)</w:t>
            </w:r>
          </w:p>
        </w:tc>
      </w:tr>
      <w:tr w:rsidR="0092451F">
        <w:tc>
          <w:tcPr>
            <w:tcW w:w="1191" w:type="dxa"/>
          </w:tcPr>
          <w:p w:rsidR="0092451F" w:rsidRDefault="00D826EE">
            <w:pPr>
              <w:pStyle w:val="ConsPlusNormal"/>
            </w:pPr>
            <w:r>
              <w:rPr>
                <w:sz w:val="22"/>
                <w:szCs w:val="22"/>
              </w:rPr>
              <w:t>609</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тирозина и фенилаланина)</w:t>
            </w:r>
          </w:p>
        </w:tc>
      </w:tr>
      <w:tr w:rsidR="0092451F">
        <w:tc>
          <w:tcPr>
            <w:tcW w:w="1191" w:type="dxa"/>
          </w:tcPr>
          <w:p w:rsidR="0092451F" w:rsidRDefault="00D826EE">
            <w:pPr>
              <w:pStyle w:val="ConsPlusNormal"/>
            </w:pPr>
            <w:r>
              <w:rPr>
                <w:sz w:val="22"/>
                <w:szCs w:val="22"/>
              </w:rPr>
              <w:t>610</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валина, лейцина, изолейцина)</w:t>
            </w:r>
          </w:p>
        </w:tc>
      </w:tr>
      <w:tr w:rsidR="0092451F">
        <w:tc>
          <w:tcPr>
            <w:tcW w:w="1191" w:type="dxa"/>
          </w:tcPr>
          <w:p w:rsidR="0092451F" w:rsidRDefault="00D826EE">
            <w:pPr>
              <w:pStyle w:val="ConsPlusNormal"/>
            </w:pPr>
            <w:r>
              <w:rPr>
                <w:sz w:val="22"/>
                <w:szCs w:val="22"/>
              </w:rPr>
              <w:t>611</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валина, метионина, треонина)</w:t>
            </w:r>
          </w:p>
        </w:tc>
      </w:tr>
      <w:tr w:rsidR="0092451F">
        <w:tc>
          <w:tcPr>
            <w:tcW w:w="1191" w:type="dxa"/>
          </w:tcPr>
          <w:p w:rsidR="0092451F" w:rsidRDefault="00D826EE">
            <w:pPr>
              <w:pStyle w:val="ConsPlusNormal"/>
            </w:pPr>
            <w:r>
              <w:rPr>
                <w:sz w:val="22"/>
                <w:szCs w:val="22"/>
              </w:rPr>
              <w:t>612</w:t>
            </w:r>
          </w:p>
        </w:tc>
        <w:tc>
          <w:tcPr>
            <w:tcW w:w="8652" w:type="dxa"/>
          </w:tcPr>
          <w:p w:rsidR="0092451F" w:rsidRDefault="00D826EE">
            <w:pPr>
              <w:pStyle w:val="ConsPlusNormal"/>
            </w:pPr>
            <w:r>
              <w:rPr>
                <w:sz w:val="22"/>
                <w:szCs w:val="22"/>
              </w:rPr>
              <w:t>смесь масел глицеролтриолеата (GTO) и глицеролтриэруката (GTE)</w:t>
            </w:r>
          </w:p>
        </w:tc>
      </w:tr>
      <w:tr w:rsidR="0092451F">
        <w:tc>
          <w:tcPr>
            <w:tcW w:w="1191" w:type="dxa"/>
          </w:tcPr>
          <w:p w:rsidR="0092451F" w:rsidRDefault="00D826EE">
            <w:pPr>
              <w:pStyle w:val="ConsPlusNormal"/>
            </w:pPr>
            <w:r>
              <w:rPr>
                <w:sz w:val="22"/>
                <w:szCs w:val="22"/>
              </w:rPr>
              <w:t>613</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метионина)</w:t>
            </w:r>
          </w:p>
        </w:tc>
      </w:tr>
      <w:tr w:rsidR="0092451F">
        <w:tc>
          <w:tcPr>
            <w:tcW w:w="1191" w:type="dxa"/>
          </w:tcPr>
          <w:p w:rsidR="0092451F" w:rsidRDefault="00D826EE">
            <w:pPr>
              <w:pStyle w:val="ConsPlusNormal"/>
            </w:pPr>
            <w:r>
              <w:rPr>
                <w:sz w:val="22"/>
                <w:szCs w:val="22"/>
              </w:rPr>
              <w:t>614</w:t>
            </w:r>
          </w:p>
        </w:tc>
        <w:tc>
          <w:tcPr>
            <w:tcW w:w="8652" w:type="dxa"/>
          </w:tcPr>
          <w:p w:rsidR="0092451F" w:rsidRDefault="00D826EE">
            <w:pPr>
              <w:pStyle w:val="ConsPlusNormal"/>
            </w:pPr>
            <w:r>
              <w:rPr>
                <w:sz w:val="22"/>
                <w:szCs w:val="22"/>
              </w:rPr>
              <w:t>смесь незаменимых и заменимых аминокислот, обогащенная витаминами, минералами и микроэлементами (без лизина и триптофана)</w:t>
            </w:r>
          </w:p>
        </w:tc>
      </w:tr>
      <w:tr w:rsidR="0092451F">
        <w:tc>
          <w:tcPr>
            <w:tcW w:w="1191" w:type="dxa"/>
          </w:tcPr>
          <w:p w:rsidR="0092451F" w:rsidRDefault="00D826EE">
            <w:pPr>
              <w:pStyle w:val="ConsPlusNormal"/>
            </w:pPr>
            <w:r>
              <w:rPr>
                <w:sz w:val="22"/>
                <w:szCs w:val="22"/>
              </w:rPr>
              <w:t>608, 609, 610, 611, 613, 614</w:t>
            </w:r>
          </w:p>
        </w:tc>
        <w:tc>
          <w:tcPr>
            <w:tcW w:w="8652" w:type="dxa"/>
          </w:tcPr>
          <w:p w:rsidR="0092451F" w:rsidRDefault="00D826EE">
            <w:pPr>
              <w:pStyle w:val="ConsPlusNormal"/>
            </w:pPr>
            <w:r>
              <w:rPr>
                <w:sz w:val="22"/>
                <w:szCs w:val="22"/>
              </w:rPr>
              <w:t>диетические низкобелковые продукты, в том числе: молочный напиток, макаронные изделия, заменитель муки, крупы, заменитель яиц</w:t>
            </w:r>
          </w:p>
        </w:tc>
      </w:tr>
      <w:tr w:rsidR="0092451F">
        <w:tc>
          <w:tcPr>
            <w:tcW w:w="1191" w:type="dxa"/>
            <w:vMerge w:val="restart"/>
          </w:tcPr>
          <w:p w:rsidR="0092451F" w:rsidRDefault="00D826EE">
            <w:pPr>
              <w:pStyle w:val="ConsPlusNormal"/>
            </w:pPr>
            <w:r>
              <w:rPr>
                <w:sz w:val="22"/>
                <w:szCs w:val="22"/>
              </w:rPr>
              <w:t>615</w:t>
            </w:r>
          </w:p>
        </w:tc>
        <w:tc>
          <w:tcPr>
            <w:tcW w:w="8652" w:type="dxa"/>
          </w:tcPr>
          <w:p w:rsidR="0092451F" w:rsidRDefault="00D826EE">
            <w:pPr>
              <w:pStyle w:val="ConsPlusNormal"/>
            </w:pPr>
            <w:r>
              <w:rPr>
                <w:sz w:val="22"/>
                <w:szCs w:val="22"/>
              </w:rPr>
              <w:t>специализированные смеси на основе изолята соевого белка</w:t>
            </w:r>
          </w:p>
        </w:tc>
      </w:tr>
      <w:tr w:rsidR="0092451F">
        <w:tc>
          <w:tcPr>
            <w:tcW w:w="1191" w:type="dxa"/>
            <w:vMerge/>
          </w:tcPr>
          <w:p w:rsidR="0092451F" w:rsidRDefault="0092451F">
            <w:pPr>
              <w:pStyle w:val="ConsPlusNormal"/>
            </w:pPr>
          </w:p>
        </w:tc>
        <w:tc>
          <w:tcPr>
            <w:tcW w:w="8652" w:type="dxa"/>
          </w:tcPr>
          <w:p w:rsidR="0092451F" w:rsidRDefault="00D826EE">
            <w:pPr>
              <w:pStyle w:val="ConsPlusNormal"/>
            </w:pPr>
            <w:r>
              <w:rPr>
                <w:sz w:val="22"/>
                <w:szCs w:val="22"/>
              </w:rPr>
              <w:t>специализированные смеси на основе гидролизата казеина</w:t>
            </w:r>
          </w:p>
        </w:tc>
      </w:tr>
      <w:tr w:rsidR="0092451F">
        <w:tc>
          <w:tcPr>
            <w:tcW w:w="1191" w:type="dxa"/>
            <w:vMerge/>
          </w:tcPr>
          <w:p w:rsidR="0092451F" w:rsidRDefault="0092451F">
            <w:pPr>
              <w:pStyle w:val="ConsPlusNormal"/>
            </w:pPr>
          </w:p>
        </w:tc>
        <w:tc>
          <w:tcPr>
            <w:tcW w:w="8652" w:type="dxa"/>
          </w:tcPr>
          <w:p w:rsidR="0092451F" w:rsidRDefault="00D826EE">
            <w:pPr>
              <w:pStyle w:val="ConsPlusNormal"/>
            </w:pPr>
            <w:r>
              <w:rPr>
                <w:sz w:val="22"/>
                <w:szCs w:val="22"/>
              </w:rPr>
              <w:t xml:space="preserve">специализированные смеси на основе гидролизованного сывороточного белка </w:t>
            </w:r>
            <w:r>
              <w:rPr>
                <w:color w:val="000000" w:themeColor="text1"/>
                <w:sz w:val="28"/>
                <w:szCs w:val="28"/>
              </w:rPr>
              <w:t>–</w:t>
            </w:r>
            <w:r>
              <w:rPr>
                <w:sz w:val="22"/>
                <w:szCs w:val="22"/>
              </w:rPr>
              <w:t xml:space="preserve"> казеинпредоминантные молочные смеси</w:t>
            </w:r>
          </w:p>
        </w:tc>
      </w:tr>
    </w:tbl>
    <w:p w:rsidR="0092451F" w:rsidRDefault="0092451F">
      <w:pPr>
        <w:pStyle w:val="ConsPlusTitle"/>
        <w:ind w:firstLine="709"/>
        <w:jc w:val="both"/>
        <w:outlineLvl w:val="1"/>
        <w:rPr>
          <w:rFonts w:ascii="Times New Roman" w:hAnsi="Times New Roman" w:cs="Times New Roman"/>
          <w:color w:val="000000" w:themeColor="text1"/>
        </w:rPr>
      </w:pPr>
    </w:p>
    <w:p w:rsidR="0092451F" w:rsidRDefault="00D826EE">
      <w:pPr>
        <w:pStyle w:val="ConsPlusTitle"/>
        <w:ind w:firstLine="709"/>
        <w:jc w:val="center"/>
        <w:outlineLvl w:val="1"/>
        <w:rPr>
          <w:rFonts w:ascii="Times New Roman" w:hAnsi="Times New Roman" w:cs="Times New Roman"/>
          <w:b w:val="0"/>
          <w:bCs w:val="0"/>
          <w:sz w:val="28"/>
          <w:szCs w:val="28"/>
        </w:rPr>
      </w:pPr>
      <w:r>
        <w:rPr>
          <w:rFonts w:ascii="Times New Roman" w:hAnsi="Times New Roman" w:cs="Times New Roman"/>
          <w:b w:val="0"/>
          <w:sz w:val="28"/>
          <w:szCs w:val="28"/>
        </w:rPr>
        <w:t>Раздел III.3. Медицинские изделия и средства диагностики</w:t>
      </w:r>
    </w:p>
    <w:p w:rsidR="0092451F" w:rsidRDefault="0092451F">
      <w:pPr>
        <w:pStyle w:val="ConsPlusTitle"/>
        <w:ind w:firstLine="709"/>
        <w:outlineLvl w:val="1"/>
        <w:rPr>
          <w:rFonts w:ascii="Times New Roman" w:hAnsi="Times New Roman" w:cs="Times New Roman"/>
        </w:rPr>
      </w:pPr>
    </w:p>
    <w:p w:rsidR="0092451F" w:rsidRDefault="00D826EE">
      <w:pPr>
        <w:pStyle w:val="ConsPlusNormal"/>
        <w:ind w:firstLine="709"/>
        <w:jc w:val="both"/>
        <w:rPr>
          <w:sz w:val="28"/>
          <w:szCs w:val="28"/>
        </w:rPr>
      </w:pPr>
      <w:r>
        <w:rPr>
          <w:sz w:val="28"/>
          <w:szCs w:val="28"/>
        </w:rPr>
        <w:t xml:space="preserve">Игла для автоинъектора (игла к </w:t>
      </w:r>
      <w:proofErr w:type="gramStart"/>
      <w:r>
        <w:rPr>
          <w:sz w:val="28"/>
          <w:szCs w:val="28"/>
        </w:rPr>
        <w:t>шприц-ручке</w:t>
      </w:r>
      <w:proofErr w:type="gramEnd"/>
      <w:r>
        <w:rPr>
          <w:sz w:val="28"/>
          <w:szCs w:val="28"/>
        </w:rPr>
        <w:t>) (детям до 18 лет, лицам страше 18 лет без инвалидности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кода 519)</w:t>
      </w:r>
    </w:p>
    <w:p w:rsidR="0092451F" w:rsidRDefault="00D826EE">
      <w:pPr>
        <w:pStyle w:val="ConsPlusNormal"/>
        <w:ind w:firstLine="709"/>
        <w:jc w:val="both"/>
        <w:rPr>
          <w:sz w:val="28"/>
          <w:szCs w:val="28"/>
        </w:rPr>
      </w:pPr>
      <w:r>
        <w:rPr>
          <w:sz w:val="28"/>
          <w:szCs w:val="28"/>
        </w:rPr>
        <w:t>Калоприемники (для кода 512).</w:t>
      </w:r>
    </w:p>
    <w:p w:rsidR="0092451F" w:rsidRDefault="00D826EE">
      <w:pPr>
        <w:pStyle w:val="ConsPlusNormal"/>
        <w:ind w:firstLine="709"/>
        <w:jc w:val="both"/>
        <w:rPr>
          <w:sz w:val="28"/>
          <w:szCs w:val="28"/>
        </w:rPr>
      </w:pPr>
      <w:r>
        <w:rPr>
          <w:sz w:val="28"/>
          <w:szCs w:val="28"/>
        </w:rPr>
        <w:t>Мочеприемники (для кода 512).</w:t>
      </w:r>
    </w:p>
    <w:p w:rsidR="0092451F" w:rsidRDefault="00D826EE">
      <w:pPr>
        <w:pStyle w:val="ConsPlusNormal"/>
        <w:ind w:firstLine="709"/>
        <w:jc w:val="both"/>
        <w:rPr>
          <w:sz w:val="28"/>
          <w:szCs w:val="28"/>
        </w:rPr>
      </w:pPr>
      <w:r>
        <w:rPr>
          <w:sz w:val="28"/>
          <w:szCs w:val="28"/>
        </w:rPr>
        <w:t>Перевязочные средства (для кода 512).</w:t>
      </w:r>
    </w:p>
    <w:p w:rsidR="0092451F" w:rsidRDefault="00D826EE">
      <w:pPr>
        <w:pStyle w:val="ConsPlusNormal"/>
        <w:ind w:firstLine="709"/>
        <w:jc w:val="both"/>
        <w:rPr>
          <w:sz w:val="28"/>
          <w:szCs w:val="28"/>
        </w:rPr>
      </w:pPr>
      <w:proofErr w:type="gramStart"/>
      <w:r>
        <w:rPr>
          <w:sz w:val="28"/>
          <w:szCs w:val="28"/>
        </w:rP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кода 519, не более 29,2 упаковок на 1 больного в год при условии назначения инсулинотерапии для кодов 520, 521, </w:t>
      </w:r>
      <w:r>
        <w:rPr>
          <w:sz w:val="28"/>
          <w:szCs w:val="28"/>
        </w:rPr>
        <w:lastRenderedPageBreak/>
        <w:t>не более 4 упаковок на 1 больного в год для кодов</w:t>
      </w:r>
      <w:proofErr w:type="gramEnd"/>
      <w:r>
        <w:rPr>
          <w:sz w:val="28"/>
          <w:szCs w:val="28"/>
        </w:rPr>
        <w:t xml:space="preserve"> </w:t>
      </w:r>
      <w:proofErr w:type="gramStart"/>
      <w:r>
        <w:rPr>
          <w:sz w:val="28"/>
          <w:szCs w:val="28"/>
        </w:rPr>
        <w:t>520, 521).</w:t>
      </w:r>
      <w:proofErr w:type="gramEnd"/>
    </w:p>
    <w:p w:rsidR="0092451F" w:rsidRDefault="00D826EE">
      <w:pPr>
        <w:pStyle w:val="ConsPlusNormal"/>
        <w:ind w:firstLine="709"/>
        <w:jc w:val="both"/>
        <w:rPr>
          <w:sz w:val="28"/>
          <w:szCs w:val="28"/>
        </w:rPr>
      </w:pPr>
      <w:r>
        <w:rPr>
          <w:sz w:val="28"/>
          <w:szCs w:val="28"/>
        </w:rP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w:t>
      </w:r>
      <w:proofErr w:type="gramStart"/>
      <w:r>
        <w:rPr>
          <w:sz w:val="28"/>
          <w:szCs w:val="28"/>
        </w:rPr>
        <w:t>тест-полоски</w:t>
      </w:r>
      <w:proofErr w:type="gramEnd"/>
      <w:r>
        <w:rPr>
          <w:sz w:val="28"/>
          <w:szCs w:val="28"/>
        </w:rPr>
        <w:t>) индивидуально с учетом стандартов медицинской помощи при сахарном диабете.</w:t>
      </w:r>
    </w:p>
    <w:p w:rsidR="0092451F" w:rsidRDefault="00D826EE">
      <w:pPr>
        <w:pStyle w:val="ConsPlusNormal"/>
        <w:ind w:firstLine="709"/>
        <w:jc w:val="both"/>
        <w:rPr>
          <w:sz w:val="28"/>
          <w:szCs w:val="28"/>
        </w:rPr>
      </w:pPr>
      <w:r>
        <w:rPr>
          <w:sz w:val="28"/>
          <w:szCs w:val="28"/>
        </w:rPr>
        <w:t>Шприц-ручка – автоинъектор, используемый со сменным картриджем, механический (детям до 18 лет – 1 в 3 года).</w:t>
      </w:r>
    </w:p>
    <w:p w:rsidR="0092451F" w:rsidRDefault="00D826EE">
      <w:pPr>
        <w:pStyle w:val="ConsPlusNormal"/>
        <w:ind w:firstLine="709"/>
        <w:jc w:val="both"/>
        <w:rPr>
          <w:sz w:val="28"/>
          <w:szCs w:val="28"/>
        </w:rPr>
      </w:pPr>
      <w:r>
        <w:rPr>
          <w:sz w:val="28"/>
          <w:szCs w:val="28"/>
        </w:rPr>
        <w:t>Шприцы одноразовые (для кода 512).</w:t>
      </w:r>
    </w:p>
    <w:p w:rsidR="0092451F" w:rsidRDefault="00D826EE">
      <w:pPr>
        <w:pStyle w:val="ConsPlusNormal"/>
        <w:ind w:firstLine="709"/>
        <w:jc w:val="both"/>
        <w:rPr>
          <w:sz w:val="28"/>
          <w:szCs w:val="28"/>
        </w:rPr>
      </w:pPr>
      <w:r>
        <w:rPr>
          <w:sz w:val="28"/>
          <w:szCs w:val="28"/>
        </w:rPr>
        <w:t>Изделия очковой оптики – очки корригирующие (для кодов 501, 502).</w:t>
      </w:r>
    </w:p>
    <w:p w:rsidR="0092451F" w:rsidRDefault="00D826EE">
      <w:pPr>
        <w:pStyle w:val="ConsPlusNormal"/>
        <w:ind w:firstLine="709"/>
        <w:jc w:val="both"/>
        <w:rPr>
          <w:sz w:val="28"/>
          <w:szCs w:val="28"/>
        </w:rPr>
      </w:pPr>
      <w:r>
        <w:rPr>
          <w:sz w:val="28"/>
          <w:szCs w:val="28"/>
        </w:rPr>
        <w:t>Датчик к системе флеш-мониторинга (300910 – датчик системы чрескожного мониторинга уровня глюкозы в интерстициальной жидкости) – 26 датчиков в год для кода 519 (дети до 18 лет, совершеннолетние лица в возрасте до 23 лет, обучающиеся по очным программам высшего и среднего образования).</w:t>
      </w:r>
    </w:p>
    <w:p w:rsidR="0092451F" w:rsidRDefault="00D826EE">
      <w:pPr>
        <w:pStyle w:val="ConsPlusNormal"/>
        <w:ind w:firstLine="709"/>
        <w:jc w:val="both"/>
        <w:rPr>
          <w:sz w:val="28"/>
          <w:szCs w:val="28"/>
        </w:rPr>
      </w:pPr>
      <w:r>
        <w:rPr>
          <w:sz w:val="28"/>
          <w:szCs w:val="28"/>
        </w:rPr>
        <w:t>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кода 519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rsidR="0092451F" w:rsidRDefault="0092451F">
      <w:pPr>
        <w:pStyle w:val="ConsPlusNormal"/>
        <w:ind w:firstLine="709"/>
        <w:jc w:val="both"/>
        <w:rPr>
          <w:color w:val="000000" w:themeColor="text1"/>
          <w:sz w:val="28"/>
          <w:szCs w:val="28"/>
        </w:rPr>
      </w:pPr>
    </w:p>
    <w:p w:rsidR="0092451F" w:rsidRDefault="00D826EE">
      <w:pPr>
        <w:pStyle w:val="ConsPlusTitle"/>
        <w:ind w:hanging="142"/>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Перечень лекарственных препаратов, применяемых</w:t>
      </w:r>
    </w:p>
    <w:p w:rsidR="0092451F" w:rsidRDefault="00D826EE">
      <w:pPr>
        <w:pStyle w:val="ConsPlusTitle"/>
        <w:ind w:hanging="142"/>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при амбулаторном лечении детей из многодетных семей</w:t>
      </w:r>
    </w:p>
    <w:p w:rsidR="0092451F" w:rsidRDefault="00D826EE">
      <w:pPr>
        <w:pStyle w:val="ConsPlusTitle"/>
        <w:ind w:hanging="142"/>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в возрасте до 6 лет, детей до 3 лет жизни, детей-сирот</w:t>
      </w:r>
    </w:p>
    <w:p w:rsidR="0092451F" w:rsidRDefault="00D826EE">
      <w:pPr>
        <w:pStyle w:val="ConsPlusTitle"/>
        <w:ind w:hanging="142"/>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и детей, оставшихся без попечения родителей, воспитывающихся</w:t>
      </w:r>
    </w:p>
    <w:p w:rsidR="0092451F" w:rsidRDefault="00D826EE">
      <w:pPr>
        <w:pStyle w:val="ConsPlusTitle"/>
        <w:ind w:hanging="142"/>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в семьях опекунов или попечителей, приемных семьях</w:t>
      </w:r>
    </w:p>
    <w:p w:rsidR="0092451F" w:rsidRDefault="0092451F">
      <w:pPr>
        <w:pStyle w:val="ConsPlusNormal"/>
        <w:jc w:val="right"/>
        <w:outlineLvl w:val="2"/>
        <w:rPr>
          <w:color w:val="000000" w:themeColor="text1"/>
          <w:sz w:val="22"/>
          <w:szCs w:val="22"/>
        </w:rPr>
      </w:pPr>
    </w:p>
    <w:p w:rsidR="0092451F" w:rsidRDefault="00D826EE">
      <w:pPr>
        <w:pStyle w:val="ConsPlusNormal"/>
        <w:jc w:val="right"/>
        <w:outlineLvl w:val="2"/>
        <w:rPr>
          <w:color w:val="000000" w:themeColor="text1"/>
        </w:rPr>
      </w:pPr>
      <w:r>
        <w:rPr>
          <w:color w:val="000000" w:themeColor="text1"/>
          <w:sz w:val="22"/>
          <w:szCs w:val="22"/>
        </w:rPr>
        <w:t>Таблица 9</w:t>
      </w:r>
    </w:p>
    <w:tbl>
      <w:tblPr>
        <w:tblStyle w:val="ae"/>
        <w:tblW w:w="9640" w:type="dxa"/>
        <w:tblInd w:w="-431" w:type="dxa"/>
        <w:tblLayout w:type="fixed"/>
        <w:tblLook w:val="0000"/>
      </w:tblPr>
      <w:tblGrid>
        <w:gridCol w:w="680"/>
        <w:gridCol w:w="1247"/>
        <w:gridCol w:w="1361"/>
        <w:gridCol w:w="1757"/>
        <w:gridCol w:w="3097"/>
        <w:gridCol w:w="1498"/>
      </w:tblGrid>
      <w:tr w:rsidR="0092451F">
        <w:tc>
          <w:tcPr>
            <w:tcW w:w="3288" w:type="dxa"/>
            <w:gridSpan w:val="3"/>
          </w:tcPr>
          <w:p w:rsidR="0092451F" w:rsidRDefault="00D826EE">
            <w:pPr>
              <w:pStyle w:val="ConsPlusNormal"/>
              <w:jc w:val="center"/>
              <w:rPr>
                <w:color w:val="000000"/>
              </w:rPr>
            </w:pPr>
            <w:r>
              <w:rPr>
                <w:color w:val="000000" w:themeColor="text1"/>
                <w:sz w:val="22"/>
                <w:szCs w:val="22"/>
              </w:rPr>
              <w:t>Коды АТХ и анатомо-терапевтическо-химическая классификация (АТХ)</w:t>
            </w:r>
          </w:p>
        </w:tc>
        <w:tc>
          <w:tcPr>
            <w:tcW w:w="1757" w:type="dxa"/>
          </w:tcPr>
          <w:p w:rsidR="0092451F" w:rsidRDefault="00D826EE">
            <w:pPr>
              <w:pStyle w:val="ConsPlusNormal"/>
              <w:jc w:val="center"/>
              <w:rPr>
                <w:color w:val="000000"/>
              </w:rPr>
            </w:pPr>
            <w:r>
              <w:rPr>
                <w:color w:val="000000" w:themeColor="text1"/>
                <w:sz w:val="22"/>
                <w:szCs w:val="22"/>
              </w:rPr>
              <w:t>Наименование лекарственного средства</w:t>
            </w:r>
          </w:p>
        </w:tc>
        <w:tc>
          <w:tcPr>
            <w:tcW w:w="3097" w:type="dxa"/>
          </w:tcPr>
          <w:p w:rsidR="0092451F" w:rsidRDefault="00D826EE">
            <w:pPr>
              <w:pStyle w:val="ConsPlusNormal"/>
              <w:jc w:val="center"/>
              <w:rPr>
                <w:color w:val="000000"/>
              </w:rPr>
            </w:pPr>
            <w:r>
              <w:rPr>
                <w:color w:val="000000" w:themeColor="text1"/>
                <w:sz w:val="22"/>
                <w:szCs w:val="22"/>
              </w:rPr>
              <w:t>Форма выпуска</w:t>
            </w:r>
          </w:p>
        </w:tc>
        <w:tc>
          <w:tcPr>
            <w:tcW w:w="1498" w:type="dxa"/>
          </w:tcPr>
          <w:p w:rsidR="0092451F" w:rsidRDefault="00D826EE">
            <w:pPr>
              <w:pStyle w:val="ConsPlusNormal"/>
              <w:jc w:val="center"/>
              <w:rPr>
                <w:color w:val="000000"/>
              </w:rPr>
            </w:pPr>
            <w:r>
              <w:rPr>
                <w:color w:val="000000" w:themeColor="text1"/>
                <w:sz w:val="22"/>
                <w:szCs w:val="22"/>
              </w:rPr>
              <w:t>Примечание</w:t>
            </w:r>
          </w:p>
        </w:tc>
      </w:tr>
      <w:tr w:rsidR="0092451F">
        <w:tc>
          <w:tcPr>
            <w:tcW w:w="680" w:type="dxa"/>
          </w:tcPr>
          <w:p w:rsidR="0092451F" w:rsidRDefault="00D826EE">
            <w:pPr>
              <w:pStyle w:val="ConsPlusNormal"/>
              <w:rPr>
                <w:color w:val="000000"/>
              </w:rPr>
            </w:pPr>
            <w:r>
              <w:rPr>
                <w:color w:val="000000" w:themeColor="text1"/>
                <w:sz w:val="22"/>
                <w:szCs w:val="22"/>
              </w:rPr>
              <w:t>A</w:t>
            </w:r>
          </w:p>
        </w:tc>
        <w:tc>
          <w:tcPr>
            <w:tcW w:w="8960" w:type="dxa"/>
            <w:gridSpan w:val="5"/>
          </w:tcPr>
          <w:p w:rsidR="0092451F" w:rsidRDefault="00D826EE">
            <w:pPr>
              <w:pStyle w:val="ConsPlusNormal"/>
              <w:rPr>
                <w:color w:val="000000"/>
              </w:rPr>
            </w:pPr>
            <w:r>
              <w:rPr>
                <w:color w:val="000000" w:themeColor="text1"/>
                <w:sz w:val="22"/>
                <w:szCs w:val="22"/>
              </w:rPr>
              <w:t>Пищеварительный тракт и обмен веществ</w:t>
            </w:r>
          </w:p>
        </w:tc>
      </w:tr>
      <w:tr w:rsidR="0092451F">
        <w:tc>
          <w:tcPr>
            <w:tcW w:w="680" w:type="dxa"/>
            <w:vMerge w:val="restart"/>
          </w:tcPr>
          <w:p w:rsidR="0092451F" w:rsidRDefault="00D826EE">
            <w:pPr>
              <w:pStyle w:val="ConsPlusNormal"/>
              <w:rPr>
                <w:color w:val="000000"/>
              </w:rPr>
            </w:pPr>
            <w:r>
              <w:rPr>
                <w:color w:val="000000" w:themeColor="text1"/>
                <w:sz w:val="22"/>
                <w:szCs w:val="22"/>
              </w:rPr>
              <w:t>A03</w:t>
            </w:r>
          </w:p>
        </w:tc>
        <w:tc>
          <w:tcPr>
            <w:tcW w:w="8960" w:type="dxa"/>
            <w:gridSpan w:val="5"/>
          </w:tcPr>
          <w:p w:rsidR="0092451F" w:rsidRDefault="00D826EE">
            <w:pPr>
              <w:pStyle w:val="ConsPlusNormal"/>
              <w:rPr>
                <w:color w:val="000000"/>
              </w:rPr>
            </w:pPr>
            <w:r>
              <w:rPr>
                <w:color w:val="000000" w:themeColor="text1"/>
                <w:sz w:val="22"/>
                <w:szCs w:val="22"/>
              </w:rPr>
              <w:t>Препараты для лечения функциональных нарушений ЖКТ</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A03A</w:t>
            </w:r>
          </w:p>
        </w:tc>
        <w:tc>
          <w:tcPr>
            <w:tcW w:w="7713" w:type="dxa"/>
            <w:gridSpan w:val="4"/>
          </w:tcPr>
          <w:p w:rsidR="0092451F" w:rsidRDefault="00D826EE">
            <w:pPr>
              <w:pStyle w:val="ConsPlusNormal"/>
              <w:rPr>
                <w:color w:val="000000"/>
              </w:rPr>
            </w:pPr>
            <w:r>
              <w:rPr>
                <w:color w:val="000000" w:themeColor="text1"/>
                <w:sz w:val="22"/>
                <w:szCs w:val="22"/>
              </w:rPr>
              <w:t>Препараты для лечения функциональных нарушений ЖКТ</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A03AX</w:t>
            </w:r>
          </w:p>
        </w:tc>
        <w:tc>
          <w:tcPr>
            <w:tcW w:w="7713" w:type="dxa"/>
            <w:gridSpan w:val="4"/>
          </w:tcPr>
          <w:p w:rsidR="0092451F" w:rsidRDefault="00D826EE">
            <w:pPr>
              <w:pStyle w:val="ConsPlusNormal"/>
              <w:rPr>
                <w:color w:val="000000"/>
              </w:rPr>
            </w:pPr>
            <w:r>
              <w:rPr>
                <w:color w:val="000000" w:themeColor="text1"/>
                <w:sz w:val="22"/>
                <w:szCs w:val="22"/>
              </w:rPr>
              <w:t>Препараты для лечения нарушений функций кишечника другие</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Симетикон</w:t>
            </w:r>
          </w:p>
        </w:tc>
        <w:tc>
          <w:tcPr>
            <w:tcW w:w="3097" w:type="dxa"/>
          </w:tcPr>
          <w:p w:rsidR="0092451F" w:rsidRDefault="00D826EE">
            <w:pPr>
              <w:pStyle w:val="ConsPlusNormal"/>
              <w:rPr>
                <w:color w:val="000000"/>
              </w:rPr>
            </w:pPr>
            <w:r>
              <w:rPr>
                <w:color w:val="000000" w:themeColor="text1"/>
                <w:sz w:val="22"/>
                <w:szCs w:val="22"/>
              </w:rPr>
              <w:t>эмульсия для приема внутрь</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A03F</w:t>
            </w:r>
          </w:p>
        </w:tc>
        <w:tc>
          <w:tcPr>
            <w:tcW w:w="7713" w:type="dxa"/>
            <w:gridSpan w:val="4"/>
          </w:tcPr>
          <w:p w:rsidR="0092451F" w:rsidRDefault="00D826EE">
            <w:pPr>
              <w:pStyle w:val="ConsPlusNormal"/>
              <w:rPr>
                <w:color w:val="000000"/>
              </w:rPr>
            </w:pPr>
            <w:r>
              <w:rPr>
                <w:color w:val="000000" w:themeColor="text1"/>
                <w:sz w:val="22"/>
                <w:szCs w:val="22"/>
              </w:rPr>
              <w:t>Стимуляторы моторики ЖКТ</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A03FA</w:t>
            </w:r>
          </w:p>
        </w:tc>
        <w:tc>
          <w:tcPr>
            <w:tcW w:w="7713" w:type="dxa"/>
            <w:gridSpan w:val="4"/>
          </w:tcPr>
          <w:p w:rsidR="0092451F" w:rsidRDefault="00D826EE">
            <w:pPr>
              <w:pStyle w:val="ConsPlusNormal"/>
              <w:rPr>
                <w:color w:val="000000"/>
              </w:rPr>
            </w:pPr>
            <w:r>
              <w:rPr>
                <w:color w:val="000000" w:themeColor="text1"/>
                <w:sz w:val="22"/>
                <w:szCs w:val="22"/>
              </w:rPr>
              <w:t>Стимуляторы моторики ЖКТ</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A03FA03</w:t>
            </w:r>
          </w:p>
        </w:tc>
        <w:tc>
          <w:tcPr>
            <w:tcW w:w="1757" w:type="dxa"/>
          </w:tcPr>
          <w:p w:rsidR="0092451F" w:rsidRDefault="00D826EE">
            <w:pPr>
              <w:pStyle w:val="ConsPlusNormal"/>
              <w:rPr>
                <w:color w:val="000000"/>
              </w:rPr>
            </w:pPr>
            <w:r>
              <w:rPr>
                <w:color w:val="000000" w:themeColor="text1"/>
                <w:sz w:val="22"/>
                <w:szCs w:val="22"/>
              </w:rPr>
              <w:t>Домперидон</w:t>
            </w:r>
          </w:p>
        </w:tc>
        <w:tc>
          <w:tcPr>
            <w:tcW w:w="3097" w:type="dxa"/>
          </w:tcPr>
          <w:p w:rsidR="0092451F" w:rsidRDefault="00D826EE">
            <w:pPr>
              <w:pStyle w:val="ConsPlusNormal"/>
              <w:rPr>
                <w:color w:val="000000"/>
              </w:rPr>
            </w:pPr>
            <w:r>
              <w:rPr>
                <w:color w:val="000000" w:themeColor="text1"/>
                <w:sz w:val="22"/>
                <w:szCs w:val="22"/>
              </w:rPr>
              <w:t>суспензия для приема внутрь</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A06</w:t>
            </w:r>
          </w:p>
        </w:tc>
        <w:tc>
          <w:tcPr>
            <w:tcW w:w="8960" w:type="dxa"/>
            <w:gridSpan w:val="5"/>
          </w:tcPr>
          <w:p w:rsidR="0092451F" w:rsidRDefault="00D826EE">
            <w:pPr>
              <w:pStyle w:val="ConsPlusNormal"/>
              <w:rPr>
                <w:color w:val="000000"/>
              </w:rPr>
            </w:pPr>
            <w:r>
              <w:rPr>
                <w:color w:val="000000" w:themeColor="text1"/>
                <w:sz w:val="22"/>
                <w:szCs w:val="22"/>
              </w:rPr>
              <w:t>Слабительные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A06A</w:t>
            </w:r>
          </w:p>
        </w:tc>
        <w:tc>
          <w:tcPr>
            <w:tcW w:w="7713" w:type="dxa"/>
            <w:gridSpan w:val="4"/>
          </w:tcPr>
          <w:p w:rsidR="0092451F" w:rsidRDefault="00D826EE">
            <w:pPr>
              <w:pStyle w:val="ConsPlusNormal"/>
              <w:rPr>
                <w:color w:val="000000"/>
              </w:rPr>
            </w:pPr>
            <w:r>
              <w:rPr>
                <w:color w:val="000000" w:themeColor="text1"/>
                <w:sz w:val="22"/>
                <w:szCs w:val="22"/>
              </w:rPr>
              <w:t>Слабительные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A06AD</w:t>
            </w:r>
          </w:p>
        </w:tc>
        <w:tc>
          <w:tcPr>
            <w:tcW w:w="7713" w:type="dxa"/>
            <w:gridSpan w:val="4"/>
          </w:tcPr>
          <w:p w:rsidR="0092451F" w:rsidRDefault="00D826EE">
            <w:pPr>
              <w:pStyle w:val="ConsPlusNormal"/>
              <w:rPr>
                <w:color w:val="000000"/>
              </w:rPr>
            </w:pPr>
            <w:r>
              <w:rPr>
                <w:color w:val="000000" w:themeColor="text1"/>
                <w:sz w:val="22"/>
                <w:szCs w:val="22"/>
              </w:rPr>
              <w:t>Осмотические слабительные средства</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A06AD11</w:t>
            </w:r>
          </w:p>
        </w:tc>
        <w:tc>
          <w:tcPr>
            <w:tcW w:w="1757" w:type="dxa"/>
          </w:tcPr>
          <w:p w:rsidR="0092451F" w:rsidRDefault="00D826EE">
            <w:pPr>
              <w:pStyle w:val="ConsPlusNormal"/>
              <w:rPr>
                <w:color w:val="000000"/>
              </w:rPr>
            </w:pPr>
            <w:r>
              <w:rPr>
                <w:color w:val="000000" w:themeColor="text1"/>
                <w:sz w:val="22"/>
                <w:szCs w:val="22"/>
              </w:rPr>
              <w:t>Лактулоза</w:t>
            </w:r>
          </w:p>
        </w:tc>
        <w:tc>
          <w:tcPr>
            <w:tcW w:w="3097" w:type="dxa"/>
          </w:tcPr>
          <w:p w:rsidR="0092451F" w:rsidRDefault="00D826EE">
            <w:pPr>
              <w:pStyle w:val="ConsPlusNormal"/>
              <w:rPr>
                <w:color w:val="000000"/>
              </w:rPr>
            </w:pPr>
            <w:r>
              <w:rPr>
                <w:color w:val="000000" w:themeColor="text1"/>
                <w:sz w:val="22"/>
                <w:szCs w:val="22"/>
              </w:rPr>
              <w:t>сироп</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A07</w:t>
            </w:r>
          </w:p>
        </w:tc>
        <w:tc>
          <w:tcPr>
            <w:tcW w:w="8960" w:type="dxa"/>
            <w:gridSpan w:val="5"/>
          </w:tcPr>
          <w:p w:rsidR="0092451F" w:rsidRDefault="00D826EE">
            <w:pPr>
              <w:pStyle w:val="ConsPlusNormal"/>
              <w:rPr>
                <w:color w:val="000000"/>
              </w:rPr>
            </w:pPr>
            <w:r>
              <w:rPr>
                <w:color w:val="000000" w:themeColor="text1"/>
                <w:sz w:val="22"/>
                <w:szCs w:val="22"/>
              </w:rPr>
              <w:t>Противодиарейные, кишечные противовоспалительные и противомикробные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А07В</w:t>
            </w:r>
          </w:p>
        </w:tc>
        <w:tc>
          <w:tcPr>
            <w:tcW w:w="7713" w:type="dxa"/>
            <w:gridSpan w:val="4"/>
          </w:tcPr>
          <w:p w:rsidR="0092451F" w:rsidRDefault="00D826EE">
            <w:pPr>
              <w:pStyle w:val="ConsPlusNormal"/>
              <w:rPr>
                <w:color w:val="000000"/>
              </w:rPr>
            </w:pPr>
            <w:r>
              <w:rPr>
                <w:color w:val="000000" w:themeColor="text1"/>
                <w:sz w:val="22"/>
                <w:szCs w:val="22"/>
              </w:rPr>
              <w:t>Адсорбирующие кишечные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Полиметил-силоксана полигидрат</w:t>
            </w:r>
          </w:p>
        </w:tc>
        <w:tc>
          <w:tcPr>
            <w:tcW w:w="3097" w:type="dxa"/>
          </w:tcPr>
          <w:p w:rsidR="0092451F" w:rsidRDefault="00D826EE">
            <w:pPr>
              <w:pStyle w:val="ConsPlusNormal"/>
              <w:rPr>
                <w:color w:val="000000"/>
              </w:rPr>
            </w:pPr>
            <w:r>
              <w:rPr>
                <w:color w:val="000000" w:themeColor="text1"/>
                <w:sz w:val="22"/>
                <w:szCs w:val="22"/>
              </w:rPr>
              <w:t>гель для приготовления суспензии для приема внутрь; паста для приема внутрь</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A07BC05</w:t>
            </w:r>
          </w:p>
        </w:tc>
        <w:tc>
          <w:tcPr>
            <w:tcW w:w="1757" w:type="dxa"/>
          </w:tcPr>
          <w:p w:rsidR="0092451F" w:rsidRDefault="00D826EE">
            <w:pPr>
              <w:pStyle w:val="ConsPlusNormal"/>
              <w:rPr>
                <w:color w:val="000000"/>
              </w:rPr>
            </w:pPr>
            <w:r>
              <w:rPr>
                <w:color w:val="000000" w:themeColor="text1"/>
                <w:sz w:val="22"/>
                <w:szCs w:val="22"/>
              </w:rPr>
              <w:t>Смектит диоктаэдрический</w:t>
            </w:r>
          </w:p>
        </w:tc>
        <w:tc>
          <w:tcPr>
            <w:tcW w:w="3097" w:type="dxa"/>
          </w:tcPr>
          <w:p w:rsidR="0092451F" w:rsidRDefault="00D826EE">
            <w:pPr>
              <w:pStyle w:val="ConsPlusNormal"/>
              <w:rPr>
                <w:color w:val="000000"/>
              </w:rPr>
            </w:pPr>
            <w:r>
              <w:rPr>
                <w:color w:val="000000" w:themeColor="text1"/>
                <w:sz w:val="22"/>
                <w:szCs w:val="22"/>
              </w:rPr>
              <w:t>порошок для приготовления суспензии для приема внутрь</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A07C</w:t>
            </w:r>
          </w:p>
        </w:tc>
        <w:tc>
          <w:tcPr>
            <w:tcW w:w="7713" w:type="dxa"/>
            <w:gridSpan w:val="4"/>
          </w:tcPr>
          <w:p w:rsidR="0092451F" w:rsidRDefault="00D826EE">
            <w:pPr>
              <w:pStyle w:val="ConsPlusNormal"/>
              <w:rPr>
                <w:color w:val="000000"/>
              </w:rPr>
            </w:pPr>
            <w:r>
              <w:rPr>
                <w:color w:val="000000" w:themeColor="text1"/>
                <w:sz w:val="22"/>
                <w:szCs w:val="22"/>
              </w:rPr>
              <w:t>Электролиты с углеводами</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A07CA</w:t>
            </w:r>
          </w:p>
        </w:tc>
        <w:tc>
          <w:tcPr>
            <w:tcW w:w="1757" w:type="dxa"/>
          </w:tcPr>
          <w:p w:rsidR="0092451F" w:rsidRDefault="00D826EE">
            <w:pPr>
              <w:pStyle w:val="ConsPlusNormal"/>
              <w:rPr>
                <w:color w:val="000000"/>
              </w:rPr>
            </w:pPr>
            <w:r>
              <w:rPr>
                <w:color w:val="000000" w:themeColor="text1"/>
                <w:sz w:val="22"/>
                <w:szCs w:val="22"/>
              </w:rPr>
              <w:t>Декстроза + калия хлорид + натрия хлорид + натрия цитрат</w:t>
            </w:r>
          </w:p>
        </w:tc>
        <w:tc>
          <w:tcPr>
            <w:tcW w:w="3097" w:type="dxa"/>
          </w:tcPr>
          <w:p w:rsidR="0092451F" w:rsidRDefault="00D826EE">
            <w:pPr>
              <w:pStyle w:val="ConsPlusNormal"/>
              <w:rPr>
                <w:color w:val="000000"/>
              </w:rPr>
            </w:pPr>
            <w:r>
              <w:rPr>
                <w:color w:val="000000" w:themeColor="text1"/>
                <w:sz w:val="22"/>
                <w:szCs w:val="22"/>
              </w:rPr>
              <w:t>порошок для приготовления раствора для приема внутрь</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B</w:t>
            </w:r>
          </w:p>
        </w:tc>
        <w:tc>
          <w:tcPr>
            <w:tcW w:w="8960" w:type="dxa"/>
            <w:gridSpan w:val="5"/>
          </w:tcPr>
          <w:p w:rsidR="0092451F" w:rsidRDefault="00D826EE">
            <w:pPr>
              <w:pStyle w:val="ConsPlusNormal"/>
              <w:rPr>
                <w:color w:val="000000"/>
              </w:rPr>
            </w:pPr>
            <w:r>
              <w:rPr>
                <w:color w:val="000000" w:themeColor="text1"/>
                <w:sz w:val="22"/>
                <w:szCs w:val="22"/>
              </w:rPr>
              <w:t>Кровь и система кроветворения</w:t>
            </w:r>
          </w:p>
        </w:tc>
      </w:tr>
      <w:tr w:rsidR="0092451F">
        <w:tc>
          <w:tcPr>
            <w:tcW w:w="680" w:type="dxa"/>
          </w:tcPr>
          <w:p w:rsidR="0092451F" w:rsidRDefault="00D826EE">
            <w:pPr>
              <w:pStyle w:val="ConsPlusNormal"/>
              <w:rPr>
                <w:color w:val="000000"/>
              </w:rPr>
            </w:pPr>
            <w:r>
              <w:rPr>
                <w:color w:val="000000" w:themeColor="text1"/>
                <w:sz w:val="22"/>
                <w:szCs w:val="22"/>
              </w:rPr>
              <w:t>В03</w:t>
            </w:r>
          </w:p>
        </w:tc>
        <w:tc>
          <w:tcPr>
            <w:tcW w:w="8960" w:type="dxa"/>
            <w:gridSpan w:val="5"/>
          </w:tcPr>
          <w:p w:rsidR="0092451F" w:rsidRDefault="00D826EE">
            <w:pPr>
              <w:pStyle w:val="ConsPlusNormal"/>
              <w:rPr>
                <w:color w:val="000000"/>
              </w:rPr>
            </w:pPr>
            <w:r>
              <w:rPr>
                <w:color w:val="000000" w:themeColor="text1"/>
                <w:sz w:val="22"/>
                <w:szCs w:val="22"/>
              </w:rPr>
              <w:t>Антианемические препараты</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B03A</w:t>
            </w:r>
          </w:p>
        </w:tc>
        <w:tc>
          <w:tcPr>
            <w:tcW w:w="7713" w:type="dxa"/>
            <w:gridSpan w:val="4"/>
          </w:tcPr>
          <w:p w:rsidR="0092451F" w:rsidRDefault="00D826EE">
            <w:pPr>
              <w:pStyle w:val="ConsPlusNormal"/>
              <w:rPr>
                <w:color w:val="000000"/>
              </w:rPr>
            </w:pPr>
            <w:r>
              <w:rPr>
                <w:color w:val="000000" w:themeColor="text1"/>
                <w:sz w:val="22"/>
                <w:szCs w:val="22"/>
              </w:rPr>
              <w:t>Препараты железа</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B03AB05</w:t>
            </w:r>
          </w:p>
        </w:tc>
        <w:tc>
          <w:tcPr>
            <w:tcW w:w="1757" w:type="dxa"/>
          </w:tcPr>
          <w:p w:rsidR="0092451F" w:rsidRDefault="00D826EE">
            <w:pPr>
              <w:pStyle w:val="ConsPlusNormal"/>
              <w:rPr>
                <w:color w:val="000000"/>
              </w:rPr>
            </w:pPr>
            <w:r>
              <w:rPr>
                <w:color w:val="000000" w:themeColor="text1"/>
                <w:sz w:val="22"/>
                <w:szCs w:val="22"/>
              </w:rPr>
              <w:t>Железа (III) гидроксид полимальтозат</w:t>
            </w:r>
          </w:p>
        </w:tc>
        <w:tc>
          <w:tcPr>
            <w:tcW w:w="3097" w:type="dxa"/>
          </w:tcPr>
          <w:p w:rsidR="0092451F" w:rsidRDefault="00D826EE">
            <w:pPr>
              <w:pStyle w:val="ConsPlusNormal"/>
              <w:rPr>
                <w:color w:val="000000"/>
              </w:rPr>
            </w:pPr>
            <w:r>
              <w:rPr>
                <w:color w:val="000000" w:themeColor="text1"/>
                <w:sz w:val="22"/>
                <w:szCs w:val="22"/>
              </w:rPr>
              <w:t>капли для приема внутрь; раствор для приема внутрь; сироп;</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B03AE</w:t>
            </w:r>
          </w:p>
        </w:tc>
        <w:tc>
          <w:tcPr>
            <w:tcW w:w="7713" w:type="dxa"/>
            <w:gridSpan w:val="4"/>
          </w:tcPr>
          <w:p w:rsidR="0092451F" w:rsidRDefault="00D826EE">
            <w:pPr>
              <w:pStyle w:val="ConsPlusNormal"/>
              <w:rPr>
                <w:color w:val="000000"/>
              </w:rPr>
            </w:pPr>
            <w:r>
              <w:rPr>
                <w:color w:val="000000" w:themeColor="text1"/>
                <w:sz w:val="22"/>
                <w:szCs w:val="22"/>
              </w:rPr>
              <w:t>Препараты железа в комбинации с другими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B03AE10</w:t>
            </w:r>
          </w:p>
        </w:tc>
        <w:tc>
          <w:tcPr>
            <w:tcW w:w="7713" w:type="dxa"/>
            <w:gridSpan w:val="4"/>
          </w:tcPr>
          <w:p w:rsidR="0092451F" w:rsidRDefault="00D826EE">
            <w:pPr>
              <w:pStyle w:val="ConsPlusNormal"/>
              <w:rPr>
                <w:color w:val="000000"/>
              </w:rPr>
            </w:pPr>
            <w:r>
              <w:rPr>
                <w:color w:val="000000" w:themeColor="text1"/>
                <w:sz w:val="22"/>
                <w:szCs w:val="22"/>
              </w:rPr>
              <w:t>Препараты железа в комбинации с другими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Железа сульфат + Серин</w:t>
            </w:r>
          </w:p>
        </w:tc>
        <w:tc>
          <w:tcPr>
            <w:tcW w:w="3097" w:type="dxa"/>
          </w:tcPr>
          <w:p w:rsidR="0092451F" w:rsidRDefault="00D826EE">
            <w:pPr>
              <w:pStyle w:val="ConsPlusNormal"/>
              <w:rPr>
                <w:color w:val="000000"/>
              </w:rPr>
            </w:pPr>
            <w:r>
              <w:rPr>
                <w:color w:val="000000" w:themeColor="text1"/>
                <w:sz w:val="22"/>
                <w:szCs w:val="22"/>
              </w:rPr>
              <w:t>сироп; капли</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D</w:t>
            </w:r>
          </w:p>
        </w:tc>
        <w:tc>
          <w:tcPr>
            <w:tcW w:w="8960" w:type="dxa"/>
            <w:gridSpan w:val="5"/>
          </w:tcPr>
          <w:p w:rsidR="0092451F" w:rsidRDefault="00D826EE">
            <w:pPr>
              <w:pStyle w:val="ConsPlusNormal"/>
              <w:rPr>
                <w:color w:val="000000"/>
              </w:rPr>
            </w:pPr>
            <w:r>
              <w:rPr>
                <w:color w:val="000000" w:themeColor="text1"/>
                <w:sz w:val="22"/>
                <w:szCs w:val="22"/>
              </w:rPr>
              <w:t>Дерматологические препараты</w:t>
            </w:r>
          </w:p>
        </w:tc>
      </w:tr>
      <w:tr w:rsidR="0092451F">
        <w:tc>
          <w:tcPr>
            <w:tcW w:w="680" w:type="dxa"/>
            <w:vMerge w:val="restart"/>
          </w:tcPr>
          <w:p w:rsidR="0092451F" w:rsidRDefault="00D826EE">
            <w:pPr>
              <w:pStyle w:val="ConsPlusNormal"/>
              <w:rPr>
                <w:color w:val="000000"/>
              </w:rPr>
            </w:pPr>
            <w:r>
              <w:rPr>
                <w:color w:val="000000" w:themeColor="text1"/>
                <w:sz w:val="22"/>
                <w:szCs w:val="22"/>
              </w:rPr>
              <w:t>D07</w:t>
            </w:r>
          </w:p>
        </w:tc>
        <w:tc>
          <w:tcPr>
            <w:tcW w:w="8960" w:type="dxa"/>
            <w:gridSpan w:val="5"/>
          </w:tcPr>
          <w:p w:rsidR="0092451F" w:rsidRDefault="00D826EE">
            <w:pPr>
              <w:pStyle w:val="ConsPlusNormal"/>
              <w:rPr>
                <w:color w:val="000000"/>
              </w:rPr>
            </w:pPr>
            <w:proofErr w:type="gramStart"/>
            <w:r>
              <w:rPr>
                <w:color w:val="000000" w:themeColor="text1"/>
                <w:sz w:val="22"/>
                <w:szCs w:val="22"/>
              </w:rPr>
              <w:t>Глюкокортикоиды, применяемые в дерматологии</w:t>
            </w:r>
            <w:proofErr w:type="gramEnd"/>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D07A</w:t>
            </w:r>
          </w:p>
        </w:tc>
        <w:tc>
          <w:tcPr>
            <w:tcW w:w="7713" w:type="dxa"/>
            <w:gridSpan w:val="4"/>
          </w:tcPr>
          <w:p w:rsidR="0092451F" w:rsidRDefault="00D826EE">
            <w:pPr>
              <w:pStyle w:val="ConsPlusNormal"/>
              <w:rPr>
                <w:color w:val="000000"/>
              </w:rPr>
            </w:pPr>
            <w:r>
              <w:rPr>
                <w:color w:val="000000" w:themeColor="text1"/>
                <w:sz w:val="22"/>
                <w:szCs w:val="22"/>
              </w:rPr>
              <w:t>Глюкокортикоиды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D07AC</w:t>
            </w:r>
          </w:p>
        </w:tc>
        <w:tc>
          <w:tcPr>
            <w:tcW w:w="7713" w:type="dxa"/>
            <w:gridSpan w:val="4"/>
          </w:tcPr>
          <w:p w:rsidR="0092451F" w:rsidRDefault="00D826EE">
            <w:pPr>
              <w:pStyle w:val="ConsPlusNormal"/>
              <w:rPr>
                <w:color w:val="000000"/>
              </w:rPr>
            </w:pPr>
            <w:r>
              <w:rPr>
                <w:color w:val="000000" w:themeColor="text1"/>
                <w:sz w:val="22"/>
                <w:szCs w:val="22"/>
              </w:rPr>
              <w:t>Глюкокортикоиды с высокой активностью (группа III)</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D07AC14</w:t>
            </w:r>
          </w:p>
        </w:tc>
        <w:tc>
          <w:tcPr>
            <w:tcW w:w="1757" w:type="dxa"/>
          </w:tcPr>
          <w:p w:rsidR="0092451F" w:rsidRDefault="00D826EE">
            <w:pPr>
              <w:pStyle w:val="ConsPlusNormal"/>
              <w:rPr>
                <w:color w:val="000000"/>
              </w:rPr>
            </w:pPr>
            <w:r>
              <w:rPr>
                <w:color w:val="000000" w:themeColor="text1"/>
                <w:sz w:val="22"/>
                <w:szCs w:val="22"/>
              </w:rPr>
              <w:t>Метилпреднизолона ацепонат</w:t>
            </w:r>
          </w:p>
        </w:tc>
        <w:tc>
          <w:tcPr>
            <w:tcW w:w="3097" w:type="dxa"/>
          </w:tcPr>
          <w:p w:rsidR="0092451F" w:rsidRDefault="00D826EE">
            <w:pPr>
              <w:pStyle w:val="ConsPlusNormal"/>
              <w:rPr>
                <w:color w:val="000000"/>
              </w:rPr>
            </w:pPr>
            <w:r>
              <w:rPr>
                <w:color w:val="000000" w:themeColor="text1"/>
                <w:sz w:val="22"/>
                <w:szCs w:val="22"/>
              </w:rPr>
              <w:t>крем для наружного применения; мазь для наружного применения; эмульсия для наружного применения</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D11</w:t>
            </w:r>
          </w:p>
        </w:tc>
        <w:tc>
          <w:tcPr>
            <w:tcW w:w="8960" w:type="dxa"/>
            <w:gridSpan w:val="5"/>
          </w:tcPr>
          <w:p w:rsidR="0092451F" w:rsidRDefault="00D826EE">
            <w:pPr>
              <w:pStyle w:val="ConsPlusNormal"/>
              <w:rPr>
                <w:color w:val="000000"/>
              </w:rPr>
            </w:pPr>
            <w:r>
              <w:rPr>
                <w:color w:val="000000" w:themeColor="text1"/>
                <w:sz w:val="22"/>
                <w:szCs w:val="22"/>
              </w:rPr>
              <w:t>Другие дерматологические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D11A</w:t>
            </w:r>
          </w:p>
        </w:tc>
        <w:tc>
          <w:tcPr>
            <w:tcW w:w="7713" w:type="dxa"/>
            <w:gridSpan w:val="4"/>
          </w:tcPr>
          <w:p w:rsidR="0092451F" w:rsidRDefault="00D826EE">
            <w:pPr>
              <w:pStyle w:val="ConsPlusNormal"/>
              <w:rPr>
                <w:color w:val="000000"/>
              </w:rPr>
            </w:pPr>
            <w:r>
              <w:rPr>
                <w:color w:val="000000" w:themeColor="text1"/>
                <w:sz w:val="22"/>
                <w:szCs w:val="22"/>
              </w:rPr>
              <w:t>Другие дерматологические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D11AH</w:t>
            </w:r>
          </w:p>
        </w:tc>
        <w:tc>
          <w:tcPr>
            <w:tcW w:w="7713" w:type="dxa"/>
            <w:gridSpan w:val="4"/>
          </w:tcPr>
          <w:p w:rsidR="0092451F" w:rsidRDefault="00D826EE">
            <w:pPr>
              <w:pStyle w:val="ConsPlusNormal"/>
              <w:rPr>
                <w:color w:val="000000"/>
              </w:rPr>
            </w:pPr>
            <w:r>
              <w:rPr>
                <w:color w:val="000000" w:themeColor="text1"/>
                <w:sz w:val="22"/>
                <w:szCs w:val="22"/>
              </w:rPr>
              <w:t>Средства для лечения заболеваний кожи, за исключением кортикостероидов</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D11AH01</w:t>
            </w:r>
          </w:p>
        </w:tc>
        <w:tc>
          <w:tcPr>
            <w:tcW w:w="1757" w:type="dxa"/>
          </w:tcPr>
          <w:p w:rsidR="0092451F" w:rsidRDefault="00D826EE">
            <w:pPr>
              <w:pStyle w:val="ConsPlusNormal"/>
              <w:rPr>
                <w:color w:val="000000"/>
              </w:rPr>
            </w:pPr>
            <w:r>
              <w:rPr>
                <w:color w:val="000000" w:themeColor="text1"/>
                <w:sz w:val="22"/>
                <w:szCs w:val="22"/>
              </w:rPr>
              <w:t>Такролимус</w:t>
            </w:r>
          </w:p>
        </w:tc>
        <w:tc>
          <w:tcPr>
            <w:tcW w:w="3097" w:type="dxa"/>
          </w:tcPr>
          <w:p w:rsidR="0092451F" w:rsidRDefault="00D826EE">
            <w:pPr>
              <w:pStyle w:val="ConsPlusNormal"/>
              <w:rPr>
                <w:color w:val="000000"/>
              </w:rPr>
            </w:pPr>
            <w:r>
              <w:rPr>
                <w:color w:val="000000" w:themeColor="text1"/>
                <w:sz w:val="22"/>
                <w:szCs w:val="22"/>
              </w:rPr>
              <w:t>мазь для наружного применения</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D11AX</w:t>
            </w:r>
          </w:p>
        </w:tc>
        <w:tc>
          <w:tcPr>
            <w:tcW w:w="7713" w:type="dxa"/>
            <w:gridSpan w:val="4"/>
          </w:tcPr>
          <w:p w:rsidR="0092451F" w:rsidRDefault="00D826EE">
            <w:pPr>
              <w:pStyle w:val="ConsPlusNormal"/>
              <w:rPr>
                <w:color w:val="000000"/>
              </w:rPr>
            </w:pPr>
            <w:r>
              <w:rPr>
                <w:color w:val="000000" w:themeColor="text1"/>
                <w:sz w:val="22"/>
                <w:szCs w:val="22"/>
              </w:rPr>
              <w:t>Другие дерматологические препараты</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D11AX15</w:t>
            </w:r>
          </w:p>
        </w:tc>
        <w:tc>
          <w:tcPr>
            <w:tcW w:w="1757" w:type="dxa"/>
          </w:tcPr>
          <w:p w:rsidR="0092451F" w:rsidRDefault="00D826EE">
            <w:pPr>
              <w:pStyle w:val="ConsPlusNormal"/>
              <w:rPr>
                <w:color w:val="000000"/>
              </w:rPr>
            </w:pPr>
            <w:r>
              <w:rPr>
                <w:color w:val="000000" w:themeColor="text1"/>
                <w:sz w:val="22"/>
                <w:szCs w:val="22"/>
              </w:rPr>
              <w:t>Пимекролимус</w:t>
            </w:r>
          </w:p>
        </w:tc>
        <w:tc>
          <w:tcPr>
            <w:tcW w:w="3097" w:type="dxa"/>
          </w:tcPr>
          <w:p w:rsidR="0092451F" w:rsidRDefault="00D826EE">
            <w:pPr>
              <w:pStyle w:val="ConsPlusNormal"/>
              <w:rPr>
                <w:color w:val="000000"/>
              </w:rPr>
            </w:pPr>
            <w:r>
              <w:rPr>
                <w:color w:val="000000" w:themeColor="text1"/>
                <w:sz w:val="22"/>
                <w:szCs w:val="22"/>
              </w:rPr>
              <w:t>крем для наружного применения</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J</w:t>
            </w:r>
          </w:p>
        </w:tc>
        <w:tc>
          <w:tcPr>
            <w:tcW w:w="8960" w:type="dxa"/>
            <w:gridSpan w:val="5"/>
          </w:tcPr>
          <w:p w:rsidR="0092451F" w:rsidRDefault="00D826EE">
            <w:pPr>
              <w:pStyle w:val="ConsPlusNormal"/>
              <w:rPr>
                <w:color w:val="000000"/>
              </w:rPr>
            </w:pPr>
            <w:r>
              <w:rPr>
                <w:color w:val="000000" w:themeColor="text1"/>
                <w:sz w:val="22"/>
                <w:szCs w:val="22"/>
              </w:rPr>
              <w:t>Противомикробные препараты системного действия</w:t>
            </w:r>
          </w:p>
        </w:tc>
      </w:tr>
      <w:tr w:rsidR="0092451F">
        <w:tc>
          <w:tcPr>
            <w:tcW w:w="680" w:type="dxa"/>
            <w:vMerge w:val="restart"/>
          </w:tcPr>
          <w:p w:rsidR="0092451F" w:rsidRDefault="00D826EE">
            <w:pPr>
              <w:pStyle w:val="ConsPlusNormal"/>
              <w:rPr>
                <w:color w:val="000000"/>
              </w:rPr>
            </w:pPr>
            <w:r>
              <w:rPr>
                <w:color w:val="000000" w:themeColor="text1"/>
                <w:sz w:val="22"/>
                <w:szCs w:val="22"/>
              </w:rPr>
              <w:t>J01</w:t>
            </w:r>
          </w:p>
        </w:tc>
        <w:tc>
          <w:tcPr>
            <w:tcW w:w="8960" w:type="dxa"/>
            <w:gridSpan w:val="5"/>
          </w:tcPr>
          <w:p w:rsidR="0092451F" w:rsidRDefault="00D826EE">
            <w:pPr>
              <w:pStyle w:val="ConsPlusNormal"/>
              <w:rPr>
                <w:color w:val="000000"/>
              </w:rPr>
            </w:pPr>
            <w:r>
              <w:rPr>
                <w:color w:val="000000" w:themeColor="text1"/>
                <w:sz w:val="22"/>
                <w:szCs w:val="22"/>
              </w:rPr>
              <w:t>Антибактериальные препараты системного действия</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J01C</w:t>
            </w:r>
          </w:p>
        </w:tc>
        <w:tc>
          <w:tcPr>
            <w:tcW w:w="7713" w:type="dxa"/>
            <w:gridSpan w:val="4"/>
          </w:tcPr>
          <w:p w:rsidR="0092451F" w:rsidRDefault="00D826EE">
            <w:pPr>
              <w:pStyle w:val="ConsPlusNormal"/>
              <w:rPr>
                <w:color w:val="000000"/>
              </w:rPr>
            </w:pPr>
            <w:r>
              <w:rPr>
                <w:color w:val="000000" w:themeColor="text1"/>
                <w:sz w:val="22"/>
                <w:szCs w:val="22"/>
              </w:rPr>
              <w:t>Бета-лактамные антибактериальные препараты: пенициллины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J01CA</w:t>
            </w:r>
          </w:p>
        </w:tc>
        <w:tc>
          <w:tcPr>
            <w:tcW w:w="7713" w:type="dxa"/>
            <w:gridSpan w:val="4"/>
          </w:tcPr>
          <w:p w:rsidR="0092451F" w:rsidRDefault="00D826EE">
            <w:pPr>
              <w:pStyle w:val="ConsPlusNormal"/>
              <w:rPr>
                <w:color w:val="000000"/>
              </w:rPr>
            </w:pPr>
            <w:r>
              <w:rPr>
                <w:color w:val="000000" w:themeColor="text1"/>
                <w:sz w:val="22"/>
                <w:szCs w:val="22"/>
              </w:rPr>
              <w:t>Пенициллины широкого спектра действия</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J01CA04</w:t>
            </w:r>
          </w:p>
        </w:tc>
        <w:tc>
          <w:tcPr>
            <w:tcW w:w="1757" w:type="dxa"/>
          </w:tcPr>
          <w:p w:rsidR="0092451F" w:rsidRDefault="00D826EE">
            <w:pPr>
              <w:pStyle w:val="ConsPlusNormal"/>
              <w:rPr>
                <w:color w:val="000000"/>
              </w:rPr>
            </w:pPr>
            <w:r>
              <w:rPr>
                <w:color w:val="000000" w:themeColor="text1"/>
                <w:sz w:val="22"/>
                <w:szCs w:val="22"/>
              </w:rPr>
              <w:t>Амоксициллин</w:t>
            </w:r>
          </w:p>
        </w:tc>
        <w:tc>
          <w:tcPr>
            <w:tcW w:w="3097" w:type="dxa"/>
          </w:tcPr>
          <w:p w:rsidR="0092451F" w:rsidRDefault="00D826EE">
            <w:pPr>
              <w:pStyle w:val="ConsPlusNormal"/>
              <w:rPr>
                <w:color w:val="000000"/>
              </w:rPr>
            </w:pPr>
            <w:r>
              <w:rPr>
                <w:color w:val="000000" w:themeColor="text1"/>
                <w:sz w:val="22"/>
                <w:szCs w:val="22"/>
              </w:rP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J01CR</w:t>
            </w:r>
          </w:p>
        </w:tc>
        <w:tc>
          <w:tcPr>
            <w:tcW w:w="7713" w:type="dxa"/>
            <w:gridSpan w:val="4"/>
          </w:tcPr>
          <w:p w:rsidR="0092451F" w:rsidRDefault="00D826EE">
            <w:pPr>
              <w:pStyle w:val="ConsPlusNormal"/>
              <w:rPr>
                <w:color w:val="000000"/>
              </w:rPr>
            </w:pPr>
            <w:r>
              <w:rPr>
                <w:color w:val="000000" w:themeColor="text1"/>
                <w:sz w:val="22"/>
                <w:szCs w:val="22"/>
              </w:rPr>
              <w:t>Комбинации пенициллинов, включая комбинацию и ингибиторами бета-лактамаз</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J01CR02</w:t>
            </w:r>
          </w:p>
        </w:tc>
        <w:tc>
          <w:tcPr>
            <w:tcW w:w="1757" w:type="dxa"/>
          </w:tcPr>
          <w:p w:rsidR="0092451F" w:rsidRDefault="00D826EE">
            <w:pPr>
              <w:pStyle w:val="ConsPlusNormal"/>
              <w:rPr>
                <w:color w:val="000000"/>
              </w:rPr>
            </w:pPr>
            <w:r>
              <w:rPr>
                <w:color w:val="000000" w:themeColor="text1"/>
                <w:sz w:val="22"/>
                <w:szCs w:val="22"/>
              </w:rPr>
              <w:t>Амоксициллин + Клавулановая кислота</w:t>
            </w:r>
          </w:p>
        </w:tc>
        <w:tc>
          <w:tcPr>
            <w:tcW w:w="3097" w:type="dxa"/>
          </w:tcPr>
          <w:p w:rsidR="0092451F" w:rsidRDefault="00D826EE">
            <w:pPr>
              <w:pStyle w:val="ConsPlusNormal"/>
              <w:rPr>
                <w:color w:val="000000"/>
              </w:rPr>
            </w:pPr>
            <w:r>
              <w:rPr>
                <w:color w:val="000000" w:themeColor="text1"/>
                <w:sz w:val="22"/>
                <w:szCs w:val="22"/>
              </w:rPr>
              <w:t>порошок для приготовления суспензии для приема внутрь; таблетки, покрытые оболочкой</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M</w:t>
            </w:r>
          </w:p>
        </w:tc>
        <w:tc>
          <w:tcPr>
            <w:tcW w:w="8960" w:type="dxa"/>
            <w:gridSpan w:val="5"/>
          </w:tcPr>
          <w:p w:rsidR="0092451F" w:rsidRDefault="00D826EE">
            <w:pPr>
              <w:pStyle w:val="ConsPlusNormal"/>
              <w:rPr>
                <w:color w:val="000000"/>
              </w:rPr>
            </w:pPr>
            <w:r>
              <w:rPr>
                <w:color w:val="000000" w:themeColor="text1"/>
                <w:sz w:val="22"/>
                <w:szCs w:val="22"/>
              </w:rPr>
              <w:t>Костно-мышечная система</w:t>
            </w:r>
          </w:p>
        </w:tc>
      </w:tr>
      <w:tr w:rsidR="0092451F">
        <w:tc>
          <w:tcPr>
            <w:tcW w:w="680" w:type="dxa"/>
            <w:vMerge w:val="restart"/>
          </w:tcPr>
          <w:p w:rsidR="0092451F" w:rsidRDefault="00D826EE">
            <w:pPr>
              <w:pStyle w:val="ConsPlusNormal"/>
              <w:rPr>
                <w:color w:val="000000"/>
              </w:rPr>
            </w:pPr>
            <w:r>
              <w:rPr>
                <w:color w:val="000000" w:themeColor="text1"/>
                <w:sz w:val="22"/>
                <w:szCs w:val="22"/>
              </w:rPr>
              <w:t>M01</w:t>
            </w:r>
          </w:p>
        </w:tc>
        <w:tc>
          <w:tcPr>
            <w:tcW w:w="8960" w:type="dxa"/>
            <w:gridSpan w:val="5"/>
          </w:tcPr>
          <w:p w:rsidR="0092451F" w:rsidRDefault="00D826EE">
            <w:pPr>
              <w:pStyle w:val="ConsPlusNormal"/>
              <w:rPr>
                <w:color w:val="000000"/>
              </w:rPr>
            </w:pPr>
            <w:r>
              <w:rPr>
                <w:color w:val="000000" w:themeColor="text1"/>
                <w:sz w:val="22"/>
                <w:szCs w:val="22"/>
              </w:rPr>
              <w:t>Противовоспалительные и противоревматические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M01A</w:t>
            </w:r>
          </w:p>
        </w:tc>
        <w:tc>
          <w:tcPr>
            <w:tcW w:w="7713" w:type="dxa"/>
            <w:gridSpan w:val="4"/>
          </w:tcPr>
          <w:p w:rsidR="0092451F" w:rsidRDefault="00D826EE">
            <w:pPr>
              <w:pStyle w:val="ConsPlusNormal"/>
              <w:rPr>
                <w:color w:val="000000"/>
              </w:rPr>
            </w:pPr>
            <w:r>
              <w:rPr>
                <w:color w:val="000000" w:themeColor="text1"/>
                <w:sz w:val="22"/>
                <w:szCs w:val="22"/>
              </w:rPr>
              <w:t>Нестероидные противовоспалительные и противоревматические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M01AE</w:t>
            </w:r>
          </w:p>
        </w:tc>
        <w:tc>
          <w:tcPr>
            <w:tcW w:w="7713" w:type="dxa"/>
            <w:gridSpan w:val="4"/>
          </w:tcPr>
          <w:p w:rsidR="0092451F" w:rsidRDefault="00D826EE">
            <w:pPr>
              <w:pStyle w:val="ConsPlusNormal"/>
              <w:rPr>
                <w:color w:val="000000"/>
              </w:rPr>
            </w:pPr>
            <w:r>
              <w:rPr>
                <w:color w:val="000000" w:themeColor="text1"/>
                <w:sz w:val="22"/>
                <w:szCs w:val="22"/>
              </w:rPr>
              <w:t>Производные пропионовой кислоты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M01AE01</w:t>
            </w:r>
          </w:p>
        </w:tc>
        <w:tc>
          <w:tcPr>
            <w:tcW w:w="1757" w:type="dxa"/>
          </w:tcPr>
          <w:p w:rsidR="0092451F" w:rsidRDefault="00D826EE">
            <w:pPr>
              <w:pStyle w:val="ConsPlusNormal"/>
              <w:rPr>
                <w:color w:val="000000"/>
              </w:rPr>
            </w:pPr>
            <w:r>
              <w:rPr>
                <w:color w:val="000000" w:themeColor="text1"/>
                <w:sz w:val="22"/>
                <w:szCs w:val="22"/>
              </w:rPr>
              <w:t>Ибупрофен</w:t>
            </w:r>
          </w:p>
        </w:tc>
        <w:tc>
          <w:tcPr>
            <w:tcW w:w="3097" w:type="dxa"/>
          </w:tcPr>
          <w:p w:rsidR="0092451F" w:rsidRDefault="00D826EE">
            <w:pPr>
              <w:pStyle w:val="ConsPlusNormal"/>
              <w:rPr>
                <w:color w:val="000000"/>
              </w:rPr>
            </w:pPr>
            <w:r>
              <w:rPr>
                <w:color w:val="000000" w:themeColor="text1"/>
                <w:sz w:val="22"/>
                <w:szCs w:val="22"/>
              </w:rP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N</w:t>
            </w:r>
          </w:p>
        </w:tc>
        <w:tc>
          <w:tcPr>
            <w:tcW w:w="8960" w:type="dxa"/>
            <w:gridSpan w:val="5"/>
          </w:tcPr>
          <w:p w:rsidR="0092451F" w:rsidRDefault="00D826EE">
            <w:pPr>
              <w:pStyle w:val="ConsPlusNormal"/>
              <w:rPr>
                <w:color w:val="000000"/>
              </w:rPr>
            </w:pPr>
            <w:r>
              <w:rPr>
                <w:color w:val="000000" w:themeColor="text1"/>
                <w:sz w:val="22"/>
                <w:szCs w:val="22"/>
              </w:rPr>
              <w:t>Нервная система</w:t>
            </w:r>
          </w:p>
        </w:tc>
      </w:tr>
      <w:tr w:rsidR="0092451F">
        <w:tc>
          <w:tcPr>
            <w:tcW w:w="680" w:type="dxa"/>
            <w:vMerge w:val="restart"/>
          </w:tcPr>
          <w:p w:rsidR="0092451F" w:rsidRDefault="00D826EE">
            <w:pPr>
              <w:pStyle w:val="ConsPlusNormal"/>
              <w:rPr>
                <w:color w:val="000000"/>
              </w:rPr>
            </w:pPr>
            <w:r>
              <w:rPr>
                <w:color w:val="000000" w:themeColor="text1"/>
                <w:sz w:val="22"/>
                <w:szCs w:val="22"/>
              </w:rPr>
              <w:t>N02</w:t>
            </w:r>
          </w:p>
        </w:tc>
        <w:tc>
          <w:tcPr>
            <w:tcW w:w="8960" w:type="dxa"/>
            <w:gridSpan w:val="5"/>
          </w:tcPr>
          <w:p w:rsidR="0092451F" w:rsidRDefault="00D826EE">
            <w:pPr>
              <w:pStyle w:val="ConsPlusNormal"/>
              <w:rPr>
                <w:color w:val="000000"/>
              </w:rPr>
            </w:pPr>
            <w:r>
              <w:rPr>
                <w:color w:val="000000" w:themeColor="text1"/>
                <w:sz w:val="22"/>
                <w:szCs w:val="22"/>
              </w:rPr>
              <w:t>Анальгетики</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N02B</w:t>
            </w:r>
          </w:p>
        </w:tc>
        <w:tc>
          <w:tcPr>
            <w:tcW w:w="7713" w:type="dxa"/>
            <w:gridSpan w:val="4"/>
          </w:tcPr>
          <w:p w:rsidR="0092451F" w:rsidRDefault="00D826EE">
            <w:pPr>
              <w:pStyle w:val="ConsPlusNormal"/>
              <w:rPr>
                <w:color w:val="000000"/>
              </w:rPr>
            </w:pPr>
            <w:r>
              <w:rPr>
                <w:color w:val="000000" w:themeColor="text1"/>
                <w:sz w:val="22"/>
                <w:szCs w:val="22"/>
              </w:rPr>
              <w:t>Анальгетики и антипиретики</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N02BE</w:t>
            </w:r>
          </w:p>
        </w:tc>
        <w:tc>
          <w:tcPr>
            <w:tcW w:w="7713" w:type="dxa"/>
            <w:gridSpan w:val="4"/>
          </w:tcPr>
          <w:p w:rsidR="0092451F" w:rsidRDefault="00D826EE">
            <w:pPr>
              <w:pStyle w:val="ConsPlusNormal"/>
              <w:rPr>
                <w:color w:val="000000"/>
              </w:rPr>
            </w:pPr>
            <w:r>
              <w:rPr>
                <w:color w:val="000000" w:themeColor="text1"/>
                <w:sz w:val="22"/>
                <w:szCs w:val="22"/>
              </w:rPr>
              <w:t>Анилиды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N02BE01</w:t>
            </w:r>
          </w:p>
        </w:tc>
        <w:tc>
          <w:tcPr>
            <w:tcW w:w="1757" w:type="dxa"/>
          </w:tcPr>
          <w:p w:rsidR="0092451F" w:rsidRDefault="00D826EE">
            <w:pPr>
              <w:pStyle w:val="ConsPlusNormal"/>
              <w:rPr>
                <w:color w:val="000000"/>
              </w:rPr>
            </w:pPr>
            <w:r>
              <w:rPr>
                <w:color w:val="000000" w:themeColor="text1"/>
                <w:sz w:val="22"/>
                <w:szCs w:val="22"/>
              </w:rPr>
              <w:t>Парацетамол</w:t>
            </w:r>
          </w:p>
        </w:tc>
        <w:tc>
          <w:tcPr>
            <w:tcW w:w="3097" w:type="dxa"/>
          </w:tcPr>
          <w:p w:rsidR="0092451F" w:rsidRDefault="00D826EE">
            <w:pPr>
              <w:pStyle w:val="ConsPlusNormal"/>
              <w:rPr>
                <w:color w:val="000000"/>
              </w:rPr>
            </w:pPr>
            <w:r>
              <w:rPr>
                <w:color w:val="000000" w:themeColor="text1"/>
                <w:sz w:val="22"/>
                <w:szCs w:val="22"/>
              </w:rP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N05</w:t>
            </w:r>
          </w:p>
        </w:tc>
        <w:tc>
          <w:tcPr>
            <w:tcW w:w="8960" w:type="dxa"/>
            <w:gridSpan w:val="5"/>
          </w:tcPr>
          <w:p w:rsidR="0092451F" w:rsidRDefault="00D826EE">
            <w:pPr>
              <w:pStyle w:val="ConsPlusNormal"/>
              <w:rPr>
                <w:color w:val="000000"/>
              </w:rPr>
            </w:pPr>
            <w:r>
              <w:rPr>
                <w:color w:val="000000" w:themeColor="text1"/>
                <w:sz w:val="22"/>
                <w:szCs w:val="22"/>
              </w:rPr>
              <w:t>Психотропные средства</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N05B</w:t>
            </w:r>
          </w:p>
        </w:tc>
        <w:tc>
          <w:tcPr>
            <w:tcW w:w="7713" w:type="dxa"/>
            <w:gridSpan w:val="4"/>
          </w:tcPr>
          <w:p w:rsidR="0092451F" w:rsidRDefault="00D826EE">
            <w:pPr>
              <w:pStyle w:val="ConsPlusNormal"/>
              <w:rPr>
                <w:color w:val="000000"/>
              </w:rPr>
            </w:pPr>
            <w:r>
              <w:rPr>
                <w:color w:val="000000" w:themeColor="text1"/>
                <w:sz w:val="22"/>
                <w:szCs w:val="22"/>
              </w:rPr>
              <w:t>Анксиолитики</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N05BX</w:t>
            </w:r>
          </w:p>
        </w:tc>
        <w:tc>
          <w:tcPr>
            <w:tcW w:w="7713" w:type="dxa"/>
            <w:gridSpan w:val="4"/>
          </w:tcPr>
          <w:p w:rsidR="0092451F" w:rsidRDefault="00D826EE">
            <w:pPr>
              <w:pStyle w:val="ConsPlusNormal"/>
              <w:rPr>
                <w:color w:val="000000"/>
              </w:rPr>
            </w:pPr>
            <w:r>
              <w:rPr>
                <w:color w:val="000000" w:themeColor="text1"/>
                <w:sz w:val="22"/>
                <w:szCs w:val="22"/>
              </w:rPr>
              <w:t>Прочие анксиолитики</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Аминофенил-масляная кислота</w:t>
            </w:r>
          </w:p>
        </w:tc>
        <w:tc>
          <w:tcPr>
            <w:tcW w:w="3097" w:type="dxa"/>
          </w:tcPr>
          <w:p w:rsidR="0092451F" w:rsidRDefault="00D826EE">
            <w:pPr>
              <w:pStyle w:val="ConsPlusNormal"/>
              <w:rPr>
                <w:color w:val="000000"/>
              </w:rPr>
            </w:pPr>
            <w:r>
              <w:rPr>
                <w:color w:val="000000" w:themeColor="text1"/>
                <w:sz w:val="22"/>
                <w:szCs w:val="22"/>
              </w:rPr>
              <w:t>таблетки</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N06</w:t>
            </w:r>
          </w:p>
        </w:tc>
        <w:tc>
          <w:tcPr>
            <w:tcW w:w="8960" w:type="dxa"/>
            <w:gridSpan w:val="5"/>
          </w:tcPr>
          <w:p w:rsidR="0092451F" w:rsidRDefault="00D826EE">
            <w:pPr>
              <w:pStyle w:val="ConsPlusNormal"/>
              <w:rPr>
                <w:color w:val="000000"/>
              </w:rPr>
            </w:pPr>
            <w:r>
              <w:rPr>
                <w:color w:val="000000" w:themeColor="text1"/>
                <w:sz w:val="22"/>
                <w:szCs w:val="22"/>
              </w:rPr>
              <w:t>Психоаналептики</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N06B</w:t>
            </w:r>
          </w:p>
        </w:tc>
        <w:tc>
          <w:tcPr>
            <w:tcW w:w="7713" w:type="dxa"/>
            <w:gridSpan w:val="4"/>
          </w:tcPr>
          <w:p w:rsidR="0092451F" w:rsidRDefault="00D826EE">
            <w:pPr>
              <w:pStyle w:val="ConsPlusNormal"/>
              <w:rPr>
                <w:color w:val="000000"/>
              </w:rPr>
            </w:pPr>
            <w:r>
              <w:rPr>
                <w:color w:val="000000" w:themeColor="text1"/>
                <w:sz w:val="22"/>
                <w:szCs w:val="22"/>
              </w:rPr>
              <w:t>Психостимуляторы, средства, применяемые при синдроме дефицита внимания с гиперактивностью, и ноотропные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N06BX</w:t>
            </w:r>
          </w:p>
        </w:tc>
        <w:tc>
          <w:tcPr>
            <w:tcW w:w="7713" w:type="dxa"/>
            <w:gridSpan w:val="4"/>
          </w:tcPr>
          <w:p w:rsidR="0092451F" w:rsidRDefault="00D826EE">
            <w:pPr>
              <w:pStyle w:val="ConsPlusNormal"/>
              <w:rPr>
                <w:color w:val="000000"/>
              </w:rPr>
            </w:pPr>
            <w:r>
              <w:rPr>
                <w:color w:val="000000" w:themeColor="text1"/>
                <w:sz w:val="22"/>
                <w:szCs w:val="22"/>
              </w:rPr>
              <w:t>Другие психостимуляторы и ноотропные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Гопантеновая кислота</w:t>
            </w:r>
          </w:p>
        </w:tc>
        <w:tc>
          <w:tcPr>
            <w:tcW w:w="3097" w:type="dxa"/>
          </w:tcPr>
          <w:p w:rsidR="0092451F" w:rsidRDefault="00D826EE">
            <w:pPr>
              <w:pStyle w:val="ConsPlusNormal"/>
              <w:rPr>
                <w:color w:val="000000"/>
              </w:rPr>
            </w:pPr>
            <w:r>
              <w:rPr>
                <w:color w:val="000000" w:themeColor="text1"/>
                <w:sz w:val="22"/>
                <w:szCs w:val="22"/>
              </w:rPr>
              <w:t>таблетки</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N06BX02</w:t>
            </w:r>
          </w:p>
        </w:tc>
        <w:tc>
          <w:tcPr>
            <w:tcW w:w="1757" w:type="dxa"/>
          </w:tcPr>
          <w:p w:rsidR="0092451F" w:rsidRDefault="00D826EE">
            <w:pPr>
              <w:pStyle w:val="ConsPlusNormal"/>
              <w:rPr>
                <w:color w:val="000000"/>
              </w:rPr>
            </w:pPr>
            <w:r>
              <w:rPr>
                <w:color w:val="000000" w:themeColor="text1"/>
                <w:sz w:val="22"/>
                <w:szCs w:val="22"/>
              </w:rPr>
              <w:t>Пиритинол</w:t>
            </w:r>
          </w:p>
        </w:tc>
        <w:tc>
          <w:tcPr>
            <w:tcW w:w="3097" w:type="dxa"/>
          </w:tcPr>
          <w:p w:rsidR="0092451F" w:rsidRDefault="00D826EE">
            <w:pPr>
              <w:pStyle w:val="ConsPlusNormal"/>
              <w:rPr>
                <w:color w:val="000000"/>
              </w:rPr>
            </w:pPr>
            <w:r>
              <w:rPr>
                <w:color w:val="000000" w:themeColor="text1"/>
                <w:sz w:val="22"/>
                <w:szCs w:val="22"/>
              </w:rPr>
              <w:t>суспензия для приема внутрь</w:t>
            </w:r>
          </w:p>
        </w:tc>
        <w:tc>
          <w:tcPr>
            <w:tcW w:w="1498" w:type="dxa"/>
          </w:tcPr>
          <w:p w:rsidR="0092451F" w:rsidRDefault="00D826EE">
            <w:pPr>
              <w:pStyle w:val="ConsPlusNormal"/>
              <w:rPr>
                <w:color w:val="000000"/>
              </w:rPr>
            </w:pPr>
            <w:r>
              <w:rPr>
                <w:color w:val="000000" w:themeColor="text1"/>
                <w:sz w:val="22"/>
                <w:szCs w:val="22"/>
              </w:rPr>
              <w:t>МКБ-10 G96.8, G93.4</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N06BX</w:t>
            </w:r>
          </w:p>
        </w:tc>
        <w:tc>
          <w:tcPr>
            <w:tcW w:w="1757" w:type="dxa"/>
          </w:tcPr>
          <w:p w:rsidR="0092451F" w:rsidRDefault="00D826EE">
            <w:pPr>
              <w:pStyle w:val="ConsPlusNormal"/>
              <w:rPr>
                <w:color w:val="000000"/>
              </w:rPr>
            </w:pPr>
            <w:r>
              <w:rPr>
                <w:color w:val="000000" w:themeColor="text1"/>
                <w:sz w:val="22"/>
                <w:szCs w:val="22"/>
              </w:rPr>
              <w:t>Глицин</w:t>
            </w:r>
          </w:p>
        </w:tc>
        <w:tc>
          <w:tcPr>
            <w:tcW w:w="3097" w:type="dxa"/>
          </w:tcPr>
          <w:p w:rsidR="0092451F" w:rsidRDefault="00D826EE">
            <w:pPr>
              <w:pStyle w:val="ConsPlusNormal"/>
              <w:rPr>
                <w:color w:val="000000"/>
              </w:rPr>
            </w:pPr>
            <w:r>
              <w:rPr>
                <w:color w:val="000000" w:themeColor="text1"/>
                <w:sz w:val="22"/>
                <w:szCs w:val="22"/>
              </w:rPr>
              <w:t>таблетки защечные; таблетки подъязычные</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N06BX</w:t>
            </w:r>
          </w:p>
        </w:tc>
        <w:tc>
          <w:tcPr>
            <w:tcW w:w="1757" w:type="dxa"/>
          </w:tcPr>
          <w:p w:rsidR="0092451F" w:rsidRDefault="00D826EE">
            <w:pPr>
              <w:pStyle w:val="ConsPlusNormal"/>
              <w:rPr>
                <w:color w:val="000000"/>
              </w:rPr>
            </w:pPr>
            <w:r>
              <w:rPr>
                <w:color w:val="000000" w:themeColor="text1"/>
                <w:sz w:val="22"/>
                <w:szCs w:val="22"/>
              </w:rPr>
              <w:t>Полипептиды коры головного мозга скота</w:t>
            </w:r>
          </w:p>
        </w:tc>
        <w:tc>
          <w:tcPr>
            <w:tcW w:w="3097" w:type="dxa"/>
          </w:tcPr>
          <w:p w:rsidR="0092451F" w:rsidRDefault="00D826EE">
            <w:pPr>
              <w:pStyle w:val="ConsPlusNormal"/>
              <w:rPr>
                <w:color w:val="000000"/>
              </w:rPr>
            </w:pPr>
            <w:r>
              <w:rPr>
                <w:color w:val="000000" w:themeColor="text1"/>
                <w:sz w:val="22"/>
                <w:szCs w:val="22"/>
              </w:rPr>
              <w:t>лиофилизат для приготовления раствора для внутримышечного введения</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N07</w:t>
            </w:r>
          </w:p>
        </w:tc>
        <w:tc>
          <w:tcPr>
            <w:tcW w:w="8960" w:type="dxa"/>
            <w:gridSpan w:val="5"/>
          </w:tcPr>
          <w:p w:rsidR="0092451F" w:rsidRDefault="00D826EE">
            <w:pPr>
              <w:pStyle w:val="ConsPlusNormal"/>
              <w:rPr>
                <w:color w:val="000000"/>
              </w:rPr>
            </w:pPr>
            <w:r>
              <w:rPr>
                <w:color w:val="000000" w:themeColor="text1"/>
                <w:sz w:val="22"/>
                <w:szCs w:val="22"/>
              </w:rPr>
              <w:t>Другие препараты для лечения заболеваний нервной системы</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N07A</w:t>
            </w:r>
          </w:p>
        </w:tc>
        <w:tc>
          <w:tcPr>
            <w:tcW w:w="7713" w:type="dxa"/>
            <w:gridSpan w:val="4"/>
          </w:tcPr>
          <w:p w:rsidR="0092451F" w:rsidRDefault="00D826EE">
            <w:pPr>
              <w:pStyle w:val="ConsPlusNormal"/>
              <w:rPr>
                <w:color w:val="000000"/>
              </w:rPr>
            </w:pPr>
            <w:r>
              <w:rPr>
                <w:color w:val="000000" w:themeColor="text1"/>
                <w:sz w:val="22"/>
                <w:szCs w:val="22"/>
              </w:rPr>
              <w:t>Парасимпатомиметики</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N07AX</w:t>
            </w:r>
          </w:p>
        </w:tc>
        <w:tc>
          <w:tcPr>
            <w:tcW w:w="7713" w:type="dxa"/>
            <w:gridSpan w:val="4"/>
          </w:tcPr>
          <w:p w:rsidR="0092451F" w:rsidRDefault="00D826EE">
            <w:pPr>
              <w:pStyle w:val="ConsPlusNormal"/>
              <w:rPr>
                <w:color w:val="000000"/>
              </w:rPr>
            </w:pPr>
            <w:r>
              <w:rPr>
                <w:color w:val="000000" w:themeColor="text1"/>
                <w:sz w:val="22"/>
                <w:szCs w:val="22"/>
              </w:rPr>
              <w:t>Прочие парасимпатомиметики</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N07AX02</w:t>
            </w:r>
          </w:p>
        </w:tc>
        <w:tc>
          <w:tcPr>
            <w:tcW w:w="1757" w:type="dxa"/>
          </w:tcPr>
          <w:p w:rsidR="0092451F" w:rsidRDefault="00D826EE">
            <w:pPr>
              <w:pStyle w:val="ConsPlusNormal"/>
              <w:rPr>
                <w:color w:val="000000"/>
              </w:rPr>
            </w:pPr>
            <w:r>
              <w:rPr>
                <w:color w:val="000000" w:themeColor="text1"/>
                <w:sz w:val="22"/>
                <w:szCs w:val="22"/>
              </w:rPr>
              <w:t>Холина альфосцерат</w:t>
            </w:r>
          </w:p>
        </w:tc>
        <w:tc>
          <w:tcPr>
            <w:tcW w:w="3097" w:type="dxa"/>
          </w:tcPr>
          <w:p w:rsidR="0092451F" w:rsidRDefault="00D826EE">
            <w:pPr>
              <w:pStyle w:val="ConsPlusNormal"/>
              <w:rPr>
                <w:color w:val="000000"/>
              </w:rPr>
            </w:pPr>
            <w:r>
              <w:rPr>
                <w:color w:val="000000" w:themeColor="text1"/>
                <w:sz w:val="22"/>
                <w:szCs w:val="22"/>
              </w:rPr>
              <w:t>капсулы; раствор для внутривенного и внутримышечного введения</w:t>
            </w:r>
          </w:p>
        </w:tc>
        <w:tc>
          <w:tcPr>
            <w:tcW w:w="1498" w:type="dxa"/>
          </w:tcPr>
          <w:p w:rsidR="0092451F" w:rsidRDefault="00D826EE">
            <w:pPr>
              <w:pStyle w:val="ConsPlusNormal"/>
              <w:rPr>
                <w:color w:val="000000"/>
              </w:rPr>
            </w:pPr>
            <w:r>
              <w:rPr>
                <w:color w:val="000000" w:themeColor="text1"/>
                <w:sz w:val="22"/>
                <w:szCs w:val="22"/>
              </w:rPr>
              <w:t>МКБ-10 G93.4</w:t>
            </w:r>
          </w:p>
        </w:tc>
      </w:tr>
      <w:tr w:rsidR="0092451F">
        <w:tc>
          <w:tcPr>
            <w:tcW w:w="680" w:type="dxa"/>
          </w:tcPr>
          <w:p w:rsidR="0092451F" w:rsidRDefault="00D826EE">
            <w:pPr>
              <w:pStyle w:val="ConsPlusNormal"/>
              <w:rPr>
                <w:color w:val="000000"/>
              </w:rPr>
            </w:pPr>
            <w:r>
              <w:rPr>
                <w:color w:val="000000" w:themeColor="text1"/>
                <w:sz w:val="22"/>
                <w:szCs w:val="22"/>
              </w:rPr>
              <w:t>P02</w:t>
            </w:r>
          </w:p>
        </w:tc>
        <w:tc>
          <w:tcPr>
            <w:tcW w:w="8960" w:type="dxa"/>
            <w:gridSpan w:val="5"/>
          </w:tcPr>
          <w:p w:rsidR="0092451F" w:rsidRDefault="00D826EE">
            <w:pPr>
              <w:pStyle w:val="ConsPlusNormal"/>
              <w:rPr>
                <w:color w:val="000000"/>
              </w:rPr>
            </w:pPr>
            <w:r>
              <w:rPr>
                <w:color w:val="000000" w:themeColor="text1"/>
                <w:sz w:val="22"/>
                <w:szCs w:val="22"/>
              </w:rPr>
              <w:t>Противопаразитарные препараты, инсектициды и репелленты</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P02C</w:t>
            </w:r>
          </w:p>
        </w:tc>
        <w:tc>
          <w:tcPr>
            <w:tcW w:w="7713" w:type="dxa"/>
            <w:gridSpan w:val="4"/>
          </w:tcPr>
          <w:p w:rsidR="0092451F" w:rsidRDefault="00D826EE">
            <w:pPr>
              <w:pStyle w:val="ConsPlusNormal"/>
              <w:rPr>
                <w:color w:val="000000"/>
              </w:rPr>
            </w:pPr>
            <w:r>
              <w:rPr>
                <w:color w:val="000000" w:themeColor="text1"/>
                <w:sz w:val="22"/>
                <w:szCs w:val="22"/>
              </w:rPr>
              <w:t>Препараты для лечения нематодоза</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P02CA</w:t>
            </w:r>
          </w:p>
        </w:tc>
        <w:tc>
          <w:tcPr>
            <w:tcW w:w="7713" w:type="dxa"/>
            <w:gridSpan w:val="4"/>
          </w:tcPr>
          <w:p w:rsidR="0092451F" w:rsidRDefault="00D826EE">
            <w:pPr>
              <w:pStyle w:val="ConsPlusNormal"/>
              <w:rPr>
                <w:color w:val="000000"/>
              </w:rPr>
            </w:pPr>
            <w:r>
              <w:rPr>
                <w:color w:val="000000" w:themeColor="text1"/>
                <w:sz w:val="22"/>
                <w:szCs w:val="22"/>
              </w:rPr>
              <w:t>Производные бензимидазола</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P02CA01</w:t>
            </w:r>
          </w:p>
        </w:tc>
        <w:tc>
          <w:tcPr>
            <w:tcW w:w="1757" w:type="dxa"/>
          </w:tcPr>
          <w:p w:rsidR="0092451F" w:rsidRDefault="00D826EE">
            <w:pPr>
              <w:pStyle w:val="ConsPlusNormal"/>
              <w:rPr>
                <w:color w:val="000000"/>
              </w:rPr>
            </w:pPr>
            <w:r>
              <w:rPr>
                <w:color w:val="000000" w:themeColor="text1"/>
                <w:sz w:val="22"/>
                <w:szCs w:val="22"/>
              </w:rPr>
              <w:t>Мебендазол</w:t>
            </w:r>
          </w:p>
        </w:tc>
        <w:tc>
          <w:tcPr>
            <w:tcW w:w="3097" w:type="dxa"/>
          </w:tcPr>
          <w:p w:rsidR="0092451F" w:rsidRDefault="00D826EE">
            <w:pPr>
              <w:pStyle w:val="ConsPlusNormal"/>
              <w:rPr>
                <w:color w:val="000000"/>
              </w:rPr>
            </w:pPr>
            <w:r>
              <w:rPr>
                <w:color w:val="000000" w:themeColor="text1"/>
                <w:sz w:val="22"/>
                <w:szCs w:val="22"/>
              </w:rPr>
              <w:t>таблетки</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P02CC</w:t>
            </w:r>
          </w:p>
        </w:tc>
        <w:tc>
          <w:tcPr>
            <w:tcW w:w="7713" w:type="dxa"/>
            <w:gridSpan w:val="4"/>
          </w:tcPr>
          <w:p w:rsidR="0092451F" w:rsidRDefault="00D826EE">
            <w:pPr>
              <w:pStyle w:val="ConsPlusNormal"/>
              <w:rPr>
                <w:color w:val="000000"/>
              </w:rPr>
            </w:pPr>
            <w:r>
              <w:rPr>
                <w:color w:val="000000" w:themeColor="text1"/>
                <w:sz w:val="22"/>
                <w:szCs w:val="22"/>
              </w:rPr>
              <w:t>Производные тетрагидропиримидина</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P02CC01</w:t>
            </w:r>
          </w:p>
        </w:tc>
        <w:tc>
          <w:tcPr>
            <w:tcW w:w="1757" w:type="dxa"/>
          </w:tcPr>
          <w:p w:rsidR="0092451F" w:rsidRDefault="00D826EE">
            <w:pPr>
              <w:pStyle w:val="ConsPlusNormal"/>
              <w:rPr>
                <w:color w:val="000000"/>
              </w:rPr>
            </w:pPr>
            <w:r>
              <w:rPr>
                <w:color w:val="000000" w:themeColor="text1"/>
                <w:sz w:val="22"/>
                <w:szCs w:val="22"/>
              </w:rPr>
              <w:t>Пирантел</w:t>
            </w:r>
          </w:p>
        </w:tc>
        <w:tc>
          <w:tcPr>
            <w:tcW w:w="3097" w:type="dxa"/>
          </w:tcPr>
          <w:p w:rsidR="0092451F" w:rsidRDefault="00D826EE">
            <w:pPr>
              <w:pStyle w:val="ConsPlusNormal"/>
              <w:rPr>
                <w:color w:val="000000"/>
              </w:rPr>
            </w:pPr>
            <w:r>
              <w:rPr>
                <w:color w:val="000000" w:themeColor="text1"/>
                <w:sz w:val="22"/>
                <w:szCs w:val="22"/>
              </w:rPr>
              <w:t xml:space="preserve">таблетки; суспензия для приема внутрь; таблетки, </w:t>
            </w:r>
            <w:r>
              <w:rPr>
                <w:color w:val="000000" w:themeColor="text1"/>
                <w:sz w:val="22"/>
                <w:szCs w:val="22"/>
              </w:rPr>
              <w:lastRenderedPageBreak/>
              <w:t>покрытые пленочной оболочкой</w:t>
            </w:r>
          </w:p>
        </w:tc>
        <w:tc>
          <w:tcPr>
            <w:tcW w:w="1498" w:type="dxa"/>
          </w:tcPr>
          <w:p w:rsidR="0092451F" w:rsidRDefault="00D826EE">
            <w:pPr>
              <w:pStyle w:val="ConsPlusNormal"/>
              <w:rPr>
                <w:color w:val="000000"/>
              </w:rPr>
            </w:pPr>
            <w:r>
              <w:rPr>
                <w:color w:val="000000" w:themeColor="text1"/>
                <w:sz w:val="22"/>
                <w:szCs w:val="22"/>
              </w:rPr>
              <w:lastRenderedPageBreak/>
              <w:t xml:space="preserve">для кодов: 503, 505 от 3 </w:t>
            </w:r>
            <w:r>
              <w:rPr>
                <w:color w:val="000000" w:themeColor="text1"/>
                <w:sz w:val="22"/>
                <w:szCs w:val="22"/>
              </w:rPr>
              <w:lastRenderedPageBreak/>
              <w:t>– 6 лет; для кода 504 с 6 месяцев</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P02CE</w:t>
            </w:r>
          </w:p>
        </w:tc>
        <w:tc>
          <w:tcPr>
            <w:tcW w:w="7713" w:type="dxa"/>
            <w:gridSpan w:val="4"/>
          </w:tcPr>
          <w:p w:rsidR="0092451F" w:rsidRDefault="00D826EE">
            <w:pPr>
              <w:pStyle w:val="ConsPlusNormal"/>
              <w:rPr>
                <w:color w:val="000000"/>
              </w:rPr>
            </w:pPr>
            <w:r>
              <w:rPr>
                <w:color w:val="000000" w:themeColor="text1"/>
                <w:sz w:val="22"/>
                <w:szCs w:val="22"/>
              </w:rPr>
              <w:t>Производные имидазотиазола</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P02CE01</w:t>
            </w:r>
          </w:p>
        </w:tc>
        <w:tc>
          <w:tcPr>
            <w:tcW w:w="1757" w:type="dxa"/>
          </w:tcPr>
          <w:p w:rsidR="0092451F" w:rsidRDefault="00D826EE">
            <w:pPr>
              <w:pStyle w:val="ConsPlusNormal"/>
              <w:rPr>
                <w:color w:val="000000"/>
              </w:rPr>
            </w:pPr>
            <w:r>
              <w:rPr>
                <w:color w:val="000000" w:themeColor="text1"/>
                <w:sz w:val="22"/>
                <w:szCs w:val="22"/>
              </w:rPr>
              <w:t>Левамизол</w:t>
            </w:r>
          </w:p>
        </w:tc>
        <w:tc>
          <w:tcPr>
            <w:tcW w:w="3097" w:type="dxa"/>
          </w:tcPr>
          <w:p w:rsidR="0092451F" w:rsidRDefault="00D826EE">
            <w:pPr>
              <w:pStyle w:val="ConsPlusNormal"/>
              <w:rPr>
                <w:color w:val="000000"/>
              </w:rPr>
            </w:pPr>
            <w:r>
              <w:rPr>
                <w:color w:val="000000" w:themeColor="text1"/>
                <w:sz w:val="22"/>
                <w:szCs w:val="22"/>
              </w:rPr>
              <w:t>таблетки</w:t>
            </w:r>
          </w:p>
        </w:tc>
        <w:tc>
          <w:tcPr>
            <w:tcW w:w="1498" w:type="dxa"/>
          </w:tcPr>
          <w:p w:rsidR="0092451F" w:rsidRDefault="00D826EE">
            <w:pPr>
              <w:pStyle w:val="ConsPlusNormal"/>
              <w:rPr>
                <w:color w:val="000000"/>
              </w:rPr>
            </w:pPr>
            <w:r>
              <w:rPr>
                <w:color w:val="000000" w:themeColor="text1"/>
                <w:sz w:val="22"/>
                <w:szCs w:val="22"/>
              </w:rPr>
              <w:t>для детей от 3 – 6 лет</w:t>
            </w:r>
          </w:p>
        </w:tc>
      </w:tr>
      <w:tr w:rsidR="0092451F">
        <w:tc>
          <w:tcPr>
            <w:tcW w:w="680" w:type="dxa"/>
          </w:tcPr>
          <w:p w:rsidR="0092451F" w:rsidRDefault="00D826EE">
            <w:pPr>
              <w:pStyle w:val="ConsPlusNormal"/>
              <w:rPr>
                <w:color w:val="000000"/>
              </w:rPr>
            </w:pPr>
            <w:r>
              <w:rPr>
                <w:color w:val="000000" w:themeColor="text1"/>
                <w:sz w:val="22"/>
                <w:szCs w:val="22"/>
              </w:rPr>
              <w:t>R</w:t>
            </w:r>
          </w:p>
        </w:tc>
        <w:tc>
          <w:tcPr>
            <w:tcW w:w="8960" w:type="dxa"/>
            <w:gridSpan w:val="5"/>
          </w:tcPr>
          <w:p w:rsidR="0092451F" w:rsidRDefault="00D826EE">
            <w:pPr>
              <w:pStyle w:val="ConsPlusNormal"/>
              <w:rPr>
                <w:color w:val="000000"/>
              </w:rPr>
            </w:pPr>
            <w:r>
              <w:rPr>
                <w:color w:val="000000" w:themeColor="text1"/>
                <w:sz w:val="22"/>
                <w:szCs w:val="22"/>
              </w:rPr>
              <w:t>Дыхательная система</w:t>
            </w:r>
          </w:p>
        </w:tc>
      </w:tr>
      <w:tr w:rsidR="0092451F">
        <w:tc>
          <w:tcPr>
            <w:tcW w:w="680" w:type="dxa"/>
            <w:vMerge w:val="restart"/>
          </w:tcPr>
          <w:p w:rsidR="0092451F" w:rsidRDefault="00D826EE">
            <w:pPr>
              <w:pStyle w:val="ConsPlusNormal"/>
              <w:rPr>
                <w:color w:val="000000"/>
              </w:rPr>
            </w:pPr>
            <w:r>
              <w:rPr>
                <w:color w:val="000000" w:themeColor="text1"/>
                <w:sz w:val="22"/>
                <w:szCs w:val="22"/>
              </w:rPr>
              <w:t>R01</w:t>
            </w:r>
          </w:p>
        </w:tc>
        <w:tc>
          <w:tcPr>
            <w:tcW w:w="8960" w:type="dxa"/>
            <w:gridSpan w:val="5"/>
          </w:tcPr>
          <w:p w:rsidR="0092451F" w:rsidRDefault="00D826EE">
            <w:pPr>
              <w:pStyle w:val="ConsPlusNormal"/>
              <w:rPr>
                <w:color w:val="000000"/>
              </w:rPr>
            </w:pPr>
            <w:r>
              <w:rPr>
                <w:color w:val="000000" w:themeColor="text1"/>
                <w:sz w:val="22"/>
                <w:szCs w:val="22"/>
              </w:rPr>
              <w:t>Назальные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R01A</w:t>
            </w:r>
          </w:p>
        </w:tc>
        <w:tc>
          <w:tcPr>
            <w:tcW w:w="7713" w:type="dxa"/>
            <w:gridSpan w:val="4"/>
          </w:tcPr>
          <w:p w:rsidR="0092451F" w:rsidRDefault="00D826EE">
            <w:pPr>
              <w:pStyle w:val="ConsPlusNormal"/>
              <w:rPr>
                <w:color w:val="000000"/>
              </w:rPr>
            </w:pPr>
            <w:r>
              <w:rPr>
                <w:color w:val="000000" w:themeColor="text1"/>
                <w:sz w:val="22"/>
                <w:szCs w:val="22"/>
              </w:rPr>
              <w:t>Деконгестанты и другие препараты для местного применения</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R01AA</w:t>
            </w:r>
          </w:p>
        </w:tc>
        <w:tc>
          <w:tcPr>
            <w:tcW w:w="7713" w:type="dxa"/>
            <w:gridSpan w:val="4"/>
          </w:tcPr>
          <w:p w:rsidR="0092451F" w:rsidRDefault="00D826EE">
            <w:pPr>
              <w:pStyle w:val="ConsPlusNormal"/>
              <w:rPr>
                <w:color w:val="000000"/>
              </w:rPr>
            </w:pPr>
            <w:r>
              <w:rPr>
                <w:color w:val="000000" w:themeColor="text1"/>
                <w:sz w:val="22"/>
                <w:szCs w:val="22"/>
              </w:rPr>
              <w:t>Адреномиметики</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 01AA07</w:t>
            </w:r>
          </w:p>
        </w:tc>
        <w:tc>
          <w:tcPr>
            <w:tcW w:w="1757" w:type="dxa"/>
          </w:tcPr>
          <w:p w:rsidR="0092451F" w:rsidRDefault="00D826EE">
            <w:pPr>
              <w:pStyle w:val="ConsPlusNormal"/>
              <w:rPr>
                <w:color w:val="000000"/>
              </w:rPr>
            </w:pPr>
            <w:r>
              <w:rPr>
                <w:color w:val="000000" w:themeColor="text1"/>
                <w:sz w:val="22"/>
                <w:szCs w:val="22"/>
              </w:rPr>
              <w:t>Ксилометазолин</w:t>
            </w:r>
          </w:p>
        </w:tc>
        <w:tc>
          <w:tcPr>
            <w:tcW w:w="3097" w:type="dxa"/>
          </w:tcPr>
          <w:p w:rsidR="0092451F" w:rsidRDefault="00D826EE">
            <w:pPr>
              <w:pStyle w:val="ConsPlusNormal"/>
              <w:rPr>
                <w:color w:val="000000"/>
              </w:rPr>
            </w:pPr>
            <w:r>
              <w:rPr>
                <w:color w:val="000000" w:themeColor="text1"/>
                <w:sz w:val="22"/>
                <w:szCs w:val="22"/>
              </w:rP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R01AA05</w:t>
            </w:r>
          </w:p>
        </w:tc>
        <w:tc>
          <w:tcPr>
            <w:tcW w:w="1757" w:type="dxa"/>
          </w:tcPr>
          <w:p w:rsidR="0092451F" w:rsidRDefault="00D826EE">
            <w:pPr>
              <w:pStyle w:val="ConsPlusNormal"/>
              <w:rPr>
                <w:color w:val="000000"/>
              </w:rPr>
            </w:pPr>
            <w:r>
              <w:rPr>
                <w:color w:val="000000" w:themeColor="text1"/>
                <w:sz w:val="22"/>
                <w:szCs w:val="22"/>
              </w:rPr>
              <w:t>Оксиметазолин</w:t>
            </w:r>
          </w:p>
        </w:tc>
        <w:tc>
          <w:tcPr>
            <w:tcW w:w="3097" w:type="dxa"/>
          </w:tcPr>
          <w:p w:rsidR="0092451F" w:rsidRDefault="00D826EE">
            <w:pPr>
              <w:pStyle w:val="ConsPlusNormal"/>
              <w:rPr>
                <w:color w:val="000000"/>
              </w:rPr>
            </w:pPr>
            <w:r>
              <w:rPr>
                <w:color w:val="000000" w:themeColor="text1"/>
                <w:sz w:val="22"/>
                <w:szCs w:val="22"/>
              </w:rPr>
              <w:t>капли назальные</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R01AX</w:t>
            </w:r>
          </w:p>
        </w:tc>
        <w:tc>
          <w:tcPr>
            <w:tcW w:w="7713" w:type="dxa"/>
            <w:gridSpan w:val="4"/>
          </w:tcPr>
          <w:p w:rsidR="0092451F" w:rsidRDefault="00D826EE">
            <w:pPr>
              <w:pStyle w:val="ConsPlusNormal"/>
              <w:rPr>
                <w:color w:val="000000"/>
              </w:rPr>
            </w:pPr>
            <w:r>
              <w:rPr>
                <w:color w:val="000000" w:themeColor="text1"/>
                <w:sz w:val="22"/>
                <w:szCs w:val="22"/>
              </w:rPr>
              <w:t>Другие препараты для местного применения при заболеваниях носа</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R01AX08</w:t>
            </w:r>
          </w:p>
        </w:tc>
        <w:tc>
          <w:tcPr>
            <w:tcW w:w="1757" w:type="dxa"/>
          </w:tcPr>
          <w:p w:rsidR="0092451F" w:rsidRDefault="00D826EE">
            <w:pPr>
              <w:pStyle w:val="ConsPlusNormal"/>
              <w:rPr>
                <w:color w:val="000000"/>
              </w:rPr>
            </w:pPr>
            <w:r>
              <w:rPr>
                <w:color w:val="000000" w:themeColor="text1"/>
                <w:sz w:val="22"/>
                <w:szCs w:val="22"/>
              </w:rPr>
              <w:t>Фрамицетин</w:t>
            </w:r>
          </w:p>
        </w:tc>
        <w:tc>
          <w:tcPr>
            <w:tcW w:w="3097" w:type="dxa"/>
          </w:tcPr>
          <w:p w:rsidR="0092451F" w:rsidRDefault="00D826EE">
            <w:pPr>
              <w:pStyle w:val="ConsPlusNormal"/>
              <w:rPr>
                <w:color w:val="000000"/>
              </w:rPr>
            </w:pPr>
            <w:r>
              <w:rPr>
                <w:color w:val="000000" w:themeColor="text1"/>
                <w:sz w:val="22"/>
                <w:szCs w:val="22"/>
              </w:rPr>
              <w:t>спрей назальный</w:t>
            </w:r>
          </w:p>
        </w:tc>
        <w:tc>
          <w:tcPr>
            <w:tcW w:w="1498" w:type="dxa"/>
          </w:tcPr>
          <w:p w:rsidR="0092451F" w:rsidRDefault="0092451F">
            <w:pPr>
              <w:pStyle w:val="ConsPlusNormal"/>
              <w:rPr>
                <w:color w:val="000000"/>
              </w:rPr>
            </w:pPr>
          </w:p>
        </w:tc>
      </w:tr>
      <w:tr w:rsidR="0092451F">
        <w:tc>
          <w:tcPr>
            <w:tcW w:w="680" w:type="dxa"/>
            <w:vMerge w:val="restart"/>
          </w:tcPr>
          <w:p w:rsidR="0092451F" w:rsidRDefault="00D826EE">
            <w:pPr>
              <w:pStyle w:val="ConsPlusNormal"/>
              <w:rPr>
                <w:color w:val="000000"/>
              </w:rPr>
            </w:pPr>
            <w:r>
              <w:rPr>
                <w:color w:val="000000" w:themeColor="text1"/>
                <w:sz w:val="22"/>
                <w:szCs w:val="22"/>
              </w:rPr>
              <w:t>R05</w:t>
            </w:r>
          </w:p>
        </w:tc>
        <w:tc>
          <w:tcPr>
            <w:tcW w:w="8960" w:type="dxa"/>
            <w:gridSpan w:val="5"/>
          </w:tcPr>
          <w:p w:rsidR="0092451F" w:rsidRDefault="00D826EE">
            <w:pPr>
              <w:pStyle w:val="ConsPlusNormal"/>
              <w:rPr>
                <w:color w:val="000000"/>
              </w:rPr>
            </w:pPr>
            <w:r>
              <w:rPr>
                <w:color w:val="000000" w:themeColor="text1"/>
                <w:sz w:val="22"/>
                <w:szCs w:val="22"/>
              </w:rPr>
              <w:t xml:space="preserve">Противокашлевые препараты и средства для лечения простудных </w:t>
            </w:r>
            <w:proofErr w:type="gramStart"/>
            <w:r>
              <w:rPr>
                <w:color w:val="000000" w:themeColor="text1"/>
                <w:sz w:val="22"/>
                <w:szCs w:val="22"/>
              </w:rPr>
              <w:t>заболеваниях</w:t>
            </w:r>
            <w:proofErr w:type="gramEnd"/>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R05C</w:t>
            </w:r>
          </w:p>
        </w:tc>
        <w:tc>
          <w:tcPr>
            <w:tcW w:w="7713" w:type="dxa"/>
            <w:gridSpan w:val="4"/>
          </w:tcPr>
          <w:p w:rsidR="0092451F" w:rsidRDefault="00D826EE">
            <w:pPr>
              <w:pStyle w:val="ConsPlusNormal"/>
              <w:rPr>
                <w:color w:val="000000"/>
              </w:rPr>
            </w:pPr>
            <w:r>
              <w:rPr>
                <w:color w:val="000000" w:themeColor="text1"/>
                <w:sz w:val="22"/>
                <w:szCs w:val="22"/>
              </w:rPr>
              <w:t>Отхаркивающие препараты, кроме комбинации с противокашлевыми средствами</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R05CB</w:t>
            </w:r>
          </w:p>
        </w:tc>
        <w:tc>
          <w:tcPr>
            <w:tcW w:w="7713" w:type="dxa"/>
            <w:gridSpan w:val="4"/>
          </w:tcPr>
          <w:p w:rsidR="0092451F" w:rsidRDefault="00D826EE">
            <w:pPr>
              <w:pStyle w:val="ConsPlusNormal"/>
              <w:rPr>
                <w:color w:val="000000"/>
              </w:rPr>
            </w:pPr>
            <w:r>
              <w:rPr>
                <w:color w:val="000000" w:themeColor="text1"/>
                <w:sz w:val="22"/>
                <w:szCs w:val="22"/>
              </w:rPr>
              <w:t>Муколитические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R05CB01</w:t>
            </w:r>
          </w:p>
        </w:tc>
        <w:tc>
          <w:tcPr>
            <w:tcW w:w="1757" w:type="dxa"/>
          </w:tcPr>
          <w:p w:rsidR="0092451F" w:rsidRDefault="00D826EE">
            <w:pPr>
              <w:pStyle w:val="ConsPlusNormal"/>
              <w:rPr>
                <w:color w:val="000000"/>
              </w:rPr>
            </w:pPr>
            <w:r>
              <w:rPr>
                <w:color w:val="000000" w:themeColor="text1"/>
                <w:sz w:val="22"/>
                <w:szCs w:val="22"/>
              </w:rPr>
              <w:t>Ацетилцистеин</w:t>
            </w:r>
          </w:p>
        </w:tc>
        <w:tc>
          <w:tcPr>
            <w:tcW w:w="3097" w:type="dxa"/>
          </w:tcPr>
          <w:p w:rsidR="0092451F" w:rsidRDefault="00D826EE">
            <w:pPr>
              <w:pStyle w:val="ConsPlusNormal"/>
              <w:rPr>
                <w:color w:val="000000"/>
              </w:rPr>
            </w:pPr>
            <w:r>
              <w:rPr>
                <w:color w:val="000000" w:themeColor="text1"/>
                <w:sz w:val="22"/>
                <w:szCs w:val="22"/>
              </w:rPr>
              <w:t>таблетки шипучие; таблетки; раствор для приема внутрь</w:t>
            </w:r>
          </w:p>
        </w:tc>
        <w:tc>
          <w:tcPr>
            <w:tcW w:w="1498" w:type="dxa"/>
          </w:tcPr>
          <w:p w:rsidR="0092451F" w:rsidRDefault="0092451F">
            <w:pPr>
              <w:pStyle w:val="ConsPlusNormal"/>
              <w:rPr>
                <w:color w:val="000000"/>
              </w:rPr>
            </w:pP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R05CB06</w:t>
            </w:r>
          </w:p>
        </w:tc>
        <w:tc>
          <w:tcPr>
            <w:tcW w:w="1757" w:type="dxa"/>
          </w:tcPr>
          <w:p w:rsidR="0092451F" w:rsidRDefault="00D826EE">
            <w:pPr>
              <w:pStyle w:val="ConsPlusNormal"/>
              <w:rPr>
                <w:color w:val="000000"/>
              </w:rPr>
            </w:pPr>
            <w:r>
              <w:rPr>
                <w:color w:val="000000" w:themeColor="text1"/>
                <w:sz w:val="22"/>
                <w:szCs w:val="22"/>
              </w:rPr>
              <w:t>Амброксол</w:t>
            </w:r>
          </w:p>
        </w:tc>
        <w:tc>
          <w:tcPr>
            <w:tcW w:w="3097" w:type="dxa"/>
          </w:tcPr>
          <w:p w:rsidR="0092451F" w:rsidRDefault="00D826EE">
            <w:pPr>
              <w:pStyle w:val="ConsPlusNormal"/>
              <w:rPr>
                <w:color w:val="000000"/>
              </w:rPr>
            </w:pPr>
            <w:r>
              <w:rPr>
                <w:color w:val="000000" w:themeColor="text1"/>
                <w:sz w:val="22"/>
                <w:szCs w:val="22"/>
              </w:rPr>
              <w:t>сироп; таблетки; раствор для приема внутрь и ингаляций; раствор для приема внутрь</w:t>
            </w:r>
          </w:p>
        </w:tc>
        <w:tc>
          <w:tcPr>
            <w:tcW w:w="1498" w:type="dxa"/>
          </w:tcPr>
          <w:p w:rsidR="0092451F" w:rsidRDefault="0092451F">
            <w:pPr>
              <w:pStyle w:val="ConsPlusNormal"/>
              <w:rPr>
                <w:color w:val="000000"/>
              </w:rPr>
            </w:pP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R05F</w:t>
            </w:r>
          </w:p>
        </w:tc>
        <w:tc>
          <w:tcPr>
            <w:tcW w:w="7713" w:type="dxa"/>
            <w:gridSpan w:val="4"/>
          </w:tcPr>
          <w:p w:rsidR="0092451F" w:rsidRDefault="00D826EE">
            <w:pPr>
              <w:pStyle w:val="ConsPlusNormal"/>
              <w:rPr>
                <w:color w:val="000000"/>
              </w:rPr>
            </w:pPr>
            <w:r>
              <w:rPr>
                <w:color w:val="000000" w:themeColor="text1"/>
                <w:sz w:val="22"/>
                <w:szCs w:val="22"/>
              </w:rPr>
              <w:t>Противокашлевые препараты в комбинации с отхаркивающими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R05FB</w:t>
            </w:r>
          </w:p>
        </w:tc>
        <w:tc>
          <w:tcPr>
            <w:tcW w:w="7713" w:type="dxa"/>
            <w:gridSpan w:val="4"/>
          </w:tcPr>
          <w:p w:rsidR="0092451F" w:rsidRDefault="00D826EE">
            <w:pPr>
              <w:pStyle w:val="ConsPlusNormal"/>
              <w:rPr>
                <w:color w:val="000000"/>
              </w:rPr>
            </w:pPr>
            <w:r>
              <w:rPr>
                <w:color w:val="000000" w:themeColor="text1"/>
                <w:sz w:val="22"/>
                <w:szCs w:val="22"/>
              </w:rPr>
              <w:t>Прочие противокашлевые препараты в комбинации с отхаркивающими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R05FB02</w:t>
            </w:r>
          </w:p>
        </w:tc>
        <w:tc>
          <w:tcPr>
            <w:tcW w:w="1757" w:type="dxa"/>
          </w:tcPr>
          <w:p w:rsidR="0092451F" w:rsidRDefault="00D826EE">
            <w:pPr>
              <w:pStyle w:val="ConsPlusNormal"/>
              <w:rPr>
                <w:color w:val="000000"/>
              </w:rPr>
            </w:pPr>
            <w:r>
              <w:rPr>
                <w:color w:val="000000" w:themeColor="text1"/>
                <w:sz w:val="22"/>
                <w:szCs w:val="22"/>
              </w:rPr>
              <w:t>Бутамират + Гвайфенезин</w:t>
            </w:r>
          </w:p>
        </w:tc>
        <w:tc>
          <w:tcPr>
            <w:tcW w:w="3097" w:type="dxa"/>
          </w:tcPr>
          <w:p w:rsidR="0092451F" w:rsidRDefault="00D826EE">
            <w:pPr>
              <w:pStyle w:val="ConsPlusNormal"/>
              <w:rPr>
                <w:color w:val="000000"/>
              </w:rPr>
            </w:pPr>
            <w:r>
              <w:rPr>
                <w:color w:val="000000" w:themeColor="text1"/>
                <w:sz w:val="22"/>
                <w:szCs w:val="22"/>
              </w:rPr>
              <w:t>капли для приема внутрь</w:t>
            </w:r>
          </w:p>
        </w:tc>
        <w:tc>
          <w:tcPr>
            <w:tcW w:w="1498" w:type="dxa"/>
          </w:tcPr>
          <w:p w:rsidR="0092451F" w:rsidRDefault="00D826EE">
            <w:pPr>
              <w:pStyle w:val="ConsPlusNormal"/>
              <w:rPr>
                <w:color w:val="000000"/>
              </w:rPr>
            </w:pPr>
            <w:r>
              <w:rPr>
                <w:color w:val="000000" w:themeColor="text1"/>
                <w:sz w:val="22"/>
                <w:szCs w:val="22"/>
              </w:rPr>
              <w:t>с 6-ти месяцев</w:t>
            </w:r>
          </w:p>
        </w:tc>
      </w:tr>
      <w:tr w:rsidR="0092451F">
        <w:tc>
          <w:tcPr>
            <w:tcW w:w="680" w:type="dxa"/>
          </w:tcPr>
          <w:p w:rsidR="0092451F" w:rsidRDefault="00D826EE">
            <w:pPr>
              <w:pStyle w:val="ConsPlusNormal"/>
              <w:rPr>
                <w:color w:val="000000"/>
              </w:rPr>
            </w:pPr>
            <w:r>
              <w:rPr>
                <w:color w:val="000000" w:themeColor="text1"/>
                <w:sz w:val="22"/>
                <w:szCs w:val="22"/>
              </w:rPr>
              <w:t>R06</w:t>
            </w:r>
          </w:p>
        </w:tc>
        <w:tc>
          <w:tcPr>
            <w:tcW w:w="8960" w:type="dxa"/>
            <w:gridSpan w:val="5"/>
          </w:tcPr>
          <w:p w:rsidR="0092451F" w:rsidRDefault="00D826EE">
            <w:pPr>
              <w:pStyle w:val="ConsPlusNormal"/>
              <w:rPr>
                <w:color w:val="000000"/>
              </w:rPr>
            </w:pPr>
            <w:r>
              <w:rPr>
                <w:color w:val="000000" w:themeColor="text1"/>
                <w:sz w:val="22"/>
                <w:szCs w:val="22"/>
              </w:rPr>
              <w:t>Антигистаминные препараты для системного действия</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R06AX</w:t>
            </w:r>
          </w:p>
        </w:tc>
        <w:tc>
          <w:tcPr>
            <w:tcW w:w="7713" w:type="dxa"/>
            <w:gridSpan w:val="4"/>
          </w:tcPr>
          <w:p w:rsidR="0092451F" w:rsidRDefault="00D826EE">
            <w:pPr>
              <w:pStyle w:val="ConsPlusNormal"/>
              <w:rPr>
                <w:color w:val="000000"/>
              </w:rPr>
            </w:pPr>
            <w:r>
              <w:rPr>
                <w:color w:val="000000" w:themeColor="text1"/>
                <w:sz w:val="22"/>
                <w:szCs w:val="22"/>
              </w:rPr>
              <w:t>Другие антигистаминные препараты для системного применения</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R06AX13</w:t>
            </w:r>
          </w:p>
        </w:tc>
        <w:tc>
          <w:tcPr>
            <w:tcW w:w="1757" w:type="dxa"/>
          </w:tcPr>
          <w:p w:rsidR="0092451F" w:rsidRDefault="00D826EE">
            <w:pPr>
              <w:pStyle w:val="ConsPlusNormal"/>
              <w:rPr>
                <w:color w:val="000000"/>
              </w:rPr>
            </w:pPr>
            <w:r>
              <w:rPr>
                <w:color w:val="000000" w:themeColor="text1"/>
                <w:sz w:val="22"/>
                <w:szCs w:val="22"/>
              </w:rPr>
              <w:t>Лоратадин</w:t>
            </w:r>
          </w:p>
        </w:tc>
        <w:tc>
          <w:tcPr>
            <w:tcW w:w="3097" w:type="dxa"/>
          </w:tcPr>
          <w:p w:rsidR="0092451F" w:rsidRDefault="00D826EE">
            <w:pPr>
              <w:pStyle w:val="ConsPlusNormal"/>
              <w:rPr>
                <w:color w:val="000000"/>
              </w:rPr>
            </w:pPr>
            <w:r>
              <w:rPr>
                <w:color w:val="000000" w:themeColor="text1"/>
                <w:sz w:val="22"/>
                <w:szCs w:val="22"/>
              </w:rPr>
              <w:t>сироп; суспензия для приема внутрь</w:t>
            </w:r>
          </w:p>
        </w:tc>
        <w:tc>
          <w:tcPr>
            <w:tcW w:w="1498" w:type="dxa"/>
          </w:tcPr>
          <w:p w:rsidR="0092451F" w:rsidRDefault="00D826EE">
            <w:pPr>
              <w:pStyle w:val="ConsPlusNormal"/>
              <w:rPr>
                <w:color w:val="000000"/>
              </w:rPr>
            </w:pPr>
            <w:r>
              <w:rPr>
                <w:color w:val="000000" w:themeColor="text1"/>
                <w:sz w:val="22"/>
                <w:szCs w:val="22"/>
              </w:rPr>
              <w:t>для детей с 2 лет</w:t>
            </w:r>
          </w:p>
        </w:tc>
      </w:tr>
      <w:tr w:rsidR="0092451F">
        <w:tc>
          <w:tcPr>
            <w:tcW w:w="680" w:type="dxa"/>
          </w:tcPr>
          <w:p w:rsidR="0092451F" w:rsidRDefault="00D826EE">
            <w:pPr>
              <w:pStyle w:val="ConsPlusNormal"/>
              <w:rPr>
                <w:color w:val="000000"/>
              </w:rPr>
            </w:pPr>
            <w:r>
              <w:rPr>
                <w:color w:val="000000" w:themeColor="text1"/>
                <w:sz w:val="22"/>
                <w:szCs w:val="22"/>
              </w:rPr>
              <w:t>S</w:t>
            </w:r>
          </w:p>
        </w:tc>
        <w:tc>
          <w:tcPr>
            <w:tcW w:w="8960" w:type="dxa"/>
            <w:gridSpan w:val="5"/>
          </w:tcPr>
          <w:p w:rsidR="0092451F" w:rsidRDefault="00D826EE">
            <w:pPr>
              <w:pStyle w:val="ConsPlusNormal"/>
              <w:rPr>
                <w:color w:val="000000"/>
              </w:rPr>
            </w:pPr>
            <w:r>
              <w:rPr>
                <w:color w:val="000000" w:themeColor="text1"/>
                <w:sz w:val="22"/>
                <w:szCs w:val="22"/>
              </w:rPr>
              <w:t>Органы чувств</w:t>
            </w:r>
          </w:p>
        </w:tc>
      </w:tr>
      <w:tr w:rsidR="0092451F">
        <w:tc>
          <w:tcPr>
            <w:tcW w:w="680" w:type="dxa"/>
            <w:vMerge w:val="restart"/>
          </w:tcPr>
          <w:p w:rsidR="0092451F" w:rsidRDefault="00D826EE">
            <w:pPr>
              <w:pStyle w:val="ConsPlusNormal"/>
              <w:rPr>
                <w:color w:val="000000"/>
              </w:rPr>
            </w:pPr>
            <w:r>
              <w:rPr>
                <w:color w:val="000000" w:themeColor="text1"/>
                <w:sz w:val="22"/>
                <w:szCs w:val="22"/>
              </w:rPr>
              <w:t>S01</w:t>
            </w:r>
          </w:p>
        </w:tc>
        <w:tc>
          <w:tcPr>
            <w:tcW w:w="8960" w:type="dxa"/>
            <w:gridSpan w:val="5"/>
          </w:tcPr>
          <w:p w:rsidR="0092451F" w:rsidRDefault="00D826EE">
            <w:pPr>
              <w:pStyle w:val="ConsPlusNormal"/>
              <w:rPr>
                <w:color w:val="000000"/>
              </w:rPr>
            </w:pPr>
            <w:r>
              <w:rPr>
                <w:color w:val="000000" w:themeColor="text1"/>
                <w:sz w:val="22"/>
                <w:szCs w:val="22"/>
              </w:rPr>
              <w:t>Офтальмологические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S01A</w:t>
            </w:r>
          </w:p>
        </w:tc>
        <w:tc>
          <w:tcPr>
            <w:tcW w:w="7713" w:type="dxa"/>
            <w:gridSpan w:val="4"/>
          </w:tcPr>
          <w:p w:rsidR="0092451F" w:rsidRDefault="00D826EE">
            <w:pPr>
              <w:pStyle w:val="ConsPlusNormal"/>
              <w:rPr>
                <w:color w:val="000000"/>
              </w:rPr>
            </w:pPr>
            <w:r>
              <w:rPr>
                <w:color w:val="000000" w:themeColor="text1"/>
                <w:sz w:val="22"/>
                <w:szCs w:val="22"/>
              </w:rPr>
              <w:t>Противомикробные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S01AA</w:t>
            </w:r>
          </w:p>
        </w:tc>
        <w:tc>
          <w:tcPr>
            <w:tcW w:w="7713" w:type="dxa"/>
            <w:gridSpan w:val="4"/>
          </w:tcPr>
          <w:p w:rsidR="0092451F" w:rsidRDefault="00D826EE">
            <w:pPr>
              <w:pStyle w:val="ConsPlusNormal"/>
              <w:rPr>
                <w:color w:val="000000"/>
              </w:rPr>
            </w:pPr>
            <w:r>
              <w:rPr>
                <w:color w:val="000000" w:themeColor="text1"/>
                <w:sz w:val="22"/>
                <w:szCs w:val="22"/>
              </w:rPr>
              <w:t>Антибиотики</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S01AA12</w:t>
            </w:r>
          </w:p>
        </w:tc>
        <w:tc>
          <w:tcPr>
            <w:tcW w:w="1757" w:type="dxa"/>
          </w:tcPr>
          <w:p w:rsidR="0092451F" w:rsidRDefault="00D826EE">
            <w:pPr>
              <w:pStyle w:val="ConsPlusNormal"/>
              <w:rPr>
                <w:color w:val="000000"/>
              </w:rPr>
            </w:pPr>
            <w:r>
              <w:rPr>
                <w:color w:val="000000" w:themeColor="text1"/>
                <w:sz w:val="22"/>
                <w:szCs w:val="22"/>
              </w:rPr>
              <w:t>Тобрамицин</w:t>
            </w:r>
          </w:p>
        </w:tc>
        <w:tc>
          <w:tcPr>
            <w:tcW w:w="3097" w:type="dxa"/>
          </w:tcPr>
          <w:p w:rsidR="0092451F" w:rsidRDefault="00D826EE">
            <w:pPr>
              <w:pStyle w:val="ConsPlusNormal"/>
              <w:rPr>
                <w:color w:val="000000"/>
              </w:rPr>
            </w:pPr>
            <w:r>
              <w:rPr>
                <w:color w:val="000000" w:themeColor="text1"/>
                <w:sz w:val="22"/>
                <w:szCs w:val="22"/>
              </w:rPr>
              <w:t>капли глазные</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S02</w:t>
            </w:r>
          </w:p>
        </w:tc>
        <w:tc>
          <w:tcPr>
            <w:tcW w:w="8960" w:type="dxa"/>
            <w:gridSpan w:val="5"/>
          </w:tcPr>
          <w:p w:rsidR="0092451F" w:rsidRDefault="00D826EE">
            <w:pPr>
              <w:pStyle w:val="ConsPlusNormal"/>
              <w:rPr>
                <w:color w:val="000000"/>
              </w:rPr>
            </w:pPr>
            <w:r>
              <w:rPr>
                <w:color w:val="000000" w:themeColor="text1"/>
                <w:sz w:val="22"/>
                <w:szCs w:val="22"/>
              </w:rPr>
              <w:t>Препараты для лечения заболеваний уха</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S02C</w:t>
            </w:r>
          </w:p>
        </w:tc>
        <w:tc>
          <w:tcPr>
            <w:tcW w:w="7713" w:type="dxa"/>
            <w:gridSpan w:val="4"/>
          </w:tcPr>
          <w:p w:rsidR="0092451F" w:rsidRDefault="00D826EE">
            <w:pPr>
              <w:pStyle w:val="ConsPlusNormal"/>
              <w:rPr>
                <w:color w:val="000000"/>
              </w:rPr>
            </w:pPr>
            <w:r>
              <w:rPr>
                <w:color w:val="000000" w:themeColor="text1"/>
                <w:sz w:val="22"/>
                <w:szCs w:val="22"/>
              </w:rPr>
              <w:t>Кортикостероиды в комбинации с противомикробными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S02CA</w:t>
            </w:r>
          </w:p>
        </w:tc>
        <w:tc>
          <w:tcPr>
            <w:tcW w:w="7713" w:type="dxa"/>
            <w:gridSpan w:val="4"/>
          </w:tcPr>
          <w:p w:rsidR="0092451F" w:rsidRDefault="00D826EE">
            <w:pPr>
              <w:pStyle w:val="ConsPlusNormal"/>
              <w:rPr>
                <w:color w:val="000000"/>
              </w:rPr>
            </w:pPr>
            <w:r>
              <w:rPr>
                <w:color w:val="000000" w:themeColor="text1"/>
                <w:sz w:val="22"/>
                <w:szCs w:val="22"/>
              </w:rPr>
              <w:t>Кортикостероиды в комбинации с противомикробными препаратами</w:t>
            </w:r>
          </w:p>
        </w:tc>
      </w:tr>
      <w:tr w:rsidR="0092451F">
        <w:tc>
          <w:tcPr>
            <w:tcW w:w="680" w:type="dxa"/>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D826EE">
            <w:pPr>
              <w:pStyle w:val="ConsPlusNormal"/>
              <w:rPr>
                <w:color w:val="000000"/>
              </w:rPr>
            </w:pPr>
            <w:r>
              <w:rPr>
                <w:color w:val="000000" w:themeColor="text1"/>
                <w:sz w:val="22"/>
                <w:szCs w:val="22"/>
              </w:rPr>
              <w:t>S02CA06</w:t>
            </w:r>
          </w:p>
        </w:tc>
        <w:tc>
          <w:tcPr>
            <w:tcW w:w="1757" w:type="dxa"/>
          </w:tcPr>
          <w:p w:rsidR="0092451F" w:rsidRDefault="00D826EE">
            <w:pPr>
              <w:pStyle w:val="ConsPlusNormal"/>
              <w:rPr>
                <w:color w:val="000000"/>
              </w:rPr>
            </w:pPr>
            <w:r>
              <w:rPr>
                <w:color w:val="000000" w:themeColor="text1"/>
                <w:sz w:val="22"/>
                <w:szCs w:val="22"/>
              </w:rPr>
              <w:t>Дексаметазон + Неомицин + Полимиксин</w:t>
            </w:r>
            <w:proofErr w:type="gramStart"/>
            <w:r>
              <w:rPr>
                <w:color w:val="000000" w:themeColor="text1"/>
                <w:sz w:val="22"/>
                <w:szCs w:val="22"/>
              </w:rPr>
              <w:t xml:space="preserve"> В</w:t>
            </w:r>
            <w:proofErr w:type="gramEnd"/>
          </w:p>
        </w:tc>
        <w:tc>
          <w:tcPr>
            <w:tcW w:w="3097" w:type="dxa"/>
          </w:tcPr>
          <w:p w:rsidR="0092451F" w:rsidRDefault="00D826EE">
            <w:pPr>
              <w:pStyle w:val="ConsPlusNormal"/>
              <w:rPr>
                <w:color w:val="000000"/>
              </w:rPr>
            </w:pPr>
            <w:r>
              <w:rPr>
                <w:color w:val="000000" w:themeColor="text1"/>
                <w:sz w:val="22"/>
                <w:szCs w:val="22"/>
              </w:rPr>
              <w:t>капли ушные</w:t>
            </w:r>
          </w:p>
        </w:tc>
        <w:tc>
          <w:tcPr>
            <w:tcW w:w="1498" w:type="dxa"/>
          </w:tcPr>
          <w:p w:rsidR="0092451F" w:rsidRDefault="0092451F">
            <w:pPr>
              <w:pStyle w:val="ConsPlusNormal"/>
              <w:rPr>
                <w:color w:val="000000"/>
              </w:rPr>
            </w:pPr>
          </w:p>
        </w:tc>
      </w:tr>
      <w:tr w:rsidR="0092451F">
        <w:tc>
          <w:tcPr>
            <w:tcW w:w="680" w:type="dxa"/>
          </w:tcPr>
          <w:p w:rsidR="0092451F" w:rsidRDefault="00D826EE">
            <w:pPr>
              <w:pStyle w:val="ConsPlusNormal"/>
              <w:rPr>
                <w:color w:val="000000"/>
              </w:rPr>
            </w:pPr>
            <w:r>
              <w:rPr>
                <w:color w:val="000000" w:themeColor="text1"/>
                <w:sz w:val="22"/>
                <w:szCs w:val="22"/>
              </w:rPr>
              <w:t>V</w:t>
            </w:r>
          </w:p>
        </w:tc>
        <w:tc>
          <w:tcPr>
            <w:tcW w:w="8960" w:type="dxa"/>
            <w:gridSpan w:val="5"/>
          </w:tcPr>
          <w:p w:rsidR="0092451F" w:rsidRDefault="00D826EE">
            <w:pPr>
              <w:pStyle w:val="ConsPlusNormal"/>
              <w:rPr>
                <w:color w:val="000000"/>
              </w:rPr>
            </w:pPr>
            <w:r>
              <w:rPr>
                <w:color w:val="000000" w:themeColor="text1"/>
                <w:sz w:val="22"/>
                <w:szCs w:val="22"/>
              </w:rPr>
              <w:t>Прочие препараты</w:t>
            </w:r>
          </w:p>
        </w:tc>
      </w:tr>
      <w:tr w:rsidR="0092451F">
        <w:tc>
          <w:tcPr>
            <w:tcW w:w="680" w:type="dxa"/>
            <w:vMerge w:val="restart"/>
          </w:tcPr>
          <w:p w:rsidR="0092451F" w:rsidRDefault="00D826EE">
            <w:pPr>
              <w:pStyle w:val="ConsPlusNormal"/>
              <w:rPr>
                <w:color w:val="000000"/>
              </w:rPr>
            </w:pPr>
            <w:r>
              <w:rPr>
                <w:color w:val="000000" w:themeColor="text1"/>
                <w:sz w:val="22"/>
                <w:szCs w:val="22"/>
              </w:rPr>
              <w:t>V03</w:t>
            </w:r>
          </w:p>
        </w:tc>
        <w:tc>
          <w:tcPr>
            <w:tcW w:w="8960" w:type="dxa"/>
            <w:gridSpan w:val="5"/>
          </w:tcPr>
          <w:p w:rsidR="0092451F" w:rsidRDefault="00D826EE">
            <w:pPr>
              <w:pStyle w:val="ConsPlusNormal"/>
              <w:rPr>
                <w:color w:val="000000"/>
              </w:rPr>
            </w:pPr>
            <w:r>
              <w:rPr>
                <w:color w:val="000000" w:themeColor="text1"/>
                <w:sz w:val="22"/>
                <w:szCs w:val="22"/>
              </w:rPr>
              <w:t>Другие лечебные средства</w:t>
            </w:r>
          </w:p>
        </w:tc>
      </w:tr>
      <w:tr w:rsidR="0092451F">
        <w:tc>
          <w:tcPr>
            <w:tcW w:w="680" w:type="dxa"/>
            <w:vMerge/>
          </w:tcPr>
          <w:p w:rsidR="0092451F" w:rsidRDefault="0092451F">
            <w:pPr>
              <w:pStyle w:val="ConsPlusNormal"/>
              <w:rPr>
                <w:color w:val="000000"/>
              </w:rPr>
            </w:pPr>
          </w:p>
        </w:tc>
        <w:tc>
          <w:tcPr>
            <w:tcW w:w="1247" w:type="dxa"/>
          </w:tcPr>
          <w:p w:rsidR="0092451F" w:rsidRDefault="00D826EE">
            <w:pPr>
              <w:pStyle w:val="ConsPlusNormal"/>
              <w:rPr>
                <w:color w:val="000000"/>
              </w:rPr>
            </w:pPr>
            <w:r>
              <w:rPr>
                <w:color w:val="000000" w:themeColor="text1"/>
                <w:sz w:val="22"/>
                <w:szCs w:val="22"/>
              </w:rPr>
              <w:t>V03A</w:t>
            </w:r>
          </w:p>
        </w:tc>
        <w:tc>
          <w:tcPr>
            <w:tcW w:w="7713" w:type="dxa"/>
            <w:gridSpan w:val="4"/>
          </w:tcPr>
          <w:p w:rsidR="0092451F" w:rsidRDefault="00D826EE">
            <w:pPr>
              <w:pStyle w:val="ConsPlusNormal"/>
              <w:rPr>
                <w:color w:val="000000"/>
              </w:rPr>
            </w:pPr>
            <w:r>
              <w:rPr>
                <w:color w:val="000000" w:themeColor="text1"/>
                <w:sz w:val="22"/>
                <w:szCs w:val="22"/>
              </w:rPr>
              <w:t>Прочие разные препараты</w:t>
            </w:r>
          </w:p>
        </w:tc>
      </w:tr>
      <w:tr w:rsidR="0092451F">
        <w:tc>
          <w:tcPr>
            <w:tcW w:w="680" w:type="dxa"/>
            <w:vMerge/>
          </w:tcPr>
          <w:p w:rsidR="0092451F" w:rsidRDefault="0092451F">
            <w:pPr>
              <w:pStyle w:val="ConsPlusNormal"/>
              <w:rPr>
                <w:color w:val="000000"/>
              </w:rPr>
            </w:pPr>
          </w:p>
        </w:tc>
        <w:tc>
          <w:tcPr>
            <w:tcW w:w="1247" w:type="dxa"/>
          </w:tcPr>
          <w:p w:rsidR="0092451F" w:rsidRDefault="0092451F">
            <w:pPr>
              <w:pStyle w:val="ConsPlusNormal"/>
              <w:rPr>
                <w:color w:val="000000"/>
              </w:rPr>
            </w:pPr>
          </w:p>
        </w:tc>
        <w:tc>
          <w:tcPr>
            <w:tcW w:w="1361" w:type="dxa"/>
          </w:tcPr>
          <w:p w:rsidR="0092451F" w:rsidRDefault="0092451F">
            <w:pPr>
              <w:pStyle w:val="ConsPlusNormal"/>
              <w:rPr>
                <w:color w:val="000000"/>
              </w:rPr>
            </w:pPr>
          </w:p>
        </w:tc>
        <w:tc>
          <w:tcPr>
            <w:tcW w:w="1757" w:type="dxa"/>
          </w:tcPr>
          <w:p w:rsidR="0092451F" w:rsidRDefault="00D826EE">
            <w:pPr>
              <w:pStyle w:val="ConsPlusNormal"/>
              <w:rPr>
                <w:color w:val="000000"/>
              </w:rPr>
            </w:pPr>
            <w:r>
              <w:rPr>
                <w:color w:val="000000" w:themeColor="text1"/>
                <w:sz w:val="22"/>
                <w:szCs w:val="22"/>
              </w:rPr>
              <w:t>Интести-бактериофаг</w:t>
            </w:r>
          </w:p>
        </w:tc>
        <w:tc>
          <w:tcPr>
            <w:tcW w:w="3097" w:type="dxa"/>
          </w:tcPr>
          <w:p w:rsidR="0092451F" w:rsidRDefault="00D826EE">
            <w:pPr>
              <w:pStyle w:val="ConsPlusNormal"/>
              <w:rPr>
                <w:color w:val="000000"/>
              </w:rPr>
            </w:pPr>
            <w:r>
              <w:rPr>
                <w:color w:val="000000" w:themeColor="text1"/>
                <w:sz w:val="22"/>
                <w:szCs w:val="22"/>
              </w:rPr>
              <w:t>раствор для приема внутрь или ректального введения</w:t>
            </w:r>
          </w:p>
        </w:tc>
        <w:tc>
          <w:tcPr>
            <w:tcW w:w="1498" w:type="dxa"/>
          </w:tcPr>
          <w:p w:rsidR="0092451F" w:rsidRDefault="0092451F">
            <w:pPr>
              <w:pStyle w:val="ConsPlusNormal"/>
              <w:rPr>
                <w:color w:val="000000"/>
              </w:rPr>
            </w:pPr>
          </w:p>
        </w:tc>
      </w:tr>
    </w:tbl>
    <w:p w:rsidR="0092451F" w:rsidRDefault="00D826EE">
      <w:pPr>
        <w:pStyle w:val="ConsPlusNormal"/>
        <w:ind w:firstLine="709"/>
        <w:jc w:val="both"/>
        <w:rPr>
          <w:color w:val="000000" w:themeColor="text1"/>
        </w:rPr>
      </w:pPr>
      <w:r>
        <w:rPr>
          <w:color w:val="000000" w:themeColor="text1"/>
        </w:rPr>
        <w:t xml:space="preserve">По решению формулярной комиссии Депздрава Югры для граждан, отнесенных к </w:t>
      </w:r>
      <w:r>
        <w:rPr>
          <w:color w:val="000000" w:themeColor="text1"/>
        </w:rPr>
        <w:lastRenderedPageBreak/>
        <w:t>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rsidR="0092451F" w:rsidRDefault="0092451F">
      <w:pPr>
        <w:pStyle w:val="ConsPlusNormal"/>
        <w:ind w:firstLine="709"/>
        <w:jc w:val="both"/>
        <w:rPr>
          <w:color w:val="000000" w:themeColor="text1"/>
        </w:rPr>
      </w:pP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Перечень материалов, инструментов, предметов </w:t>
      </w:r>
      <w:proofErr w:type="gramStart"/>
      <w:r>
        <w:rPr>
          <w:rFonts w:ascii="Times New Roman" w:hAnsi="Times New Roman" w:cs="Times New Roman"/>
          <w:b w:val="0"/>
          <w:color w:val="000000" w:themeColor="text1"/>
          <w:sz w:val="28"/>
          <w:szCs w:val="28"/>
        </w:rPr>
        <w:t>разового</w:t>
      </w:r>
      <w:proofErr w:type="gramEnd"/>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использования, </w:t>
      </w:r>
      <w:proofErr w:type="gramStart"/>
      <w:r>
        <w:rPr>
          <w:rFonts w:ascii="Times New Roman" w:hAnsi="Times New Roman" w:cs="Times New Roman"/>
          <w:b w:val="0"/>
          <w:color w:val="000000" w:themeColor="text1"/>
          <w:sz w:val="28"/>
          <w:szCs w:val="28"/>
        </w:rPr>
        <w:t>применяемых</w:t>
      </w:r>
      <w:proofErr w:type="gramEnd"/>
      <w:r>
        <w:rPr>
          <w:rFonts w:ascii="Times New Roman" w:hAnsi="Times New Roman" w:cs="Times New Roman"/>
          <w:b w:val="0"/>
          <w:color w:val="000000" w:themeColor="text1"/>
          <w:sz w:val="28"/>
          <w:szCs w:val="28"/>
        </w:rPr>
        <w:t xml:space="preserve"> при оказании стоматологической</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помощи в соответствии с Программой</w:t>
      </w:r>
    </w:p>
    <w:p w:rsidR="0092451F" w:rsidRDefault="00D826EE">
      <w:pPr>
        <w:pStyle w:val="ConsPlusNormal"/>
        <w:jc w:val="right"/>
        <w:outlineLvl w:val="2"/>
        <w:rPr>
          <w:color w:val="000000" w:themeColor="text1"/>
        </w:rPr>
      </w:pPr>
      <w:r>
        <w:rPr>
          <w:color w:val="000000" w:themeColor="text1"/>
          <w:sz w:val="22"/>
          <w:szCs w:val="22"/>
        </w:rPr>
        <w:t>Таблица 10</w:t>
      </w:r>
    </w:p>
    <w:tbl>
      <w:tblPr>
        <w:tblStyle w:val="ae"/>
        <w:tblW w:w="9351" w:type="dxa"/>
        <w:tblLayout w:type="fixed"/>
        <w:tblLook w:val="0000"/>
      </w:tblPr>
      <w:tblGrid>
        <w:gridCol w:w="893"/>
        <w:gridCol w:w="8458"/>
      </w:tblGrid>
      <w:tr w:rsidR="0092451F">
        <w:tc>
          <w:tcPr>
            <w:tcW w:w="893" w:type="dxa"/>
          </w:tcPr>
          <w:p w:rsidR="0092451F" w:rsidRDefault="00D826EE">
            <w:pPr>
              <w:pStyle w:val="ConsPlusNormal"/>
              <w:jc w:val="center"/>
              <w:rPr>
                <w:color w:val="000000" w:themeColor="text1"/>
              </w:rPr>
            </w:pPr>
            <w:r>
              <w:rPr>
                <w:color w:val="000000" w:themeColor="text1"/>
                <w:sz w:val="22"/>
                <w:szCs w:val="22"/>
              </w:rPr>
              <w:t xml:space="preserve">№ </w:t>
            </w:r>
            <w:proofErr w:type="gramStart"/>
            <w:r>
              <w:rPr>
                <w:color w:val="000000" w:themeColor="text1"/>
                <w:sz w:val="22"/>
                <w:szCs w:val="22"/>
              </w:rPr>
              <w:t>п</w:t>
            </w:r>
            <w:proofErr w:type="gramEnd"/>
            <w:r>
              <w:rPr>
                <w:color w:val="000000" w:themeColor="text1"/>
                <w:sz w:val="22"/>
                <w:szCs w:val="22"/>
              </w:rPr>
              <w:t>/п</w:t>
            </w:r>
          </w:p>
        </w:tc>
        <w:tc>
          <w:tcPr>
            <w:tcW w:w="8458" w:type="dxa"/>
          </w:tcPr>
          <w:p w:rsidR="0092451F" w:rsidRDefault="00D826EE">
            <w:pPr>
              <w:pStyle w:val="ConsPlusNormal"/>
              <w:jc w:val="center"/>
              <w:rPr>
                <w:color w:val="000000" w:themeColor="text1"/>
              </w:rPr>
            </w:pPr>
            <w:r>
              <w:rPr>
                <w:color w:val="000000" w:themeColor="text1"/>
                <w:sz w:val="22"/>
                <w:szCs w:val="22"/>
              </w:rPr>
              <w:t>Наименование материалов, инструментов, предметов разового использования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w:t>
            </w:r>
          </w:p>
        </w:tc>
        <w:tc>
          <w:tcPr>
            <w:tcW w:w="8458" w:type="dxa"/>
          </w:tcPr>
          <w:p w:rsidR="0092451F" w:rsidRDefault="00D826EE">
            <w:pPr>
              <w:pStyle w:val="ConsPlusNormal"/>
              <w:rPr>
                <w:color w:val="000000" w:themeColor="text1"/>
              </w:rPr>
            </w:pPr>
            <w:r>
              <w:rPr>
                <w:color w:val="000000" w:themeColor="text1"/>
                <w:sz w:val="22"/>
                <w:szCs w:val="22"/>
              </w:rPr>
              <w:t>Абсорбент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2.</w:t>
            </w:r>
          </w:p>
        </w:tc>
        <w:tc>
          <w:tcPr>
            <w:tcW w:w="8458" w:type="dxa"/>
          </w:tcPr>
          <w:p w:rsidR="0092451F" w:rsidRDefault="00D826EE">
            <w:pPr>
              <w:pStyle w:val="ConsPlusNormal"/>
              <w:rPr>
                <w:color w:val="000000" w:themeColor="text1"/>
              </w:rPr>
            </w:pPr>
            <w:r>
              <w:rPr>
                <w:color w:val="000000" w:themeColor="text1"/>
                <w:sz w:val="22"/>
                <w:szCs w:val="22"/>
              </w:rPr>
              <w:t>Аппликатор</w:t>
            </w:r>
          </w:p>
        </w:tc>
      </w:tr>
      <w:tr w:rsidR="0092451F">
        <w:tc>
          <w:tcPr>
            <w:tcW w:w="893" w:type="dxa"/>
          </w:tcPr>
          <w:p w:rsidR="0092451F" w:rsidRDefault="00D826EE">
            <w:pPr>
              <w:pStyle w:val="ConsPlusNormal"/>
              <w:rPr>
                <w:color w:val="000000" w:themeColor="text1"/>
              </w:rPr>
            </w:pPr>
            <w:r>
              <w:rPr>
                <w:color w:val="000000" w:themeColor="text1"/>
                <w:sz w:val="22"/>
                <w:szCs w:val="22"/>
              </w:rPr>
              <w:t>3.</w:t>
            </w:r>
          </w:p>
        </w:tc>
        <w:tc>
          <w:tcPr>
            <w:tcW w:w="8458" w:type="dxa"/>
          </w:tcPr>
          <w:p w:rsidR="0092451F" w:rsidRDefault="00D826EE">
            <w:pPr>
              <w:pStyle w:val="ConsPlusNormal"/>
              <w:rPr>
                <w:color w:val="000000" w:themeColor="text1"/>
              </w:rPr>
            </w:pPr>
            <w:r>
              <w:rPr>
                <w:color w:val="000000" w:themeColor="text1"/>
                <w:sz w:val="22"/>
                <w:szCs w:val="22"/>
              </w:rPr>
              <w:t>Артикуляционная бумага</w:t>
            </w:r>
          </w:p>
        </w:tc>
      </w:tr>
      <w:tr w:rsidR="0092451F">
        <w:tc>
          <w:tcPr>
            <w:tcW w:w="893" w:type="dxa"/>
          </w:tcPr>
          <w:p w:rsidR="0092451F" w:rsidRDefault="00D826EE">
            <w:pPr>
              <w:pStyle w:val="ConsPlusNormal"/>
              <w:rPr>
                <w:color w:val="000000" w:themeColor="text1"/>
              </w:rPr>
            </w:pPr>
            <w:r>
              <w:rPr>
                <w:color w:val="000000" w:themeColor="text1"/>
                <w:sz w:val="22"/>
                <w:szCs w:val="22"/>
              </w:rPr>
              <w:t>4.</w:t>
            </w:r>
          </w:p>
        </w:tc>
        <w:tc>
          <w:tcPr>
            <w:tcW w:w="8458" w:type="dxa"/>
          </w:tcPr>
          <w:p w:rsidR="0092451F" w:rsidRDefault="00D826EE">
            <w:pPr>
              <w:pStyle w:val="ConsPlusNormal"/>
              <w:rPr>
                <w:color w:val="000000" w:themeColor="text1"/>
              </w:rPr>
            </w:pPr>
            <w:r>
              <w:rPr>
                <w:color w:val="000000" w:themeColor="text1"/>
                <w:sz w:val="22"/>
                <w:szCs w:val="22"/>
              </w:rPr>
              <w:t>Бахилы для пациента</w:t>
            </w:r>
          </w:p>
        </w:tc>
      </w:tr>
      <w:tr w:rsidR="0092451F">
        <w:tc>
          <w:tcPr>
            <w:tcW w:w="893" w:type="dxa"/>
          </w:tcPr>
          <w:p w:rsidR="0092451F" w:rsidRDefault="00D826EE">
            <w:pPr>
              <w:pStyle w:val="ConsPlusNormal"/>
              <w:rPr>
                <w:color w:val="000000" w:themeColor="text1"/>
              </w:rPr>
            </w:pPr>
            <w:r>
              <w:rPr>
                <w:color w:val="000000" w:themeColor="text1"/>
                <w:sz w:val="22"/>
                <w:szCs w:val="22"/>
              </w:rPr>
              <w:t>5.</w:t>
            </w:r>
          </w:p>
        </w:tc>
        <w:tc>
          <w:tcPr>
            <w:tcW w:w="8458" w:type="dxa"/>
          </w:tcPr>
          <w:p w:rsidR="0092451F" w:rsidRDefault="00D826EE">
            <w:pPr>
              <w:pStyle w:val="ConsPlusNormal"/>
              <w:rPr>
                <w:color w:val="000000" w:themeColor="text1"/>
              </w:rPr>
            </w:pPr>
            <w:r>
              <w:rPr>
                <w:color w:val="000000" w:themeColor="text1"/>
                <w:sz w:val="22"/>
                <w:szCs w:val="22"/>
              </w:rPr>
              <w:t>Белье хирургическое стерильное одноразовое</w:t>
            </w:r>
          </w:p>
        </w:tc>
      </w:tr>
      <w:tr w:rsidR="0092451F">
        <w:tc>
          <w:tcPr>
            <w:tcW w:w="893" w:type="dxa"/>
          </w:tcPr>
          <w:p w:rsidR="0092451F" w:rsidRDefault="00D826EE">
            <w:pPr>
              <w:pStyle w:val="ConsPlusNormal"/>
              <w:rPr>
                <w:color w:val="000000" w:themeColor="text1"/>
              </w:rPr>
            </w:pPr>
            <w:r>
              <w:rPr>
                <w:color w:val="000000" w:themeColor="text1"/>
                <w:sz w:val="22"/>
                <w:szCs w:val="22"/>
              </w:rPr>
              <w:t>6.</w:t>
            </w:r>
          </w:p>
        </w:tc>
        <w:tc>
          <w:tcPr>
            <w:tcW w:w="8458" w:type="dxa"/>
          </w:tcPr>
          <w:p w:rsidR="0092451F" w:rsidRDefault="00D826EE">
            <w:pPr>
              <w:pStyle w:val="ConsPlusNormal"/>
              <w:rPr>
                <w:color w:val="000000" w:themeColor="text1"/>
              </w:rPr>
            </w:pPr>
            <w:r>
              <w:rPr>
                <w:color w:val="000000" w:themeColor="text1"/>
                <w:sz w:val="22"/>
                <w:szCs w:val="22"/>
              </w:rPr>
              <w:t>Бинт</w:t>
            </w:r>
          </w:p>
        </w:tc>
      </w:tr>
      <w:tr w:rsidR="0092451F">
        <w:tc>
          <w:tcPr>
            <w:tcW w:w="893" w:type="dxa"/>
          </w:tcPr>
          <w:p w:rsidR="0092451F" w:rsidRDefault="00D826EE">
            <w:pPr>
              <w:pStyle w:val="ConsPlusNormal"/>
              <w:rPr>
                <w:color w:val="000000" w:themeColor="text1"/>
              </w:rPr>
            </w:pPr>
            <w:r>
              <w:rPr>
                <w:color w:val="000000" w:themeColor="text1"/>
                <w:sz w:val="22"/>
                <w:szCs w:val="22"/>
              </w:rPr>
              <w:t>7.</w:t>
            </w:r>
          </w:p>
        </w:tc>
        <w:tc>
          <w:tcPr>
            <w:tcW w:w="8458" w:type="dxa"/>
          </w:tcPr>
          <w:p w:rsidR="0092451F" w:rsidRDefault="00D826EE">
            <w:pPr>
              <w:pStyle w:val="ConsPlusNormal"/>
              <w:rPr>
                <w:color w:val="000000" w:themeColor="text1"/>
              </w:rPr>
            </w:pPr>
            <w:r>
              <w:rPr>
                <w:color w:val="000000" w:themeColor="text1"/>
                <w:sz w:val="22"/>
                <w:szCs w:val="22"/>
              </w:rPr>
              <w:t>Блокнот для замешивания</w:t>
            </w:r>
          </w:p>
        </w:tc>
      </w:tr>
      <w:tr w:rsidR="0092451F">
        <w:tc>
          <w:tcPr>
            <w:tcW w:w="893" w:type="dxa"/>
          </w:tcPr>
          <w:p w:rsidR="0092451F" w:rsidRDefault="00D826EE">
            <w:pPr>
              <w:pStyle w:val="ConsPlusNormal"/>
              <w:rPr>
                <w:color w:val="000000" w:themeColor="text1"/>
              </w:rPr>
            </w:pPr>
            <w:r>
              <w:rPr>
                <w:color w:val="000000" w:themeColor="text1"/>
                <w:sz w:val="22"/>
                <w:szCs w:val="22"/>
              </w:rPr>
              <w:t>8.</w:t>
            </w:r>
          </w:p>
        </w:tc>
        <w:tc>
          <w:tcPr>
            <w:tcW w:w="8458" w:type="dxa"/>
          </w:tcPr>
          <w:p w:rsidR="0092451F" w:rsidRDefault="00D826EE">
            <w:pPr>
              <w:pStyle w:val="ConsPlusNormal"/>
              <w:rPr>
                <w:color w:val="000000" w:themeColor="text1"/>
              </w:rPr>
            </w:pPr>
            <w:r>
              <w:rPr>
                <w:color w:val="000000" w:themeColor="text1"/>
                <w:sz w:val="22"/>
                <w:szCs w:val="22"/>
              </w:rPr>
              <w:t>Бор-полир</w:t>
            </w:r>
          </w:p>
        </w:tc>
      </w:tr>
      <w:tr w:rsidR="0092451F">
        <w:tc>
          <w:tcPr>
            <w:tcW w:w="893" w:type="dxa"/>
          </w:tcPr>
          <w:p w:rsidR="0092451F" w:rsidRDefault="00D826EE">
            <w:pPr>
              <w:pStyle w:val="ConsPlusNormal"/>
              <w:rPr>
                <w:color w:val="000000" w:themeColor="text1"/>
              </w:rPr>
            </w:pPr>
            <w:r>
              <w:rPr>
                <w:color w:val="000000" w:themeColor="text1"/>
                <w:sz w:val="22"/>
                <w:szCs w:val="22"/>
              </w:rPr>
              <w:t>9.</w:t>
            </w:r>
          </w:p>
        </w:tc>
        <w:tc>
          <w:tcPr>
            <w:tcW w:w="8458" w:type="dxa"/>
          </w:tcPr>
          <w:p w:rsidR="0092451F" w:rsidRDefault="00D826EE">
            <w:pPr>
              <w:pStyle w:val="ConsPlusNormal"/>
              <w:rPr>
                <w:color w:val="000000" w:themeColor="text1"/>
              </w:rPr>
            </w:pPr>
            <w:r>
              <w:rPr>
                <w:color w:val="000000" w:themeColor="text1"/>
                <w:sz w:val="22"/>
                <w:szCs w:val="22"/>
              </w:rPr>
              <w:t>Бор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10.</w:t>
            </w:r>
          </w:p>
        </w:tc>
        <w:tc>
          <w:tcPr>
            <w:tcW w:w="8458" w:type="dxa"/>
          </w:tcPr>
          <w:p w:rsidR="0092451F" w:rsidRDefault="00D826EE">
            <w:pPr>
              <w:pStyle w:val="ConsPlusNormal"/>
              <w:rPr>
                <w:color w:val="000000" w:themeColor="text1"/>
              </w:rPr>
            </w:pPr>
            <w:r>
              <w:rPr>
                <w:color w:val="000000" w:themeColor="text1"/>
                <w:sz w:val="22"/>
                <w:szCs w:val="22"/>
              </w:rPr>
              <w:t>Вазелин</w:t>
            </w:r>
          </w:p>
        </w:tc>
      </w:tr>
      <w:tr w:rsidR="0092451F">
        <w:tc>
          <w:tcPr>
            <w:tcW w:w="893" w:type="dxa"/>
          </w:tcPr>
          <w:p w:rsidR="0092451F" w:rsidRDefault="00D826EE">
            <w:pPr>
              <w:pStyle w:val="ConsPlusNormal"/>
              <w:rPr>
                <w:color w:val="000000" w:themeColor="text1"/>
              </w:rPr>
            </w:pPr>
            <w:r>
              <w:rPr>
                <w:color w:val="000000" w:themeColor="text1"/>
                <w:sz w:val="22"/>
                <w:szCs w:val="22"/>
              </w:rPr>
              <w:t>11.</w:t>
            </w:r>
          </w:p>
        </w:tc>
        <w:tc>
          <w:tcPr>
            <w:tcW w:w="8458" w:type="dxa"/>
          </w:tcPr>
          <w:p w:rsidR="0092451F" w:rsidRDefault="00D826EE">
            <w:pPr>
              <w:pStyle w:val="ConsPlusNormal"/>
              <w:rPr>
                <w:color w:val="000000" w:themeColor="text1"/>
              </w:rPr>
            </w:pPr>
            <w:r>
              <w:rPr>
                <w:color w:val="000000" w:themeColor="text1"/>
                <w:sz w:val="22"/>
                <w:szCs w:val="22"/>
              </w:rPr>
              <w:t>Валик ватный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12.</w:t>
            </w:r>
          </w:p>
        </w:tc>
        <w:tc>
          <w:tcPr>
            <w:tcW w:w="8458" w:type="dxa"/>
          </w:tcPr>
          <w:p w:rsidR="0092451F" w:rsidRDefault="00D826EE">
            <w:pPr>
              <w:pStyle w:val="ConsPlusNormal"/>
              <w:rPr>
                <w:color w:val="000000" w:themeColor="text1"/>
              </w:rPr>
            </w:pPr>
            <w:r>
              <w:rPr>
                <w:color w:val="000000" w:themeColor="text1"/>
                <w:sz w:val="22"/>
                <w:szCs w:val="22"/>
              </w:rPr>
              <w:t>Вата</w:t>
            </w:r>
          </w:p>
        </w:tc>
      </w:tr>
      <w:tr w:rsidR="0092451F">
        <w:tc>
          <w:tcPr>
            <w:tcW w:w="893" w:type="dxa"/>
          </w:tcPr>
          <w:p w:rsidR="0092451F" w:rsidRDefault="00D826EE">
            <w:pPr>
              <w:pStyle w:val="ConsPlusNormal"/>
              <w:rPr>
                <w:color w:val="000000" w:themeColor="text1"/>
              </w:rPr>
            </w:pPr>
            <w:r>
              <w:rPr>
                <w:color w:val="000000" w:themeColor="text1"/>
                <w:sz w:val="22"/>
                <w:szCs w:val="22"/>
              </w:rPr>
              <w:t>13.</w:t>
            </w:r>
          </w:p>
        </w:tc>
        <w:tc>
          <w:tcPr>
            <w:tcW w:w="8458" w:type="dxa"/>
          </w:tcPr>
          <w:p w:rsidR="0092451F" w:rsidRDefault="00D826EE">
            <w:pPr>
              <w:pStyle w:val="ConsPlusNormal"/>
              <w:rPr>
                <w:color w:val="000000" w:themeColor="text1"/>
              </w:rPr>
            </w:pPr>
            <w:r>
              <w:rPr>
                <w:color w:val="000000" w:themeColor="text1"/>
                <w:sz w:val="22"/>
                <w:szCs w:val="22"/>
              </w:rPr>
              <w:t>Винт ортодонтический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14.</w:t>
            </w:r>
          </w:p>
        </w:tc>
        <w:tc>
          <w:tcPr>
            <w:tcW w:w="8458" w:type="dxa"/>
          </w:tcPr>
          <w:p w:rsidR="0092451F" w:rsidRDefault="00D826EE">
            <w:pPr>
              <w:pStyle w:val="ConsPlusNormal"/>
              <w:rPr>
                <w:color w:val="000000" w:themeColor="text1"/>
              </w:rPr>
            </w:pPr>
            <w:r>
              <w:rPr>
                <w:color w:val="000000" w:themeColor="text1"/>
                <w:sz w:val="22"/>
                <w:szCs w:val="22"/>
              </w:rPr>
              <w:t>Воск базисный</w:t>
            </w:r>
          </w:p>
        </w:tc>
      </w:tr>
      <w:tr w:rsidR="0092451F">
        <w:tc>
          <w:tcPr>
            <w:tcW w:w="893" w:type="dxa"/>
          </w:tcPr>
          <w:p w:rsidR="0092451F" w:rsidRDefault="00D826EE">
            <w:pPr>
              <w:pStyle w:val="ConsPlusNormal"/>
              <w:rPr>
                <w:color w:val="000000" w:themeColor="text1"/>
              </w:rPr>
            </w:pPr>
            <w:r>
              <w:rPr>
                <w:color w:val="000000" w:themeColor="text1"/>
                <w:sz w:val="22"/>
                <w:szCs w:val="22"/>
              </w:rPr>
              <w:t>15.</w:t>
            </w:r>
          </w:p>
        </w:tc>
        <w:tc>
          <w:tcPr>
            <w:tcW w:w="8458" w:type="dxa"/>
          </w:tcPr>
          <w:p w:rsidR="0092451F" w:rsidRDefault="00D826EE">
            <w:pPr>
              <w:pStyle w:val="ConsPlusNormal"/>
              <w:rPr>
                <w:color w:val="000000" w:themeColor="text1"/>
              </w:rPr>
            </w:pPr>
            <w:r>
              <w:rPr>
                <w:color w:val="000000" w:themeColor="text1"/>
                <w:sz w:val="22"/>
                <w:szCs w:val="22"/>
              </w:rPr>
              <w:t>Воск для бюгельного протезирования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16.</w:t>
            </w:r>
          </w:p>
        </w:tc>
        <w:tc>
          <w:tcPr>
            <w:tcW w:w="8458" w:type="dxa"/>
          </w:tcPr>
          <w:p w:rsidR="0092451F" w:rsidRDefault="00D826EE">
            <w:pPr>
              <w:pStyle w:val="ConsPlusNormal"/>
              <w:rPr>
                <w:color w:val="000000" w:themeColor="text1"/>
              </w:rPr>
            </w:pPr>
            <w:r>
              <w:rPr>
                <w:color w:val="000000" w:themeColor="text1"/>
                <w:sz w:val="22"/>
                <w:szCs w:val="22"/>
              </w:rPr>
              <w:t>Воск для несъемного протезирования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17.</w:t>
            </w:r>
          </w:p>
        </w:tc>
        <w:tc>
          <w:tcPr>
            <w:tcW w:w="8458" w:type="dxa"/>
          </w:tcPr>
          <w:p w:rsidR="0092451F" w:rsidRDefault="00D826EE">
            <w:pPr>
              <w:pStyle w:val="ConsPlusNormal"/>
              <w:rPr>
                <w:color w:val="000000" w:themeColor="text1"/>
              </w:rPr>
            </w:pPr>
            <w:r>
              <w:rPr>
                <w:color w:val="000000" w:themeColor="text1"/>
                <w:sz w:val="22"/>
                <w:szCs w:val="22"/>
              </w:rPr>
              <w:t>Восковое небо</w:t>
            </w:r>
          </w:p>
        </w:tc>
      </w:tr>
      <w:tr w:rsidR="0092451F">
        <w:tc>
          <w:tcPr>
            <w:tcW w:w="893" w:type="dxa"/>
          </w:tcPr>
          <w:p w:rsidR="0092451F" w:rsidRDefault="00D826EE">
            <w:pPr>
              <w:pStyle w:val="ConsPlusNormal"/>
              <w:rPr>
                <w:color w:val="000000" w:themeColor="text1"/>
              </w:rPr>
            </w:pPr>
            <w:r>
              <w:rPr>
                <w:color w:val="000000" w:themeColor="text1"/>
                <w:sz w:val="22"/>
                <w:szCs w:val="22"/>
              </w:rPr>
              <w:t>18.</w:t>
            </w:r>
          </w:p>
        </w:tc>
        <w:tc>
          <w:tcPr>
            <w:tcW w:w="8458" w:type="dxa"/>
          </w:tcPr>
          <w:p w:rsidR="0092451F" w:rsidRDefault="00D826EE">
            <w:pPr>
              <w:pStyle w:val="ConsPlusNormal"/>
              <w:rPr>
                <w:color w:val="000000" w:themeColor="text1"/>
              </w:rPr>
            </w:pPr>
            <w:r>
              <w:rPr>
                <w:color w:val="000000" w:themeColor="text1"/>
                <w:sz w:val="22"/>
                <w:szCs w:val="22"/>
              </w:rPr>
              <w:t>Временная коронка</w:t>
            </w:r>
          </w:p>
        </w:tc>
      </w:tr>
      <w:tr w:rsidR="0092451F">
        <w:tc>
          <w:tcPr>
            <w:tcW w:w="893" w:type="dxa"/>
          </w:tcPr>
          <w:p w:rsidR="0092451F" w:rsidRDefault="00D826EE">
            <w:pPr>
              <w:pStyle w:val="ConsPlusNormal"/>
              <w:rPr>
                <w:color w:val="000000" w:themeColor="text1"/>
              </w:rPr>
            </w:pPr>
            <w:r>
              <w:rPr>
                <w:color w:val="000000" w:themeColor="text1"/>
                <w:sz w:val="22"/>
                <w:szCs w:val="22"/>
              </w:rPr>
              <w:t>19.</w:t>
            </w:r>
          </w:p>
        </w:tc>
        <w:tc>
          <w:tcPr>
            <w:tcW w:w="8458" w:type="dxa"/>
          </w:tcPr>
          <w:p w:rsidR="0092451F" w:rsidRDefault="00D826EE">
            <w:pPr>
              <w:pStyle w:val="ConsPlusNormal"/>
              <w:rPr>
                <w:color w:val="000000" w:themeColor="text1"/>
              </w:rPr>
            </w:pPr>
            <w:r>
              <w:rPr>
                <w:color w:val="000000" w:themeColor="text1"/>
                <w:sz w:val="22"/>
                <w:szCs w:val="22"/>
              </w:rPr>
              <w:t>Гель-анестетик</w:t>
            </w:r>
          </w:p>
        </w:tc>
      </w:tr>
      <w:tr w:rsidR="0092451F">
        <w:tc>
          <w:tcPr>
            <w:tcW w:w="893" w:type="dxa"/>
          </w:tcPr>
          <w:p w:rsidR="0092451F" w:rsidRDefault="00D826EE">
            <w:pPr>
              <w:pStyle w:val="ConsPlusNormal"/>
              <w:rPr>
                <w:color w:val="000000" w:themeColor="text1"/>
              </w:rPr>
            </w:pPr>
            <w:r>
              <w:rPr>
                <w:color w:val="000000" w:themeColor="text1"/>
                <w:sz w:val="22"/>
                <w:szCs w:val="22"/>
              </w:rPr>
              <w:t>20.</w:t>
            </w:r>
          </w:p>
        </w:tc>
        <w:tc>
          <w:tcPr>
            <w:tcW w:w="8458" w:type="dxa"/>
          </w:tcPr>
          <w:p w:rsidR="0092451F" w:rsidRDefault="00D826EE">
            <w:pPr>
              <w:pStyle w:val="ConsPlusNormal"/>
              <w:rPr>
                <w:color w:val="000000" w:themeColor="text1"/>
              </w:rPr>
            </w:pPr>
            <w:r>
              <w:rPr>
                <w:color w:val="000000" w:themeColor="text1"/>
                <w:sz w:val="22"/>
                <w:szCs w:val="22"/>
              </w:rPr>
              <w:t>Гель для травления эмали</w:t>
            </w:r>
          </w:p>
        </w:tc>
      </w:tr>
      <w:tr w:rsidR="0092451F">
        <w:tc>
          <w:tcPr>
            <w:tcW w:w="893" w:type="dxa"/>
          </w:tcPr>
          <w:p w:rsidR="0092451F" w:rsidRDefault="00D826EE">
            <w:pPr>
              <w:pStyle w:val="ConsPlusNormal"/>
              <w:rPr>
                <w:color w:val="000000" w:themeColor="text1"/>
              </w:rPr>
            </w:pPr>
            <w:r>
              <w:rPr>
                <w:color w:val="000000" w:themeColor="text1"/>
                <w:sz w:val="22"/>
                <w:szCs w:val="22"/>
              </w:rPr>
              <w:t>21.</w:t>
            </w:r>
          </w:p>
        </w:tc>
        <w:tc>
          <w:tcPr>
            <w:tcW w:w="8458" w:type="dxa"/>
          </w:tcPr>
          <w:p w:rsidR="0092451F" w:rsidRDefault="00D826EE">
            <w:pPr>
              <w:pStyle w:val="ConsPlusNormal"/>
              <w:rPr>
                <w:color w:val="000000" w:themeColor="text1"/>
              </w:rPr>
            </w:pPr>
            <w:r>
              <w:rPr>
                <w:color w:val="000000" w:themeColor="text1"/>
                <w:sz w:val="22"/>
                <w:szCs w:val="22"/>
              </w:rPr>
              <w:t>Гель стоматологический для расширения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22.</w:t>
            </w:r>
          </w:p>
        </w:tc>
        <w:tc>
          <w:tcPr>
            <w:tcW w:w="8458" w:type="dxa"/>
          </w:tcPr>
          <w:p w:rsidR="0092451F" w:rsidRDefault="00D826EE">
            <w:pPr>
              <w:pStyle w:val="ConsPlusNormal"/>
              <w:rPr>
                <w:color w:val="000000" w:themeColor="text1"/>
              </w:rPr>
            </w:pPr>
            <w:r>
              <w:rPr>
                <w:color w:val="000000" w:themeColor="text1"/>
                <w:sz w:val="22"/>
                <w:szCs w:val="22"/>
              </w:rPr>
              <w:t>Гильзы стальные</w:t>
            </w:r>
          </w:p>
        </w:tc>
      </w:tr>
      <w:tr w:rsidR="0092451F">
        <w:tc>
          <w:tcPr>
            <w:tcW w:w="893" w:type="dxa"/>
          </w:tcPr>
          <w:p w:rsidR="0092451F" w:rsidRDefault="00D826EE">
            <w:pPr>
              <w:pStyle w:val="ConsPlusNormal"/>
              <w:rPr>
                <w:color w:val="000000" w:themeColor="text1"/>
              </w:rPr>
            </w:pPr>
            <w:r>
              <w:rPr>
                <w:color w:val="000000" w:themeColor="text1"/>
                <w:sz w:val="22"/>
                <w:szCs w:val="22"/>
              </w:rPr>
              <w:t>23.</w:t>
            </w:r>
          </w:p>
        </w:tc>
        <w:tc>
          <w:tcPr>
            <w:tcW w:w="8458" w:type="dxa"/>
          </w:tcPr>
          <w:p w:rsidR="0092451F" w:rsidRDefault="00D826EE">
            <w:pPr>
              <w:pStyle w:val="ConsPlusNormal"/>
              <w:rPr>
                <w:color w:val="000000" w:themeColor="text1"/>
              </w:rPr>
            </w:pPr>
            <w:r>
              <w:rPr>
                <w:color w:val="000000" w:themeColor="text1"/>
                <w:sz w:val="22"/>
                <w:szCs w:val="22"/>
              </w:rPr>
              <w:t>Гипс зуботехнический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24.</w:t>
            </w:r>
          </w:p>
        </w:tc>
        <w:tc>
          <w:tcPr>
            <w:tcW w:w="8458" w:type="dxa"/>
          </w:tcPr>
          <w:p w:rsidR="0092451F" w:rsidRDefault="00D826EE">
            <w:pPr>
              <w:pStyle w:val="ConsPlusNormal"/>
              <w:rPr>
                <w:color w:val="000000" w:themeColor="text1"/>
              </w:rPr>
            </w:pPr>
            <w:r>
              <w:rPr>
                <w:color w:val="000000" w:themeColor="text1"/>
                <w:sz w:val="22"/>
                <w:szCs w:val="22"/>
              </w:rPr>
              <w:t>Дезинфицирующие средства</w:t>
            </w:r>
          </w:p>
        </w:tc>
      </w:tr>
      <w:tr w:rsidR="0092451F">
        <w:tc>
          <w:tcPr>
            <w:tcW w:w="893" w:type="dxa"/>
          </w:tcPr>
          <w:p w:rsidR="0092451F" w:rsidRDefault="00D826EE">
            <w:pPr>
              <w:pStyle w:val="ConsPlusNormal"/>
              <w:rPr>
                <w:color w:val="000000" w:themeColor="text1"/>
              </w:rPr>
            </w:pPr>
            <w:r>
              <w:rPr>
                <w:color w:val="000000" w:themeColor="text1"/>
                <w:sz w:val="22"/>
                <w:szCs w:val="22"/>
              </w:rPr>
              <w:t>25.</w:t>
            </w:r>
          </w:p>
        </w:tc>
        <w:tc>
          <w:tcPr>
            <w:tcW w:w="8458" w:type="dxa"/>
          </w:tcPr>
          <w:p w:rsidR="0092451F" w:rsidRDefault="00D826EE">
            <w:pPr>
              <w:pStyle w:val="ConsPlusNormal"/>
              <w:rPr>
                <w:color w:val="000000" w:themeColor="text1"/>
              </w:rPr>
            </w:pPr>
            <w:r>
              <w:rPr>
                <w:color w:val="000000" w:themeColor="text1"/>
                <w:sz w:val="22"/>
                <w:szCs w:val="22"/>
              </w:rPr>
              <w:t>Диски для полировки</w:t>
            </w:r>
          </w:p>
        </w:tc>
      </w:tr>
      <w:tr w:rsidR="0092451F">
        <w:tc>
          <w:tcPr>
            <w:tcW w:w="893" w:type="dxa"/>
          </w:tcPr>
          <w:p w:rsidR="0092451F" w:rsidRDefault="00D826EE">
            <w:pPr>
              <w:pStyle w:val="ConsPlusNormal"/>
              <w:rPr>
                <w:color w:val="000000" w:themeColor="text1"/>
              </w:rPr>
            </w:pPr>
            <w:r>
              <w:rPr>
                <w:color w:val="000000" w:themeColor="text1"/>
                <w:sz w:val="22"/>
                <w:szCs w:val="22"/>
              </w:rPr>
              <w:t>26.</w:t>
            </w:r>
          </w:p>
        </w:tc>
        <w:tc>
          <w:tcPr>
            <w:tcW w:w="8458" w:type="dxa"/>
          </w:tcPr>
          <w:p w:rsidR="0092451F" w:rsidRDefault="00D826EE">
            <w:pPr>
              <w:pStyle w:val="ConsPlusNormal"/>
              <w:rPr>
                <w:color w:val="000000" w:themeColor="text1"/>
              </w:rPr>
            </w:pPr>
            <w:r>
              <w:rPr>
                <w:color w:val="000000" w:themeColor="text1"/>
                <w:sz w:val="22"/>
                <w:szCs w:val="22"/>
              </w:rPr>
              <w:t>Диски зуботехнические</w:t>
            </w:r>
          </w:p>
        </w:tc>
      </w:tr>
      <w:tr w:rsidR="0092451F">
        <w:tc>
          <w:tcPr>
            <w:tcW w:w="893" w:type="dxa"/>
          </w:tcPr>
          <w:p w:rsidR="0092451F" w:rsidRDefault="00D826EE">
            <w:pPr>
              <w:pStyle w:val="ConsPlusNormal"/>
              <w:rPr>
                <w:color w:val="000000" w:themeColor="text1"/>
              </w:rPr>
            </w:pPr>
            <w:r>
              <w:rPr>
                <w:color w:val="000000" w:themeColor="text1"/>
                <w:sz w:val="22"/>
                <w:szCs w:val="22"/>
              </w:rPr>
              <w:t>27.</w:t>
            </w:r>
          </w:p>
        </w:tc>
        <w:tc>
          <w:tcPr>
            <w:tcW w:w="8458" w:type="dxa"/>
          </w:tcPr>
          <w:p w:rsidR="0092451F" w:rsidRDefault="00D826EE">
            <w:pPr>
              <w:pStyle w:val="ConsPlusNormal"/>
              <w:rPr>
                <w:color w:val="000000" w:themeColor="text1"/>
              </w:rPr>
            </w:pPr>
            <w:r>
              <w:rPr>
                <w:color w:val="000000" w:themeColor="text1"/>
                <w:sz w:val="22"/>
                <w:szCs w:val="22"/>
              </w:rPr>
              <w:t>Дрильбор (каналорасширитель) (спредер)</w:t>
            </w:r>
          </w:p>
        </w:tc>
      </w:tr>
      <w:tr w:rsidR="0092451F">
        <w:tc>
          <w:tcPr>
            <w:tcW w:w="893" w:type="dxa"/>
          </w:tcPr>
          <w:p w:rsidR="0092451F" w:rsidRDefault="00D826EE">
            <w:pPr>
              <w:pStyle w:val="ConsPlusNormal"/>
              <w:rPr>
                <w:color w:val="000000" w:themeColor="text1"/>
              </w:rPr>
            </w:pPr>
            <w:r>
              <w:rPr>
                <w:color w:val="000000" w:themeColor="text1"/>
                <w:sz w:val="22"/>
                <w:szCs w:val="22"/>
              </w:rPr>
              <w:t>28.</w:t>
            </w:r>
          </w:p>
        </w:tc>
        <w:tc>
          <w:tcPr>
            <w:tcW w:w="8458" w:type="dxa"/>
          </w:tcPr>
          <w:p w:rsidR="0092451F" w:rsidRDefault="00D826EE">
            <w:pPr>
              <w:pStyle w:val="ConsPlusNormal"/>
              <w:rPr>
                <w:color w:val="000000" w:themeColor="text1"/>
              </w:rPr>
            </w:pPr>
            <w:r>
              <w:rPr>
                <w:color w:val="000000" w:themeColor="text1"/>
                <w:sz w:val="22"/>
                <w:szCs w:val="22"/>
              </w:rPr>
              <w:t>Дуга ортодонтическая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29.</w:t>
            </w:r>
          </w:p>
        </w:tc>
        <w:tc>
          <w:tcPr>
            <w:tcW w:w="8458" w:type="dxa"/>
          </w:tcPr>
          <w:p w:rsidR="0092451F" w:rsidRDefault="00D826EE">
            <w:pPr>
              <w:pStyle w:val="ConsPlusNormal"/>
              <w:rPr>
                <w:color w:val="000000" w:themeColor="text1"/>
              </w:rPr>
            </w:pPr>
            <w:r>
              <w:rPr>
                <w:color w:val="000000" w:themeColor="text1"/>
                <w:sz w:val="22"/>
                <w:szCs w:val="22"/>
              </w:rPr>
              <w:t>Композитный материал для герметизации фиссур светового отверждения</w:t>
            </w:r>
          </w:p>
        </w:tc>
      </w:tr>
      <w:tr w:rsidR="0092451F">
        <w:tc>
          <w:tcPr>
            <w:tcW w:w="893" w:type="dxa"/>
          </w:tcPr>
          <w:p w:rsidR="0092451F" w:rsidRDefault="00D826EE">
            <w:pPr>
              <w:pStyle w:val="ConsPlusNormal"/>
              <w:rPr>
                <w:color w:val="000000" w:themeColor="text1"/>
              </w:rPr>
            </w:pPr>
            <w:r>
              <w:rPr>
                <w:color w:val="000000" w:themeColor="text1"/>
                <w:sz w:val="22"/>
                <w:szCs w:val="22"/>
              </w:rPr>
              <w:t>30.</w:t>
            </w:r>
          </w:p>
        </w:tc>
        <w:tc>
          <w:tcPr>
            <w:tcW w:w="8458" w:type="dxa"/>
          </w:tcPr>
          <w:p w:rsidR="0092451F" w:rsidRDefault="00D826EE">
            <w:pPr>
              <w:pStyle w:val="ConsPlusNormal"/>
              <w:rPr>
                <w:color w:val="000000" w:themeColor="text1"/>
              </w:rPr>
            </w:pPr>
            <w:r>
              <w:rPr>
                <w:color w:val="000000" w:themeColor="text1"/>
                <w:sz w:val="22"/>
                <w:szCs w:val="22"/>
              </w:rPr>
              <w:t>Зубы искусственные</w:t>
            </w:r>
          </w:p>
        </w:tc>
      </w:tr>
      <w:tr w:rsidR="0092451F">
        <w:tc>
          <w:tcPr>
            <w:tcW w:w="893" w:type="dxa"/>
          </w:tcPr>
          <w:p w:rsidR="0092451F" w:rsidRDefault="00D826EE">
            <w:pPr>
              <w:pStyle w:val="ConsPlusNormal"/>
              <w:rPr>
                <w:color w:val="000000" w:themeColor="text1"/>
              </w:rPr>
            </w:pPr>
            <w:r>
              <w:rPr>
                <w:color w:val="000000" w:themeColor="text1"/>
                <w:sz w:val="22"/>
                <w:szCs w:val="22"/>
              </w:rPr>
              <w:t>31.</w:t>
            </w:r>
          </w:p>
        </w:tc>
        <w:tc>
          <w:tcPr>
            <w:tcW w:w="8458" w:type="dxa"/>
          </w:tcPr>
          <w:p w:rsidR="0092451F" w:rsidRDefault="00D826EE">
            <w:pPr>
              <w:pStyle w:val="ConsPlusNormal"/>
              <w:rPr>
                <w:color w:val="000000" w:themeColor="text1"/>
              </w:rPr>
            </w:pPr>
            <w:r>
              <w:rPr>
                <w:color w:val="000000" w:themeColor="text1"/>
                <w:sz w:val="22"/>
                <w:szCs w:val="22"/>
              </w:rPr>
              <w:t>Игла стоматологическая для анестезии</w:t>
            </w:r>
          </w:p>
        </w:tc>
      </w:tr>
      <w:tr w:rsidR="0092451F">
        <w:tc>
          <w:tcPr>
            <w:tcW w:w="893" w:type="dxa"/>
          </w:tcPr>
          <w:p w:rsidR="0092451F" w:rsidRDefault="00D826EE">
            <w:pPr>
              <w:pStyle w:val="ConsPlusNormal"/>
              <w:rPr>
                <w:color w:val="000000" w:themeColor="text1"/>
              </w:rPr>
            </w:pPr>
            <w:r>
              <w:rPr>
                <w:color w:val="000000" w:themeColor="text1"/>
                <w:sz w:val="22"/>
                <w:szCs w:val="22"/>
              </w:rPr>
              <w:t>32.</w:t>
            </w:r>
          </w:p>
        </w:tc>
        <w:tc>
          <w:tcPr>
            <w:tcW w:w="8458" w:type="dxa"/>
          </w:tcPr>
          <w:p w:rsidR="0092451F" w:rsidRDefault="00D826EE">
            <w:pPr>
              <w:pStyle w:val="ConsPlusNormal"/>
              <w:rPr>
                <w:color w:val="000000" w:themeColor="text1"/>
              </w:rPr>
            </w:pPr>
            <w:r>
              <w:rPr>
                <w:color w:val="000000" w:themeColor="text1"/>
                <w:sz w:val="22"/>
                <w:szCs w:val="22"/>
              </w:rPr>
              <w:t>Игла стоматологическая для ультразвуковой обработки корневого канала</w:t>
            </w:r>
          </w:p>
        </w:tc>
      </w:tr>
      <w:tr w:rsidR="0092451F">
        <w:tc>
          <w:tcPr>
            <w:tcW w:w="893" w:type="dxa"/>
          </w:tcPr>
          <w:p w:rsidR="0092451F" w:rsidRDefault="00D826EE">
            <w:pPr>
              <w:pStyle w:val="ConsPlusNormal"/>
              <w:rPr>
                <w:color w:val="000000" w:themeColor="text1"/>
              </w:rPr>
            </w:pPr>
            <w:r>
              <w:rPr>
                <w:color w:val="000000" w:themeColor="text1"/>
                <w:sz w:val="22"/>
                <w:szCs w:val="22"/>
              </w:rPr>
              <w:t>33.</w:t>
            </w:r>
          </w:p>
        </w:tc>
        <w:tc>
          <w:tcPr>
            <w:tcW w:w="8458" w:type="dxa"/>
          </w:tcPr>
          <w:p w:rsidR="0092451F" w:rsidRDefault="00D826EE">
            <w:pPr>
              <w:pStyle w:val="ConsPlusNormal"/>
              <w:rPr>
                <w:color w:val="000000" w:themeColor="text1"/>
              </w:rPr>
            </w:pPr>
            <w:r>
              <w:rPr>
                <w:color w:val="000000" w:themeColor="text1"/>
                <w:sz w:val="22"/>
                <w:szCs w:val="22"/>
              </w:rPr>
              <w:t>Игла эндодонтическая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34.</w:t>
            </w:r>
          </w:p>
        </w:tc>
        <w:tc>
          <w:tcPr>
            <w:tcW w:w="8458" w:type="dxa"/>
          </w:tcPr>
          <w:p w:rsidR="0092451F" w:rsidRDefault="00D826EE">
            <w:pPr>
              <w:pStyle w:val="ConsPlusNormal"/>
              <w:rPr>
                <w:color w:val="000000" w:themeColor="text1"/>
              </w:rPr>
            </w:pPr>
            <w:r>
              <w:rPr>
                <w:color w:val="000000" w:themeColor="text1"/>
                <w:sz w:val="22"/>
                <w:szCs w:val="22"/>
              </w:rPr>
              <w:t>Каналонаполнитель (игла корневая)</w:t>
            </w:r>
          </w:p>
        </w:tc>
      </w:tr>
      <w:tr w:rsidR="0092451F">
        <w:tc>
          <w:tcPr>
            <w:tcW w:w="893" w:type="dxa"/>
          </w:tcPr>
          <w:p w:rsidR="0092451F" w:rsidRDefault="00D826EE">
            <w:pPr>
              <w:pStyle w:val="ConsPlusNormal"/>
              <w:rPr>
                <w:color w:val="000000" w:themeColor="text1"/>
              </w:rPr>
            </w:pPr>
            <w:r>
              <w:rPr>
                <w:color w:val="000000" w:themeColor="text1"/>
                <w:sz w:val="22"/>
                <w:szCs w:val="22"/>
              </w:rPr>
              <w:t>35.</w:t>
            </w:r>
          </w:p>
        </w:tc>
        <w:tc>
          <w:tcPr>
            <w:tcW w:w="8458" w:type="dxa"/>
          </w:tcPr>
          <w:p w:rsidR="0092451F" w:rsidRDefault="00D826EE">
            <w:pPr>
              <w:pStyle w:val="ConsPlusNormal"/>
              <w:rPr>
                <w:color w:val="000000" w:themeColor="text1"/>
              </w:rPr>
            </w:pPr>
            <w:r>
              <w:rPr>
                <w:color w:val="000000" w:themeColor="text1"/>
                <w:sz w:val="22"/>
                <w:szCs w:val="22"/>
              </w:rPr>
              <w:t>Кламмер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36.</w:t>
            </w:r>
          </w:p>
        </w:tc>
        <w:tc>
          <w:tcPr>
            <w:tcW w:w="8458" w:type="dxa"/>
          </w:tcPr>
          <w:p w:rsidR="0092451F" w:rsidRDefault="00D826EE">
            <w:pPr>
              <w:pStyle w:val="ConsPlusNormal"/>
              <w:rPr>
                <w:color w:val="000000" w:themeColor="text1"/>
              </w:rPr>
            </w:pPr>
            <w:r>
              <w:rPr>
                <w:color w:val="000000" w:themeColor="text1"/>
                <w:sz w:val="22"/>
                <w:szCs w:val="22"/>
              </w:rPr>
              <w:t>Клей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37.</w:t>
            </w:r>
          </w:p>
        </w:tc>
        <w:tc>
          <w:tcPr>
            <w:tcW w:w="8458" w:type="dxa"/>
          </w:tcPr>
          <w:p w:rsidR="0092451F" w:rsidRDefault="00D826EE">
            <w:pPr>
              <w:pStyle w:val="ConsPlusNormal"/>
              <w:rPr>
                <w:color w:val="000000" w:themeColor="text1"/>
              </w:rPr>
            </w:pPr>
            <w:r>
              <w:rPr>
                <w:color w:val="000000" w:themeColor="text1"/>
                <w:sz w:val="22"/>
                <w:szCs w:val="22"/>
              </w:rPr>
              <w:t>Клинья стоматологические</w:t>
            </w:r>
          </w:p>
        </w:tc>
      </w:tr>
      <w:tr w:rsidR="0092451F">
        <w:tc>
          <w:tcPr>
            <w:tcW w:w="893" w:type="dxa"/>
          </w:tcPr>
          <w:p w:rsidR="0092451F" w:rsidRDefault="00D826EE">
            <w:pPr>
              <w:pStyle w:val="ConsPlusNormal"/>
              <w:rPr>
                <w:color w:val="000000" w:themeColor="text1"/>
              </w:rPr>
            </w:pPr>
            <w:r>
              <w:rPr>
                <w:color w:val="000000" w:themeColor="text1"/>
                <w:sz w:val="22"/>
                <w:szCs w:val="22"/>
              </w:rPr>
              <w:t>38.</w:t>
            </w:r>
          </w:p>
        </w:tc>
        <w:tc>
          <w:tcPr>
            <w:tcW w:w="8458" w:type="dxa"/>
          </w:tcPr>
          <w:p w:rsidR="0092451F" w:rsidRDefault="00D826EE">
            <w:pPr>
              <w:pStyle w:val="ConsPlusNormal"/>
              <w:rPr>
                <w:color w:val="000000" w:themeColor="text1"/>
              </w:rPr>
            </w:pPr>
            <w:r>
              <w:rPr>
                <w:color w:val="000000" w:themeColor="text1"/>
                <w:sz w:val="22"/>
                <w:szCs w:val="22"/>
              </w:rPr>
              <w:t>Кольца резиновые</w:t>
            </w:r>
          </w:p>
        </w:tc>
      </w:tr>
      <w:tr w:rsidR="0092451F">
        <w:tc>
          <w:tcPr>
            <w:tcW w:w="893" w:type="dxa"/>
          </w:tcPr>
          <w:p w:rsidR="0092451F" w:rsidRDefault="00D826EE">
            <w:pPr>
              <w:pStyle w:val="ConsPlusNormal"/>
              <w:rPr>
                <w:color w:val="000000" w:themeColor="text1"/>
              </w:rPr>
            </w:pPr>
            <w:r>
              <w:rPr>
                <w:color w:val="000000" w:themeColor="text1"/>
                <w:sz w:val="22"/>
                <w:szCs w:val="22"/>
              </w:rPr>
              <w:t>39.</w:t>
            </w:r>
          </w:p>
        </w:tc>
        <w:tc>
          <w:tcPr>
            <w:tcW w:w="8458" w:type="dxa"/>
          </w:tcPr>
          <w:p w:rsidR="0092451F" w:rsidRDefault="00D826EE">
            <w:pPr>
              <w:pStyle w:val="ConsPlusNormal"/>
              <w:rPr>
                <w:color w:val="000000" w:themeColor="text1"/>
              </w:rPr>
            </w:pPr>
            <w:r>
              <w:rPr>
                <w:color w:val="000000" w:themeColor="text1"/>
                <w:sz w:val="22"/>
                <w:szCs w:val="22"/>
              </w:rPr>
              <w:t>Контейнер для биоматериалов</w:t>
            </w:r>
          </w:p>
        </w:tc>
      </w:tr>
      <w:tr w:rsidR="0092451F">
        <w:tc>
          <w:tcPr>
            <w:tcW w:w="893" w:type="dxa"/>
          </w:tcPr>
          <w:p w:rsidR="0092451F" w:rsidRDefault="00D826EE">
            <w:pPr>
              <w:pStyle w:val="ConsPlusNormal"/>
              <w:rPr>
                <w:color w:val="000000" w:themeColor="text1"/>
              </w:rPr>
            </w:pPr>
            <w:r>
              <w:rPr>
                <w:color w:val="000000" w:themeColor="text1"/>
                <w:sz w:val="22"/>
                <w:szCs w:val="22"/>
              </w:rPr>
              <w:t>40.</w:t>
            </w:r>
          </w:p>
        </w:tc>
        <w:tc>
          <w:tcPr>
            <w:tcW w:w="8458" w:type="dxa"/>
          </w:tcPr>
          <w:p w:rsidR="0092451F" w:rsidRDefault="00D826EE">
            <w:pPr>
              <w:pStyle w:val="ConsPlusNormal"/>
              <w:rPr>
                <w:color w:val="000000" w:themeColor="text1"/>
              </w:rPr>
            </w:pPr>
            <w:r>
              <w:rPr>
                <w:color w:val="000000" w:themeColor="text1"/>
                <w:sz w:val="22"/>
                <w:szCs w:val="22"/>
              </w:rPr>
              <w:t>Контейнер для утилизации игл</w:t>
            </w:r>
          </w:p>
        </w:tc>
      </w:tr>
      <w:tr w:rsidR="0092451F">
        <w:tc>
          <w:tcPr>
            <w:tcW w:w="893" w:type="dxa"/>
          </w:tcPr>
          <w:p w:rsidR="0092451F" w:rsidRDefault="00D826EE">
            <w:pPr>
              <w:pStyle w:val="ConsPlusNormal"/>
              <w:rPr>
                <w:color w:val="000000" w:themeColor="text1"/>
              </w:rPr>
            </w:pPr>
            <w:r>
              <w:rPr>
                <w:color w:val="000000" w:themeColor="text1"/>
                <w:sz w:val="22"/>
                <w:szCs w:val="22"/>
              </w:rPr>
              <w:t>41.</w:t>
            </w:r>
          </w:p>
        </w:tc>
        <w:tc>
          <w:tcPr>
            <w:tcW w:w="8458" w:type="dxa"/>
          </w:tcPr>
          <w:p w:rsidR="0092451F" w:rsidRDefault="00D826EE">
            <w:pPr>
              <w:pStyle w:val="ConsPlusNormal"/>
              <w:rPr>
                <w:color w:val="000000" w:themeColor="text1"/>
              </w:rPr>
            </w:pPr>
            <w:r>
              <w:rPr>
                <w:color w:val="000000" w:themeColor="text1"/>
                <w:sz w:val="22"/>
                <w:szCs w:val="22"/>
              </w:rPr>
              <w:t>Крем для рук</w:t>
            </w:r>
          </w:p>
        </w:tc>
      </w:tr>
      <w:tr w:rsidR="0092451F">
        <w:tc>
          <w:tcPr>
            <w:tcW w:w="893" w:type="dxa"/>
          </w:tcPr>
          <w:p w:rsidR="0092451F" w:rsidRDefault="00D826EE">
            <w:pPr>
              <w:pStyle w:val="ConsPlusNormal"/>
              <w:rPr>
                <w:color w:val="000000" w:themeColor="text1"/>
              </w:rPr>
            </w:pPr>
            <w:r>
              <w:rPr>
                <w:color w:val="000000" w:themeColor="text1"/>
                <w:sz w:val="22"/>
                <w:szCs w:val="22"/>
              </w:rPr>
              <w:t>42.</w:t>
            </w:r>
          </w:p>
        </w:tc>
        <w:tc>
          <w:tcPr>
            <w:tcW w:w="8458" w:type="dxa"/>
          </w:tcPr>
          <w:p w:rsidR="0092451F" w:rsidRDefault="00D826EE">
            <w:pPr>
              <w:pStyle w:val="ConsPlusNormal"/>
              <w:rPr>
                <w:color w:val="000000" w:themeColor="text1"/>
              </w:rPr>
            </w:pPr>
            <w:r>
              <w:rPr>
                <w:color w:val="000000" w:themeColor="text1"/>
                <w:sz w:val="22"/>
                <w:szCs w:val="22"/>
              </w:rPr>
              <w:t>Легкоплавкий сплав</w:t>
            </w:r>
          </w:p>
        </w:tc>
      </w:tr>
      <w:tr w:rsidR="0092451F">
        <w:tc>
          <w:tcPr>
            <w:tcW w:w="893" w:type="dxa"/>
          </w:tcPr>
          <w:p w:rsidR="0092451F" w:rsidRDefault="00D826EE">
            <w:pPr>
              <w:pStyle w:val="ConsPlusNormal"/>
              <w:rPr>
                <w:color w:val="000000" w:themeColor="text1"/>
              </w:rPr>
            </w:pPr>
            <w:r>
              <w:rPr>
                <w:color w:val="000000" w:themeColor="text1"/>
                <w:sz w:val="22"/>
                <w:szCs w:val="22"/>
              </w:rPr>
              <w:t>43.</w:t>
            </w:r>
          </w:p>
        </w:tc>
        <w:tc>
          <w:tcPr>
            <w:tcW w:w="8458" w:type="dxa"/>
          </w:tcPr>
          <w:p w:rsidR="0092451F" w:rsidRDefault="00D826EE">
            <w:pPr>
              <w:pStyle w:val="ConsPlusNormal"/>
              <w:rPr>
                <w:color w:val="000000" w:themeColor="text1"/>
              </w:rPr>
            </w:pPr>
            <w:r>
              <w:rPr>
                <w:color w:val="000000" w:themeColor="text1"/>
                <w:sz w:val="22"/>
                <w:szCs w:val="22"/>
              </w:rPr>
              <w:t>Лезвия к скальпелям</w:t>
            </w:r>
          </w:p>
        </w:tc>
      </w:tr>
      <w:tr w:rsidR="0092451F">
        <w:tc>
          <w:tcPr>
            <w:tcW w:w="893" w:type="dxa"/>
          </w:tcPr>
          <w:p w:rsidR="0092451F" w:rsidRDefault="00D826EE">
            <w:pPr>
              <w:pStyle w:val="ConsPlusNormal"/>
              <w:rPr>
                <w:color w:val="000000" w:themeColor="text1"/>
              </w:rPr>
            </w:pPr>
            <w:r>
              <w:rPr>
                <w:color w:val="000000" w:themeColor="text1"/>
                <w:sz w:val="22"/>
                <w:szCs w:val="22"/>
              </w:rPr>
              <w:lastRenderedPageBreak/>
              <w:t>44.</w:t>
            </w:r>
          </w:p>
        </w:tc>
        <w:tc>
          <w:tcPr>
            <w:tcW w:w="8458" w:type="dxa"/>
          </w:tcPr>
          <w:p w:rsidR="0092451F" w:rsidRDefault="00D826EE">
            <w:pPr>
              <w:pStyle w:val="ConsPlusNormal"/>
              <w:rPr>
                <w:color w:val="000000" w:themeColor="text1"/>
              </w:rPr>
            </w:pPr>
            <w:r>
              <w:rPr>
                <w:color w:val="000000" w:themeColor="text1"/>
                <w:sz w:val="22"/>
                <w:szCs w:val="22"/>
              </w:rPr>
              <w:t>Лейкопластырь</w:t>
            </w:r>
          </w:p>
        </w:tc>
      </w:tr>
      <w:tr w:rsidR="0092451F">
        <w:tc>
          <w:tcPr>
            <w:tcW w:w="893" w:type="dxa"/>
          </w:tcPr>
          <w:p w:rsidR="0092451F" w:rsidRDefault="00D826EE">
            <w:pPr>
              <w:pStyle w:val="ConsPlusNormal"/>
              <w:rPr>
                <w:color w:val="000000" w:themeColor="text1"/>
              </w:rPr>
            </w:pPr>
            <w:r>
              <w:rPr>
                <w:color w:val="000000" w:themeColor="text1"/>
                <w:sz w:val="22"/>
                <w:szCs w:val="22"/>
              </w:rPr>
              <w:t>45.</w:t>
            </w:r>
          </w:p>
        </w:tc>
        <w:tc>
          <w:tcPr>
            <w:tcW w:w="8458" w:type="dxa"/>
          </w:tcPr>
          <w:p w:rsidR="0092451F" w:rsidRDefault="00D826EE">
            <w:pPr>
              <w:pStyle w:val="ConsPlusNormal"/>
              <w:rPr>
                <w:color w:val="000000" w:themeColor="text1"/>
              </w:rPr>
            </w:pPr>
            <w:r>
              <w:rPr>
                <w:color w:val="000000" w:themeColor="text1"/>
                <w:sz w:val="22"/>
                <w:szCs w:val="22"/>
              </w:rPr>
              <w:t>Лента индикаторная</w:t>
            </w:r>
          </w:p>
        </w:tc>
      </w:tr>
      <w:tr w:rsidR="0092451F">
        <w:tc>
          <w:tcPr>
            <w:tcW w:w="893" w:type="dxa"/>
          </w:tcPr>
          <w:p w:rsidR="0092451F" w:rsidRDefault="00D826EE">
            <w:pPr>
              <w:pStyle w:val="ConsPlusNormal"/>
              <w:rPr>
                <w:color w:val="000000" w:themeColor="text1"/>
              </w:rPr>
            </w:pPr>
            <w:r>
              <w:rPr>
                <w:color w:val="000000" w:themeColor="text1"/>
                <w:sz w:val="22"/>
                <w:szCs w:val="22"/>
              </w:rPr>
              <w:t>46.</w:t>
            </w:r>
          </w:p>
        </w:tc>
        <w:tc>
          <w:tcPr>
            <w:tcW w:w="8458" w:type="dxa"/>
          </w:tcPr>
          <w:p w:rsidR="0092451F" w:rsidRDefault="00D826EE">
            <w:pPr>
              <w:pStyle w:val="ConsPlusNormal"/>
              <w:rPr>
                <w:color w:val="000000" w:themeColor="text1"/>
              </w:rPr>
            </w:pPr>
            <w:r>
              <w:rPr>
                <w:color w:val="000000" w:themeColor="text1"/>
                <w:sz w:val="22"/>
                <w:szCs w:val="22"/>
              </w:rPr>
              <w:t>Маски защитные</w:t>
            </w:r>
          </w:p>
        </w:tc>
      </w:tr>
      <w:tr w:rsidR="0092451F">
        <w:tc>
          <w:tcPr>
            <w:tcW w:w="893" w:type="dxa"/>
          </w:tcPr>
          <w:p w:rsidR="0092451F" w:rsidRDefault="00D826EE">
            <w:pPr>
              <w:pStyle w:val="ConsPlusNormal"/>
              <w:rPr>
                <w:color w:val="000000" w:themeColor="text1"/>
              </w:rPr>
            </w:pPr>
            <w:r>
              <w:rPr>
                <w:color w:val="000000" w:themeColor="text1"/>
                <w:sz w:val="22"/>
                <w:szCs w:val="22"/>
              </w:rPr>
              <w:t>47.</w:t>
            </w:r>
          </w:p>
        </w:tc>
        <w:tc>
          <w:tcPr>
            <w:tcW w:w="8458" w:type="dxa"/>
          </w:tcPr>
          <w:p w:rsidR="0092451F" w:rsidRDefault="00D826EE">
            <w:pPr>
              <w:pStyle w:val="ConsPlusNormal"/>
              <w:rPr>
                <w:color w:val="000000" w:themeColor="text1"/>
              </w:rPr>
            </w:pPr>
            <w:r>
              <w:rPr>
                <w:color w:val="000000" w:themeColor="text1"/>
                <w:sz w:val="22"/>
                <w:szCs w:val="22"/>
              </w:rPr>
              <w:t>Масса огнеупорная</w:t>
            </w:r>
          </w:p>
        </w:tc>
      </w:tr>
      <w:tr w:rsidR="0092451F">
        <w:tc>
          <w:tcPr>
            <w:tcW w:w="893" w:type="dxa"/>
          </w:tcPr>
          <w:p w:rsidR="0092451F" w:rsidRDefault="00D826EE">
            <w:pPr>
              <w:pStyle w:val="ConsPlusNormal"/>
              <w:rPr>
                <w:color w:val="000000" w:themeColor="text1"/>
              </w:rPr>
            </w:pPr>
            <w:r>
              <w:rPr>
                <w:color w:val="000000" w:themeColor="text1"/>
                <w:sz w:val="22"/>
                <w:szCs w:val="22"/>
              </w:rPr>
              <w:t>48.</w:t>
            </w:r>
          </w:p>
        </w:tc>
        <w:tc>
          <w:tcPr>
            <w:tcW w:w="8458" w:type="dxa"/>
          </w:tcPr>
          <w:p w:rsidR="0092451F" w:rsidRDefault="00D826EE">
            <w:pPr>
              <w:pStyle w:val="ConsPlusNormal"/>
              <w:rPr>
                <w:color w:val="000000" w:themeColor="text1"/>
              </w:rPr>
            </w:pPr>
            <w:r>
              <w:rPr>
                <w:color w:val="000000" w:themeColor="text1"/>
                <w:sz w:val="22"/>
                <w:szCs w:val="22"/>
              </w:rPr>
              <w:t>Материал для индивидуальных ложек</w:t>
            </w:r>
          </w:p>
        </w:tc>
      </w:tr>
      <w:tr w:rsidR="0092451F">
        <w:tc>
          <w:tcPr>
            <w:tcW w:w="893" w:type="dxa"/>
          </w:tcPr>
          <w:p w:rsidR="0092451F" w:rsidRDefault="00D826EE">
            <w:pPr>
              <w:pStyle w:val="ConsPlusNormal"/>
              <w:rPr>
                <w:color w:val="000000" w:themeColor="text1"/>
              </w:rPr>
            </w:pPr>
            <w:r>
              <w:rPr>
                <w:color w:val="000000" w:themeColor="text1"/>
                <w:sz w:val="22"/>
                <w:szCs w:val="22"/>
              </w:rPr>
              <w:t>49.</w:t>
            </w:r>
          </w:p>
        </w:tc>
        <w:tc>
          <w:tcPr>
            <w:tcW w:w="8458" w:type="dxa"/>
          </w:tcPr>
          <w:p w:rsidR="0092451F" w:rsidRDefault="00D826EE">
            <w:pPr>
              <w:pStyle w:val="ConsPlusNormal"/>
              <w:rPr>
                <w:color w:val="000000" w:themeColor="text1"/>
              </w:rPr>
            </w:pPr>
            <w:r>
              <w:rPr>
                <w:color w:val="000000" w:themeColor="text1"/>
                <w:sz w:val="22"/>
                <w:szCs w:val="22"/>
              </w:rPr>
              <w:t>Материал для пескоструйной обработки</w:t>
            </w:r>
          </w:p>
        </w:tc>
      </w:tr>
      <w:tr w:rsidR="0092451F">
        <w:tc>
          <w:tcPr>
            <w:tcW w:w="893" w:type="dxa"/>
          </w:tcPr>
          <w:p w:rsidR="0092451F" w:rsidRDefault="00D826EE">
            <w:pPr>
              <w:pStyle w:val="ConsPlusNormal"/>
              <w:rPr>
                <w:color w:val="000000" w:themeColor="text1"/>
              </w:rPr>
            </w:pPr>
            <w:r>
              <w:rPr>
                <w:color w:val="000000" w:themeColor="text1"/>
                <w:sz w:val="22"/>
                <w:szCs w:val="22"/>
              </w:rPr>
              <w:t>50.</w:t>
            </w:r>
          </w:p>
        </w:tc>
        <w:tc>
          <w:tcPr>
            <w:tcW w:w="8458" w:type="dxa"/>
          </w:tcPr>
          <w:p w:rsidR="0092451F" w:rsidRDefault="00D826EE">
            <w:pPr>
              <w:pStyle w:val="ConsPlusNormal"/>
              <w:rPr>
                <w:color w:val="000000" w:themeColor="text1"/>
              </w:rPr>
            </w:pPr>
            <w:r>
              <w:rPr>
                <w:color w:val="000000" w:themeColor="text1"/>
                <w:sz w:val="22"/>
                <w:szCs w:val="22"/>
              </w:rPr>
              <w:t>Материал для полирования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51.</w:t>
            </w:r>
          </w:p>
        </w:tc>
        <w:tc>
          <w:tcPr>
            <w:tcW w:w="8458" w:type="dxa"/>
          </w:tcPr>
          <w:p w:rsidR="0092451F" w:rsidRDefault="00D826EE">
            <w:pPr>
              <w:pStyle w:val="ConsPlusNormal"/>
              <w:rPr>
                <w:color w:val="000000" w:themeColor="text1"/>
              </w:rPr>
            </w:pPr>
            <w:r>
              <w:rPr>
                <w:color w:val="000000" w:themeColor="text1"/>
                <w:sz w:val="22"/>
                <w:szCs w:val="22"/>
              </w:rPr>
              <w:t>Материал для регенерации костной ткани</w:t>
            </w:r>
          </w:p>
        </w:tc>
      </w:tr>
      <w:tr w:rsidR="0092451F">
        <w:tc>
          <w:tcPr>
            <w:tcW w:w="893" w:type="dxa"/>
          </w:tcPr>
          <w:p w:rsidR="0092451F" w:rsidRDefault="00D826EE">
            <w:pPr>
              <w:pStyle w:val="ConsPlusNormal"/>
              <w:rPr>
                <w:color w:val="000000" w:themeColor="text1"/>
              </w:rPr>
            </w:pPr>
            <w:r>
              <w:rPr>
                <w:color w:val="000000" w:themeColor="text1"/>
                <w:sz w:val="22"/>
                <w:szCs w:val="22"/>
              </w:rPr>
              <w:t>52.</w:t>
            </w:r>
          </w:p>
        </w:tc>
        <w:tc>
          <w:tcPr>
            <w:tcW w:w="8458" w:type="dxa"/>
          </w:tcPr>
          <w:p w:rsidR="0092451F" w:rsidRDefault="00D826EE">
            <w:pPr>
              <w:pStyle w:val="ConsPlusNormal"/>
              <w:rPr>
                <w:color w:val="000000" w:themeColor="text1"/>
              </w:rPr>
            </w:pPr>
            <w:r>
              <w:rPr>
                <w:color w:val="000000" w:themeColor="text1"/>
                <w:sz w:val="22"/>
                <w:szCs w:val="22"/>
              </w:rPr>
              <w:t xml:space="preserve">Материал </w:t>
            </w:r>
            <w:proofErr w:type="gramStart"/>
            <w:r>
              <w:rPr>
                <w:color w:val="000000" w:themeColor="text1"/>
                <w:sz w:val="22"/>
                <w:szCs w:val="22"/>
              </w:rPr>
              <w:t>оттискной</w:t>
            </w:r>
            <w:proofErr w:type="gramEnd"/>
            <w:r>
              <w:rPr>
                <w:color w:val="000000" w:themeColor="text1"/>
                <w:sz w:val="22"/>
                <w:szCs w:val="22"/>
              </w:rPr>
              <w:t xml:space="preserve"> альгинатный</w:t>
            </w:r>
          </w:p>
        </w:tc>
      </w:tr>
      <w:tr w:rsidR="0092451F">
        <w:tc>
          <w:tcPr>
            <w:tcW w:w="893" w:type="dxa"/>
          </w:tcPr>
          <w:p w:rsidR="0092451F" w:rsidRDefault="00D826EE">
            <w:pPr>
              <w:pStyle w:val="ConsPlusNormal"/>
              <w:rPr>
                <w:color w:val="000000" w:themeColor="text1"/>
              </w:rPr>
            </w:pPr>
            <w:r>
              <w:rPr>
                <w:color w:val="000000" w:themeColor="text1"/>
                <w:sz w:val="22"/>
                <w:szCs w:val="22"/>
              </w:rPr>
              <w:t>53.</w:t>
            </w:r>
          </w:p>
        </w:tc>
        <w:tc>
          <w:tcPr>
            <w:tcW w:w="8458" w:type="dxa"/>
          </w:tcPr>
          <w:p w:rsidR="0092451F" w:rsidRDefault="00D826EE">
            <w:pPr>
              <w:pStyle w:val="ConsPlusNormal"/>
              <w:rPr>
                <w:color w:val="000000" w:themeColor="text1"/>
              </w:rPr>
            </w:pPr>
            <w:proofErr w:type="gramStart"/>
            <w:r>
              <w:rPr>
                <w:color w:val="000000" w:themeColor="text1"/>
                <w:sz w:val="22"/>
                <w:szCs w:val="22"/>
              </w:rPr>
              <w:t>Материал оттискной для окклюзии</w:t>
            </w:r>
            <w:proofErr w:type="gramEnd"/>
          </w:p>
        </w:tc>
      </w:tr>
      <w:tr w:rsidR="0092451F">
        <w:tc>
          <w:tcPr>
            <w:tcW w:w="893" w:type="dxa"/>
          </w:tcPr>
          <w:p w:rsidR="0092451F" w:rsidRDefault="00D826EE">
            <w:pPr>
              <w:pStyle w:val="ConsPlusNormal"/>
              <w:rPr>
                <w:color w:val="000000" w:themeColor="text1"/>
              </w:rPr>
            </w:pPr>
            <w:r>
              <w:rPr>
                <w:color w:val="000000" w:themeColor="text1"/>
                <w:sz w:val="22"/>
                <w:szCs w:val="22"/>
              </w:rPr>
              <w:t>54.</w:t>
            </w:r>
          </w:p>
        </w:tc>
        <w:tc>
          <w:tcPr>
            <w:tcW w:w="8458" w:type="dxa"/>
          </w:tcPr>
          <w:p w:rsidR="0092451F" w:rsidRDefault="00D826EE">
            <w:pPr>
              <w:pStyle w:val="ConsPlusNormal"/>
              <w:rPr>
                <w:color w:val="000000" w:themeColor="text1"/>
              </w:rPr>
            </w:pPr>
            <w:r>
              <w:rPr>
                <w:color w:val="000000" w:themeColor="text1"/>
                <w:sz w:val="22"/>
                <w:szCs w:val="22"/>
              </w:rPr>
              <w:t xml:space="preserve">Материал </w:t>
            </w:r>
            <w:proofErr w:type="gramStart"/>
            <w:r>
              <w:rPr>
                <w:color w:val="000000" w:themeColor="text1"/>
                <w:sz w:val="22"/>
                <w:szCs w:val="22"/>
              </w:rPr>
              <w:t>оттискной</w:t>
            </w:r>
            <w:proofErr w:type="gramEnd"/>
            <w:r>
              <w:rPr>
                <w:color w:val="000000" w:themeColor="text1"/>
                <w:sz w:val="22"/>
                <w:szCs w:val="22"/>
              </w:rPr>
              <w:t xml:space="preserve"> силиконовый</w:t>
            </w:r>
          </w:p>
        </w:tc>
      </w:tr>
      <w:tr w:rsidR="0092451F">
        <w:tc>
          <w:tcPr>
            <w:tcW w:w="893" w:type="dxa"/>
          </w:tcPr>
          <w:p w:rsidR="0092451F" w:rsidRDefault="00D826EE">
            <w:pPr>
              <w:pStyle w:val="ConsPlusNormal"/>
              <w:rPr>
                <w:color w:val="000000" w:themeColor="text1"/>
              </w:rPr>
            </w:pPr>
            <w:r>
              <w:rPr>
                <w:color w:val="000000" w:themeColor="text1"/>
                <w:sz w:val="22"/>
                <w:szCs w:val="22"/>
              </w:rPr>
              <w:t>55.</w:t>
            </w:r>
          </w:p>
        </w:tc>
        <w:tc>
          <w:tcPr>
            <w:tcW w:w="8458" w:type="dxa"/>
          </w:tcPr>
          <w:p w:rsidR="0092451F" w:rsidRDefault="00D826EE">
            <w:pPr>
              <w:pStyle w:val="ConsPlusNormal"/>
              <w:rPr>
                <w:color w:val="000000" w:themeColor="text1"/>
              </w:rPr>
            </w:pPr>
            <w:r>
              <w:rPr>
                <w:color w:val="000000" w:themeColor="text1"/>
                <w:sz w:val="22"/>
                <w:szCs w:val="22"/>
              </w:rPr>
              <w:t>Материал пломбировочный временный</w:t>
            </w:r>
          </w:p>
        </w:tc>
      </w:tr>
      <w:tr w:rsidR="0092451F">
        <w:tc>
          <w:tcPr>
            <w:tcW w:w="893" w:type="dxa"/>
          </w:tcPr>
          <w:p w:rsidR="0092451F" w:rsidRDefault="00D826EE">
            <w:pPr>
              <w:pStyle w:val="ConsPlusNormal"/>
              <w:rPr>
                <w:color w:val="000000" w:themeColor="text1"/>
              </w:rPr>
            </w:pPr>
            <w:r>
              <w:rPr>
                <w:color w:val="000000" w:themeColor="text1"/>
                <w:sz w:val="22"/>
                <w:szCs w:val="22"/>
              </w:rPr>
              <w:t>56.</w:t>
            </w:r>
          </w:p>
        </w:tc>
        <w:tc>
          <w:tcPr>
            <w:tcW w:w="8458" w:type="dxa"/>
          </w:tcPr>
          <w:p w:rsidR="0092451F" w:rsidRDefault="00D826EE">
            <w:pPr>
              <w:pStyle w:val="ConsPlusNormal"/>
              <w:rPr>
                <w:color w:val="000000" w:themeColor="text1"/>
              </w:rPr>
            </w:pPr>
            <w:r>
              <w:rPr>
                <w:color w:val="000000" w:themeColor="text1"/>
                <w:sz w:val="22"/>
                <w:szCs w:val="22"/>
              </w:rPr>
              <w:t>Материал пломбировочный постоянный</w:t>
            </w:r>
          </w:p>
        </w:tc>
      </w:tr>
      <w:tr w:rsidR="0092451F">
        <w:tc>
          <w:tcPr>
            <w:tcW w:w="893" w:type="dxa"/>
          </w:tcPr>
          <w:p w:rsidR="0092451F" w:rsidRDefault="00D826EE">
            <w:pPr>
              <w:pStyle w:val="ConsPlusNormal"/>
              <w:rPr>
                <w:color w:val="000000" w:themeColor="text1"/>
              </w:rPr>
            </w:pPr>
            <w:r>
              <w:rPr>
                <w:color w:val="000000" w:themeColor="text1"/>
                <w:sz w:val="22"/>
                <w:szCs w:val="22"/>
              </w:rPr>
              <w:t>57.</w:t>
            </w:r>
          </w:p>
        </w:tc>
        <w:tc>
          <w:tcPr>
            <w:tcW w:w="8458" w:type="dxa"/>
          </w:tcPr>
          <w:p w:rsidR="0092451F" w:rsidRDefault="00D826EE">
            <w:pPr>
              <w:pStyle w:val="ConsPlusNormal"/>
              <w:rPr>
                <w:color w:val="000000" w:themeColor="text1"/>
              </w:rPr>
            </w:pPr>
            <w:r>
              <w:rPr>
                <w:color w:val="000000" w:themeColor="text1"/>
                <w:sz w:val="22"/>
                <w:szCs w:val="22"/>
              </w:rPr>
              <w:t>Адгезивная система</w:t>
            </w:r>
          </w:p>
        </w:tc>
      </w:tr>
      <w:tr w:rsidR="0092451F">
        <w:tc>
          <w:tcPr>
            <w:tcW w:w="893" w:type="dxa"/>
          </w:tcPr>
          <w:p w:rsidR="0092451F" w:rsidRDefault="00D826EE">
            <w:pPr>
              <w:pStyle w:val="ConsPlusNormal"/>
              <w:rPr>
                <w:color w:val="000000" w:themeColor="text1"/>
              </w:rPr>
            </w:pPr>
            <w:r>
              <w:rPr>
                <w:color w:val="000000" w:themeColor="text1"/>
                <w:sz w:val="22"/>
                <w:szCs w:val="22"/>
              </w:rPr>
              <w:t>58.</w:t>
            </w:r>
          </w:p>
        </w:tc>
        <w:tc>
          <w:tcPr>
            <w:tcW w:w="8458" w:type="dxa"/>
          </w:tcPr>
          <w:p w:rsidR="0092451F" w:rsidRDefault="00D826EE">
            <w:pPr>
              <w:pStyle w:val="ConsPlusNormal"/>
              <w:rPr>
                <w:color w:val="000000" w:themeColor="text1"/>
              </w:rPr>
            </w:pPr>
            <w:r>
              <w:rPr>
                <w:color w:val="000000" w:themeColor="text1"/>
                <w:sz w:val="22"/>
                <w:szCs w:val="22"/>
              </w:rPr>
              <w:t>Материал силиконовый для дублирования моделей</w:t>
            </w:r>
          </w:p>
        </w:tc>
      </w:tr>
      <w:tr w:rsidR="0092451F">
        <w:tc>
          <w:tcPr>
            <w:tcW w:w="893" w:type="dxa"/>
          </w:tcPr>
          <w:p w:rsidR="0092451F" w:rsidRDefault="00D826EE">
            <w:pPr>
              <w:pStyle w:val="ConsPlusNormal"/>
              <w:rPr>
                <w:color w:val="000000" w:themeColor="text1"/>
              </w:rPr>
            </w:pPr>
            <w:r>
              <w:rPr>
                <w:color w:val="000000" w:themeColor="text1"/>
                <w:sz w:val="22"/>
                <w:szCs w:val="22"/>
              </w:rPr>
              <w:t>59.</w:t>
            </w:r>
          </w:p>
        </w:tc>
        <w:tc>
          <w:tcPr>
            <w:tcW w:w="8458" w:type="dxa"/>
          </w:tcPr>
          <w:p w:rsidR="0092451F" w:rsidRDefault="00D826EE">
            <w:pPr>
              <w:pStyle w:val="ConsPlusNormal"/>
              <w:rPr>
                <w:color w:val="000000" w:themeColor="text1"/>
              </w:rPr>
            </w:pPr>
            <w:r>
              <w:rPr>
                <w:color w:val="000000" w:themeColor="text1"/>
                <w:sz w:val="22"/>
                <w:szCs w:val="22"/>
              </w:rPr>
              <w:t>Материал стоматологический для закрытия перфорации</w:t>
            </w:r>
          </w:p>
        </w:tc>
      </w:tr>
      <w:tr w:rsidR="0092451F">
        <w:tc>
          <w:tcPr>
            <w:tcW w:w="893" w:type="dxa"/>
          </w:tcPr>
          <w:p w:rsidR="0092451F" w:rsidRDefault="00D826EE">
            <w:pPr>
              <w:pStyle w:val="ConsPlusNormal"/>
              <w:rPr>
                <w:color w:val="000000" w:themeColor="text1"/>
              </w:rPr>
            </w:pPr>
            <w:r>
              <w:rPr>
                <w:color w:val="000000" w:themeColor="text1"/>
                <w:sz w:val="22"/>
                <w:szCs w:val="22"/>
              </w:rPr>
              <w:t>60.</w:t>
            </w:r>
          </w:p>
        </w:tc>
        <w:tc>
          <w:tcPr>
            <w:tcW w:w="8458" w:type="dxa"/>
          </w:tcPr>
          <w:p w:rsidR="0092451F" w:rsidRDefault="00D826EE">
            <w:pPr>
              <w:pStyle w:val="ConsPlusNormal"/>
              <w:rPr>
                <w:color w:val="000000" w:themeColor="text1"/>
              </w:rPr>
            </w:pPr>
            <w:r>
              <w:rPr>
                <w:color w:val="000000" w:themeColor="text1"/>
                <w:sz w:val="22"/>
                <w:szCs w:val="22"/>
              </w:rPr>
              <w:t>Материал шинирующий</w:t>
            </w:r>
          </w:p>
        </w:tc>
      </w:tr>
      <w:tr w:rsidR="0092451F">
        <w:tc>
          <w:tcPr>
            <w:tcW w:w="893" w:type="dxa"/>
          </w:tcPr>
          <w:p w:rsidR="0092451F" w:rsidRDefault="00D826EE">
            <w:pPr>
              <w:pStyle w:val="ConsPlusNormal"/>
              <w:rPr>
                <w:color w:val="000000" w:themeColor="text1"/>
              </w:rPr>
            </w:pPr>
            <w:r>
              <w:rPr>
                <w:color w:val="000000" w:themeColor="text1"/>
                <w:sz w:val="22"/>
                <w:szCs w:val="22"/>
              </w:rPr>
              <w:t>61.</w:t>
            </w:r>
          </w:p>
        </w:tc>
        <w:tc>
          <w:tcPr>
            <w:tcW w:w="8458" w:type="dxa"/>
          </w:tcPr>
          <w:p w:rsidR="0092451F" w:rsidRDefault="00D826EE">
            <w:pPr>
              <w:pStyle w:val="ConsPlusNormal"/>
              <w:rPr>
                <w:color w:val="000000" w:themeColor="text1"/>
              </w:rPr>
            </w:pPr>
            <w:r>
              <w:rPr>
                <w:color w:val="000000" w:themeColor="text1"/>
                <w:sz w:val="22"/>
                <w:szCs w:val="22"/>
              </w:rPr>
              <w:t>Материал шовный (нити хирургические)</w:t>
            </w:r>
          </w:p>
        </w:tc>
      </w:tr>
      <w:tr w:rsidR="0092451F">
        <w:tc>
          <w:tcPr>
            <w:tcW w:w="893" w:type="dxa"/>
          </w:tcPr>
          <w:p w:rsidR="0092451F" w:rsidRDefault="00D826EE">
            <w:pPr>
              <w:pStyle w:val="ConsPlusNormal"/>
              <w:rPr>
                <w:color w:val="000000" w:themeColor="text1"/>
              </w:rPr>
            </w:pPr>
            <w:r>
              <w:rPr>
                <w:color w:val="000000" w:themeColor="text1"/>
                <w:sz w:val="22"/>
                <w:szCs w:val="22"/>
              </w:rPr>
              <w:t>62.</w:t>
            </w:r>
          </w:p>
        </w:tc>
        <w:tc>
          <w:tcPr>
            <w:tcW w:w="8458" w:type="dxa"/>
          </w:tcPr>
          <w:p w:rsidR="0092451F" w:rsidRDefault="00D826EE">
            <w:pPr>
              <w:pStyle w:val="ConsPlusNormal"/>
              <w:rPr>
                <w:color w:val="000000" w:themeColor="text1"/>
              </w:rPr>
            </w:pPr>
            <w:r>
              <w:rPr>
                <w:color w:val="000000" w:themeColor="text1"/>
                <w:sz w:val="22"/>
                <w:szCs w:val="22"/>
              </w:rPr>
              <w:t>Материалы изолирующие зуботехнические</w:t>
            </w:r>
          </w:p>
        </w:tc>
      </w:tr>
      <w:tr w:rsidR="0092451F">
        <w:tc>
          <w:tcPr>
            <w:tcW w:w="893" w:type="dxa"/>
          </w:tcPr>
          <w:p w:rsidR="0092451F" w:rsidRDefault="00D826EE">
            <w:pPr>
              <w:pStyle w:val="ConsPlusNormal"/>
              <w:rPr>
                <w:color w:val="000000" w:themeColor="text1"/>
              </w:rPr>
            </w:pPr>
            <w:r>
              <w:rPr>
                <w:color w:val="000000" w:themeColor="text1"/>
                <w:sz w:val="22"/>
                <w:szCs w:val="22"/>
              </w:rPr>
              <w:t>63.</w:t>
            </w:r>
          </w:p>
        </w:tc>
        <w:tc>
          <w:tcPr>
            <w:tcW w:w="8458" w:type="dxa"/>
          </w:tcPr>
          <w:p w:rsidR="0092451F" w:rsidRDefault="00D826EE">
            <w:pPr>
              <w:pStyle w:val="ConsPlusNormal"/>
              <w:rPr>
                <w:color w:val="000000" w:themeColor="text1"/>
              </w:rPr>
            </w:pPr>
            <w:r>
              <w:rPr>
                <w:color w:val="000000" w:themeColor="text1"/>
                <w:sz w:val="22"/>
                <w:szCs w:val="22"/>
              </w:rPr>
              <w:t>Матрица стоматологическая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64.</w:t>
            </w:r>
          </w:p>
        </w:tc>
        <w:tc>
          <w:tcPr>
            <w:tcW w:w="8458" w:type="dxa"/>
          </w:tcPr>
          <w:p w:rsidR="0092451F" w:rsidRDefault="00D826EE">
            <w:pPr>
              <w:pStyle w:val="ConsPlusNormal"/>
              <w:rPr>
                <w:color w:val="000000" w:themeColor="text1"/>
              </w:rPr>
            </w:pPr>
            <w:r>
              <w:rPr>
                <w:color w:val="000000" w:themeColor="text1"/>
                <w:sz w:val="22"/>
                <w:szCs w:val="22"/>
              </w:rPr>
              <w:t>Набор расходного материала для забора крови</w:t>
            </w:r>
          </w:p>
        </w:tc>
      </w:tr>
      <w:tr w:rsidR="0092451F">
        <w:tc>
          <w:tcPr>
            <w:tcW w:w="893" w:type="dxa"/>
          </w:tcPr>
          <w:p w:rsidR="0092451F" w:rsidRDefault="00D826EE">
            <w:pPr>
              <w:pStyle w:val="ConsPlusNormal"/>
              <w:rPr>
                <w:color w:val="000000" w:themeColor="text1"/>
              </w:rPr>
            </w:pPr>
            <w:r>
              <w:rPr>
                <w:color w:val="000000" w:themeColor="text1"/>
                <w:sz w:val="22"/>
                <w:szCs w:val="22"/>
              </w:rPr>
              <w:t>65.</w:t>
            </w:r>
          </w:p>
        </w:tc>
        <w:tc>
          <w:tcPr>
            <w:tcW w:w="8458" w:type="dxa"/>
          </w:tcPr>
          <w:p w:rsidR="0092451F" w:rsidRDefault="00D826EE">
            <w:pPr>
              <w:pStyle w:val="ConsPlusNormal"/>
              <w:rPr>
                <w:color w:val="000000" w:themeColor="text1"/>
              </w:rPr>
            </w:pPr>
            <w:r>
              <w:rPr>
                <w:color w:val="000000" w:themeColor="text1"/>
                <w:sz w:val="22"/>
                <w:szCs w:val="22"/>
              </w:rPr>
              <w:t>Набор химических реактивов для контроля предстерилизационной очистки</w:t>
            </w:r>
          </w:p>
        </w:tc>
      </w:tr>
      <w:tr w:rsidR="0092451F">
        <w:tc>
          <w:tcPr>
            <w:tcW w:w="893" w:type="dxa"/>
          </w:tcPr>
          <w:p w:rsidR="0092451F" w:rsidRDefault="00D826EE">
            <w:pPr>
              <w:pStyle w:val="ConsPlusNormal"/>
              <w:rPr>
                <w:color w:val="000000" w:themeColor="text1"/>
              </w:rPr>
            </w:pPr>
            <w:r>
              <w:rPr>
                <w:color w:val="000000" w:themeColor="text1"/>
                <w:sz w:val="22"/>
                <w:szCs w:val="22"/>
              </w:rPr>
              <w:t>66.</w:t>
            </w:r>
          </w:p>
        </w:tc>
        <w:tc>
          <w:tcPr>
            <w:tcW w:w="8458" w:type="dxa"/>
          </w:tcPr>
          <w:p w:rsidR="0092451F" w:rsidRDefault="00D826EE">
            <w:pPr>
              <w:pStyle w:val="ConsPlusNormal"/>
              <w:rPr>
                <w:color w:val="000000" w:themeColor="text1"/>
              </w:rPr>
            </w:pPr>
            <w:r>
              <w:rPr>
                <w:color w:val="000000" w:themeColor="text1"/>
                <w:sz w:val="22"/>
                <w:szCs w:val="22"/>
              </w:rPr>
              <w:t>Насадка для слюноотсоса</w:t>
            </w:r>
          </w:p>
        </w:tc>
      </w:tr>
      <w:tr w:rsidR="0092451F">
        <w:tc>
          <w:tcPr>
            <w:tcW w:w="893" w:type="dxa"/>
          </w:tcPr>
          <w:p w:rsidR="0092451F" w:rsidRDefault="00D826EE">
            <w:pPr>
              <w:pStyle w:val="ConsPlusNormal"/>
              <w:rPr>
                <w:color w:val="000000" w:themeColor="text1"/>
              </w:rPr>
            </w:pPr>
            <w:r>
              <w:rPr>
                <w:color w:val="000000" w:themeColor="text1"/>
                <w:sz w:val="22"/>
                <w:szCs w:val="22"/>
              </w:rPr>
              <w:t>67.</w:t>
            </w:r>
          </w:p>
        </w:tc>
        <w:tc>
          <w:tcPr>
            <w:tcW w:w="8458" w:type="dxa"/>
          </w:tcPr>
          <w:p w:rsidR="0092451F" w:rsidRDefault="00D826EE">
            <w:pPr>
              <w:pStyle w:val="ConsPlusNormal"/>
              <w:rPr>
                <w:color w:val="000000" w:themeColor="text1"/>
              </w:rPr>
            </w:pPr>
            <w:r>
              <w:rPr>
                <w:color w:val="000000" w:themeColor="text1"/>
                <w:sz w:val="22"/>
                <w:szCs w:val="22"/>
              </w:rPr>
              <w:t>Окклюзионный спрей</w:t>
            </w:r>
          </w:p>
        </w:tc>
      </w:tr>
      <w:tr w:rsidR="0092451F">
        <w:tc>
          <w:tcPr>
            <w:tcW w:w="893" w:type="dxa"/>
          </w:tcPr>
          <w:p w:rsidR="0092451F" w:rsidRDefault="00D826EE">
            <w:pPr>
              <w:pStyle w:val="ConsPlusNormal"/>
              <w:rPr>
                <w:color w:val="000000" w:themeColor="text1"/>
              </w:rPr>
            </w:pPr>
            <w:r>
              <w:rPr>
                <w:color w:val="000000" w:themeColor="text1"/>
                <w:sz w:val="22"/>
                <w:szCs w:val="22"/>
              </w:rPr>
              <w:t>68.</w:t>
            </w:r>
          </w:p>
        </w:tc>
        <w:tc>
          <w:tcPr>
            <w:tcW w:w="8458" w:type="dxa"/>
          </w:tcPr>
          <w:p w:rsidR="0092451F" w:rsidRDefault="00D826EE">
            <w:pPr>
              <w:pStyle w:val="ConsPlusNormal"/>
              <w:rPr>
                <w:color w:val="000000" w:themeColor="text1"/>
              </w:rPr>
            </w:pPr>
            <w:r>
              <w:rPr>
                <w:color w:val="000000" w:themeColor="text1"/>
                <w:sz w:val="22"/>
                <w:szCs w:val="22"/>
              </w:rPr>
              <w:t>Облицовочный композитный материал</w:t>
            </w:r>
          </w:p>
        </w:tc>
      </w:tr>
      <w:tr w:rsidR="0092451F">
        <w:tc>
          <w:tcPr>
            <w:tcW w:w="893" w:type="dxa"/>
          </w:tcPr>
          <w:p w:rsidR="0092451F" w:rsidRDefault="00D826EE">
            <w:pPr>
              <w:pStyle w:val="ConsPlusNormal"/>
              <w:rPr>
                <w:color w:val="000000" w:themeColor="text1"/>
              </w:rPr>
            </w:pPr>
            <w:r>
              <w:rPr>
                <w:color w:val="000000" w:themeColor="text1"/>
                <w:sz w:val="22"/>
                <w:szCs w:val="22"/>
              </w:rPr>
              <w:t>69.</w:t>
            </w:r>
          </w:p>
        </w:tc>
        <w:tc>
          <w:tcPr>
            <w:tcW w:w="8458" w:type="dxa"/>
          </w:tcPr>
          <w:p w:rsidR="0092451F" w:rsidRDefault="00D826EE">
            <w:pPr>
              <w:pStyle w:val="ConsPlusNormal"/>
              <w:rPr>
                <w:color w:val="000000" w:themeColor="text1"/>
              </w:rPr>
            </w:pPr>
            <w:r>
              <w:rPr>
                <w:color w:val="000000" w:themeColor="text1"/>
                <w:sz w:val="22"/>
                <w:szCs w:val="22"/>
              </w:rPr>
              <w:t>Пакет для стерилизации</w:t>
            </w:r>
          </w:p>
        </w:tc>
      </w:tr>
      <w:tr w:rsidR="0092451F">
        <w:tc>
          <w:tcPr>
            <w:tcW w:w="893" w:type="dxa"/>
          </w:tcPr>
          <w:p w:rsidR="0092451F" w:rsidRDefault="00D826EE">
            <w:pPr>
              <w:pStyle w:val="ConsPlusNormal"/>
              <w:rPr>
                <w:color w:val="000000" w:themeColor="text1"/>
              </w:rPr>
            </w:pPr>
            <w:r>
              <w:rPr>
                <w:color w:val="000000" w:themeColor="text1"/>
                <w:sz w:val="22"/>
                <w:szCs w:val="22"/>
              </w:rPr>
              <w:t>70.</w:t>
            </w:r>
          </w:p>
        </w:tc>
        <w:tc>
          <w:tcPr>
            <w:tcW w:w="8458" w:type="dxa"/>
          </w:tcPr>
          <w:p w:rsidR="0092451F" w:rsidRDefault="00D826EE">
            <w:pPr>
              <w:pStyle w:val="ConsPlusNormal"/>
              <w:rPr>
                <w:color w:val="000000" w:themeColor="text1"/>
              </w:rPr>
            </w:pPr>
            <w:r>
              <w:rPr>
                <w:color w:val="000000" w:themeColor="text1"/>
                <w:sz w:val="22"/>
                <w:szCs w:val="22"/>
              </w:rPr>
              <w:t>Пакет для утилизации отходов</w:t>
            </w:r>
          </w:p>
        </w:tc>
      </w:tr>
      <w:tr w:rsidR="0092451F">
        <w:tc>
          <w:tcPr>
            <w:tcW w:w="893" w:type="dxa"/>
          </w:tcPr>
          <w:p w:rsidR="0092451F" w:rsidRDefault="00D826EE">
            <w:pPr>
              <w:pStyle w:val="ConsPlusNormal"/>
              <w:rPr>
                <w:color w:val="000000" w:themeColor="text1"/>
              </w:rPr>
            </w:pPr>
            <w:r>
              <w:rPr>
                <w:color w:val="000000" w:themeColor="text1"/>
                <w:sz w:val="22"/>
                <w:szCs w:val="22"/>
              </w:rPr>
              <w:t>71.</w:t>
            </w:r>
          </w:p>
        </w:tc>
        <w:tc>
          <w:tcPr>
            <w:tcW w:w="8458" w:type="dxa"/>
          </w:tcPr>
          <w:p w:rsidR="0092451F" w:rsidRDefault="00D826EE">
            <w:pPr>
              <w:pStyle w:val="ConsPlusNormal"/>
              <w:rPr>
                <w:color w:val="000000" w:themeColor="text1"/>
              </w:rPr>
            </w:pPr>
            <w:r>
              <w:rPr>
                <w:color w:val="000000" w:themeColor="text1"/>
                <w:sz w:val="22"/>
                <w:szCs w:val="22"/>
              </w:rPr>
              <w:t>Перекись водорода</w:t>
            </w:r>
          </w:p>
        </w:tc>
      </w:tr>
      <w:tr w:rsidR="0092451F">
        <w:tc>
          <w:tcPr>
            <w:tcW w:w="893" w:type="dxa"/>
          </w:tcPr>
          <w:p w:rsidR="0092451F" w:rsidRDefault="00D826EE">
            <w:pPr>
              <w:pStyle w:val="ConsPlusNormal"/>
              <w:rPr>
                <w:color w:val="000000" w:themeColor="text1"/>
              </w:rPr>
            </w:pPr>
            <w:r>
              <w:rPr>
                <w:color w:val="000000" w:themeColor="text1"/>
                <w:sz w:val="22"/>
                <w:szCs w:val="22"/>
              </w:rPr>
              <w:t>72.</w:t>
            </w:r>
          </w:p>
        </w:tc>
        <w:tc>
          <w:tcPr>
            <w:tcW w:w="8458" w:type="dxa"/>
          </w:tcPr>
          <w:p w:rsidR="0092451F" w:rsidRDefault="00D826EE">
            <w:pPr>
              <w:pStyle w:val="ConsPlusNormal"/>
              <w:rPr>
                <w:color w:val="000000" w:themeColor="text1"/>
              </w:rPr>
            </w:pPr>
            <w:r>
              <w:rPr>
                <w:color w:val="000000" w:themeColor="text1"/>
                <w:sz w:val="22"/>
                <w:szCs w:val="22"/>
              </w:rPr>
              <w:t>Перчатки одноразовые</w:t>
            </w:r>
          </w:p>
        </w:tc>
      </w:tr>
      <w:tr w:rsidR="0092451F">
        <w:tc>
          <w:tcPr>
            <w:tcW w:w="893" w:type="dxa"/>
          </w:tcPr>
          <w:p w:rsidR="0092451F" w:rsidRDefault="00D826EE">
            <w:pPr>
              <w:pStyle w:val="ConsPlusNormal"/>
              <w:rPr>
                <w:color w:val="000000" w:themeColor="text1"/>
              </w:rPr>
            </w:pPr>
            <w:r>
              <w:rPr>
                <w:color w:val="000000" w:themeColor="text1"/>
                <w:sz w:val="22"/>
                <w:szCs w:val="22"/>
              </w:rPr>
              <w:t>73.</w:t>
            </w:r>
          </w:p>
        </w:tc>
        <w:tc>
          <w:tcPr>
            <w:tcW w:w="8458" w:type="dxa"/>
          </w:tcPr>
          <w:p w:rsidR="0092451F" w:rsidRDefault="00D826EE">
            <w:pPr>
              <w:pStyle w:val="ConsPlusNormal"/>
              <w:rPr>
                <w:color w:val="000000" w:themeColor="text1"/>
              </w:rPr>
            </w:pPr>
            <w:r>
              <w:rPr>
                <w:color w:val="000000" w:themeColor="text1"/>
                <w:sz w:val="22"/>
                <w:szCs w:val="22"/>
              </w:rPr>
              <w:t>Пластмасса для изготовления временных коронок</w:t>
            </w:r>
          </w:p>
        </w:tc>
      </w:tr>
      <w:tr w:rsidR="0092451F">
        <w:tc>
          <w:tcPr>
            <w:tcW w:w="893" w:type="dxa"/>
          </w:tcPr>
          <w:p w:rsidR="0092451F" w:rsidRDefault="00D826EE">
            <w:pPr>
              <w:pStyle w:val="ConsPlusNormal"/>
              <w:rPr>
                <w:color w:val="000000" w:themeColor="text1"/>
              </w:rPr>
            </w:pPr>
            <w:r>
              <w:rPr>
                <w:color w:val="000000" w:themeColor="text1"/>
                <w:sz w:val="22"/>
                <w:szCs w:val="22"/>
              </w:rPr>
              <w:t>74.</w:t>
            </w:r>
          </w:p>
        </w:tc>
        <w:tc>
          <w:tcPr>
            <w:tcW w:w="8458" w:type="dxa"/>
          </w:tcPr>
          <w:p w:rsidR="0092451F" w:rsidRDefault="00D826EE">
            <w:pPr>
              <w:pStyle w:val="ConsPlusNormal"/>
              <w:rPr>
                <w:color w:val="000000" w:themeColor="text1"/>
              </w:rPr>
            </w:pPr>
            <w:r>
              <w:rPr>
                <w:color w:val="000000" w:themeColor="text1"/>
                <w:sz w:val="22"/>
                <w:szCs w:val="22"/>
              </w:rPr>
              <w:t>Пластмасса зуботехническая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75.</w:t>
            </w:r>
          </w:p>
        </w:tc>
        <w:tc>
          <w:tcPr>
            <w:tcW w:w="8458" w:type="dxa"/>
          </w:tcPr>
          <w:p w:rsidR="0092451F" w:rsidRDefault="00D826EE">
            <w:pPr>
              <w:pStyle w:val="ConsPlusNormal"/>
              <w:rPr>
                <w:color w:val="000000" w:themeColor="text1"/>
              </w:rPr>
            </w:pPr>
            <w:r>
              <w:rPr>
                <w:color w:val="000000" w:themeColor="text1"/>
                <w:sz w:val="22"/>
                <w:szCs w:val="22"/>
              </w:rPr>
              <w:t>Пластмасса ортодонтическая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76.</w:t>
            </w:r>
          </w:p>
        </w:tc>
        <w:tc>
          <w:tcPr>
            <w:tcW w:w="8458" w:type="dxa"/>
          </w:tcPr>
          <w:p w:rsidR="0092451F" w:rsidRDefault="00D826EE">
            <w:pPr>
              <w:pStyle w:val="ConsPlusNormal"/>
              <w:rPr>
                <w:color w:val="000000" w:themeColor="text1"/>
              </w:rPr>
            </w:pPr>
            <w:r>
              <w:rPr>
                <w:color w:val="000000" w:themeColor="text1"/>
                <w:sz w:val="22"/>
                <w:szCs w:val="22"/>
              </w:rPr>
              <w:t>Препарат антисептический для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77.</w:t>
            </w:r>
          </w:p>
        </w:tc>
        <w:tc>
          <w:tcPr>
            <w:tcW w:w="8458" w:type="dxa"/>
          </w:tcPr>
          <w:p w:rsidR="0092451F" w:rsidRDefault="00D826EE">
            <w:pPr>
              <w:pStyle w:val="ConsPlusNormal"/>
              <w:rPr>
                <w:color w:val="000000" w:themeColor="text1"/>
              </w:rPr>
            </w:pPr>
            <w:r>
              <w:rPr>
                <w:color w:val="000000" w:themeColor="text1"/>
                <w:sz w:val="22"/>
                <w:szCs w:val="22"/>
              </w:rPr>
              <w:t>Препарат антисептический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78.</w:t>
            </w:r>
          </w:p>
        </w:tc>
        <w:tc>
          <w:tcPr>
            <w:tcW w:w="8458" w:type="dxa"/>
          </w:tcPr>
          <w:p w:rsidR="0092451F" w:rsidRDefault="00D826EE">
            <w:pPr>
              <w:pStyle w:val="ConsPlusNormal"/>
              <w:rPr>
                <w:color w:val="000000" w:themeColor="text1"/>
              </w:rPr>
            </w:pPr>
            <w:r>
              <w:rPr>
                <w:color w:val="000000" w:themeColor="text1"/>
                <w:sz w:val="22"/>
                <w:szCs w:val="22"/>
              </w:rPr>
              <w:t>Препарат девитализирующий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79.</w:t>
            </w:r>
          </w:p>
        </w:tc>
        <w:tc>
          <w:tcPr>
            <w:tcW w:w="8458" w:type="dxa"/>
          </w:tcPr>
          <w:p w:rsidR="0092451F" w:rsidRDefault="00D826EE">
            <w:pPr>
              <w:pStyle w:val="ConsPlusNormal"/>
              <w:rPr>
                <w:color w:val="000000" w:themeColor="text1"/>
              </w:rPr>
            </w:pPr>
            <w:r>
              <w:rPr>
                <w:color w:val="000000" w:themeColor="text1"/>
                <w:sz w:val="22"/>
                <w:szCs w:val="22"/>
              </w:rPr>
              <w:t>Препарат для десневых повязок</w:t>
            </w:r>
          </w:p>
        </w:tc>
      </w:tr>
      <w:tr w:rsidR="0092451F">
        <w:tc>
          <w:tcPr>
            <w:tcW w:w="893" w:type="dxa"/>
          </w:tcPr>
          <w:p w:rsidR="0092451F" w:rsidRDefault="00D826EE">
            <w:pPr>
              <w:pStyle w:val="ConsPlusNormal"/>
              <w:rPr>
                <w:color w:val="000000" w:themeColor="text1"/>
              </w:rPr>
            </w:pPr>
            <w:r>
              <w:rPr>
                <w:color w:val="000000" w:themeColor="text1"/>
                <w:sz w:val="22"/>
                <w:szCs w:val="22"/>
              </w:rPr>
              <w:t>80.</w:t>
            </w:r>
          </w:p>
        </w:tc>
        <w:tc>
          <w:tcPr>
            <w:tcW w:w="8458" w:type="dxa"/>
          </w:tcPr>
          <w:p w:rsidR="0092451F" w:rsidRDefault="00D826EE">
            <w:pPr>
              <w:pStyle w:val="ConsPlusNormal"/>
              <w:rPr>
                <w:color w:val="000000" w:themeColor="text1"/>
              </w:rPr>
            </w:pPr>
            <w:r>
              <w:rPr>
                <w:color w:val="000000" w:themeColor="text1"/>
                <w:sz w:val="22"/>
                <w:szCs w:val="22"/>
              </w:rPr>
              <w:t>Препарат для инъекционной анестезии</w:t>
            </w:r>
          </w:p>
        </w:tc>
      </w:tr>
      <w:tr w:rsidR="0092451F">
        <w:tc>
          <w:tcPr>
            <w:tcW w:w="893" w:type="dxa"/>
          </w:tcPr>
          <w:p w:rsidR="0092451F" w:rsidRDefault="00D826EE">
            <w:pPr>
              <w:pStyle w:val="ConsPlusNormal"/>
              <w:rPr>
                <w:color w:val="000000" w:themeColor="text1"/>
              </w:rPr>
            </w:pPr>
            <w:r>
              <w:rPr>
                <w:color w:val="000000" w:themeColor="text1"/>
                <w:sz w:val="22"/>
                <w:szCs w:val="22"/>
              </w:rPr>
              <w:t>81.</w:t>
            </w:r>
          </w:p>
        </w:tc>
        <w:tc>
          <w:tcPr>
            <w:tcW w:w="8458" w:type="dxa"/>
          </w:tcPr>
          <w:p w:rsidR="0092451F" w:rsidRDefault="00D826EE">
            <w:pPr>
              <w:pStyle w:val="ConsPlusNormal"/>
              <w:rPr>
                <w:color w:val="000000" w:themeColor="text1"/>
              </w:rPr>
            </w:pPr>
            <w:r>
              <w:rPr>
                <w:color w:val="000000" w:themeColor="text1"/>
                <w:sz w:val="22"/>
                <w:szCs w:val="22"/>
              </w:rPr>
              <w:t>Препарат для лечения альвеолита</w:t>
            </w:r>
          </w:p>
        </w:tc>
      </w:tr>
      <w:tr w:rsidR="0092451F">
        <w:tc>
          <w:tcPr>
            <w:tcW w:w="893" w:type="dxa"/>
          </w:tcPr>
          <w:p w:rsidR="0092451F" w:rsidRDefault="00D826EE">
            <w:pPr>
              <w:pStyle w:val="ConsPlusNormal"/>
              <w:rPr>
                <w:color w:val="000000" w:themeColor="text1"/>
              </w:rPr>
            </w:pPr>
            <w:r>
              <w:rPr>
                <w:color w:val="000000" w:themeColor="text1"/>
                <w:sz w:val="22"/>
                <w:szCs w:val="22"/>
              </w:rPr>
              <w:t>82.</w:t>
            </w:r>
          </w:p>
        </w:tc>
        <w:tc>
          <w:tcPr>
            <w:tcW w:w="8458" w:type="dxa"/>
          </w:tcPr>
          <w:p w:rsidR="0092451F" w:rsidRDefault="00D826EE">
            <w:pPr>
              <w:pStyle w:val="ConsPlusNormal"/>
              <w:rPr>
                <w:color w:val="000000" w:themeColor="text1"/>
              </w:rPr>
            </w:pPr>
            <w:r>
              <w:rPr>
                <w:color w:val="000000" w:themeColor="text1"/>
                <w:sz w:val="22"/>
                <w:szCs w:val="22"/>
              </w:rPr>
              <w:t>Препарат для обезжиривания и высушивания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83.</w:t>
            </w:r>
          </w:p>
        </w:tc>
        <w:tc>
          <w:tcPr>
            <w:tcW w:w="8458" w:type="dxa"/>
          </w:tcPr>
          <w:p w:rsidR="0092451F" w:rsidRDefault="00D826EE">
            <w:pPr>
              <w:pStyle w:val="ConsPlusNormal"/>
              <w:rPr>
                <w:color w:val="000000" w:themeColor="text1"/>
              </w:rPr>
            </w:pPr>
            <w:r>
              <w:rPr>
                <w:color w:val="000000" w:themeColor="text1"/>
                <w:sz w:val="22"/>
                <w:szCs w:val="22"/>
              </w:rPr>
              <w:t>Препарат для обработки корневого канала</w:t>
            </w:r>
          </w:p>
        </w:tc>
      </w:tr>
      <w:tr w:rsidR="0092451F">
        <w:tc>
          <w:tcPr>
            <w:tcW w:w="893" w:type="dxa"/>
          </w:tcPr>
          <w:p w:rsidR="0092451F" w:rsidRDefault="00D826EE">
            <w:pPr>
              <w:pStyle w:val="ConsPlusNormal"/>
              <w:rPr>
                <w:color w:val="000000" w:themeColor="text1"/>
              </w:rPr>
            </w:pPr>
            <w:r>
              <w:rPr>
                <w:color w:val="000000" w:themeColor="text1"/>
                <w:sz w:val="22"/>
                <w:szCs w:val="22"/>
              </w:rPr>
              <w:t>84.</w:t>
            </w:r>
          </w:p>
        </w:tc>
        <w:tc>
          <w:tcPr>
            <w:tcW w:w="8458" w:type="dxa"/>
          </w:tcPr>
          <w:p w:rsidR="0092451F" w:rsidRDefault="00D826EE">
            <w:pPr>
              <w:pStyle w:val="ConsPlusNormal"/>
              <w:rPr>
                <w:color w:val="000000" w:themeColor="text1"/>
              </w:rPr>
            </w:pPr>
            <w:r>
              <w:rPr>
                <w:color w:val="000000" w:themeColor="text1"/>
                <w:sz w:val="22"/>
                <w:szCs w:val="22"/>
              </w:rPr>
              <w:t>Препарат для окрашивания зубного налета</w:t>
            </w:r>
          </w:p>
        </w:tc>
      </w:tr>
      <w:tr w:rsidR="0092451F">
        <w:tc>
          <w:tcPr>
            <w:tcW w:w="893" w:type="dxa"/>
          </w:tcPr>
          <w:p w:rsidR="0092451F" w:rsidRDefault="00D826EE">
            <w:pPr>
              <w:pStyle w:val="ConsPlusNormal"/>
              <w:rPr>
                <w:color w:val="000000" w:themeColor="text1"/>
              </w:rPr>
            </w:pPr>
            <w:r>
              <w:rPr>
                <w:color w:val="000000" w:themeColor="text1"/>
                <w:sz w:val="22"/>
                <w:szCs w:val="22"/>
              </w:rPr>
              <w:t>85.</w:t>
            </w:r>
          </w:p>
        </w:tc>
        <w:tc>
          <w:tcPr>
            <w:tcW w:w="8458" w:type="dxa"/>
          </w:tcPr>
          <w:p w:rsidR="0092451F" w:rsidRDefault="00D826EE">
            <w:pPr>
              <w:pStyle w:val="ConsPlusNormal"/>
              <w:rPr>
                <w:color w:val="000000" w:themeColor="text1"/>
              </w:rPr>
            </w:pPr>
            <w:r>
              <w:rPr>
                <w:color w:val="000000" w:themeColor="text1"/>
                <w:sz w:val="22"/>
                <w:szCs w:val="22"/>
              </w:rPr>
              <w:t>Препарат для пломбирования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86.</w:t>
            </w:r>
          </w:p>
        </w:tc>
        <w:tc>
          <w:tcPr>
            <w:tcW w:w="8458" w:type="dxa"/>
          </w:tcPr>
          <w:p w:rsidR="0092451F" w:rsidRDefault="00D826EE">
            <w:pPr>
              <w:pStyle w:val="ConsPlusNormal"/>
              <w:rPr>
                <w:color w:val="000000" w:themeColor="text1"/>
              </w:rPr>
            </w:pPr>
            <w:r>
              <w:rPr>
                <w:color w:val="000000" w:themeColor="text1"/>
                <w:sz w:val="22"/>
                <w:szCs w:val="22"/>
              </w:rPr>
              <w:t>Препарат для распломбировки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87.</w:t>
            </w:r>
          </w:p>
        </w:tc>
        <w:tc>
          <w:tcPr>
            <w:tcW w:w="8458" w:type="dxa"/>
          </w:tcPr>
          <w:p w:rsidR="0092451F" w:rsidRDefault="00D826EE">
            <w:pPr>
              <w:pStyle w:val="ConsPlusNormal"/>
              <w:rPr>
                <w:color w:val="000000" w:themeColor="text1"/>
              </w:rPr>
            </w:pPr>
            <w:r>
              <w:rPr>
                <w:color w:val="000000" w:themeColor="text1"/>
                <w:sz w:val="22"/>
                <w:szCs w:val="22"/>
              </w:rPr>
              <w:t>Препарат для реминерализации эмали зубов</w:t>
            </w:r>
          </w:p>
        </w:tc>
      </w:tr>
      <w:tr w:rsidR="0092451F">
        <w:tc>
          <w:tcPr>
            <w:tcW w:w="893" w:type="dxa"/>
          </w:tcPr>
          <w:p w:rsidR="0092451F" w:rsidRDefault="00D826EE">
            <w:pPr>
              <w:pStyle w:val="ConsPlusNormal"/>
              <w:rPr>
                <w:color w:val="000000" w:themeColor="text1"/>
              </w:rPr>
            </w:pPr>
            <w:r>
              <w:rPr>
                <w:color w:val="000000" w:themeColor="text1"/>
                <w:sz w:val="22"/>
                <w:szCs w:val="22"/>
              </w:rPr>
              <w:t>88.</w:t>
            </w:r>
          </w:p>
        </w:tc>
        <w:tc>
          <w:tcPr>
            <w:tcW w:w="8458" w:type="dxa"/>
          </w:tcPr>
          <w:p w:rsidR="0092451F" w:rsidRDefault="00D826EE">
            <w:pPr>
              <w:pStyle w:val="ConsPlusNormal"/>
              <w:rPr>
                <w:color w:val="000000" w:themeColor="text1"/>
              </w:rPr>
            </w:pPr>
            <w:r>
              <w:rPr>
                <w:color w:val="000000" w:themeColor="text1"/>
                <w:sz w:val="22"/>
                <w:szCs w:val="22"/>
              </w:rPr>
              <w:t>Препарат для серебрения зубов</w:t>
            </w:r>
          </w:p>
        </w:tc>
      </w:tr>
      <w:tr w:rsidR="0092451F">
        <w:tc>
          <w:tcPr>
            <w:tcW w:w="893" w:type="dxa"/>
          </w:tcPr>
          <w:p w:rsidR="0092451F" w:rsidRDefault="00D826EE">
            <w:pPr>
              <w:pStyle w:val="ConsPlusNormal"/>
              <w:rPr>
                <w:color w:val="000000" w:themeColor="text1"/>
              </w:rPr>
            </w:pPr>
            <w:r>
              <w:rPr>
                <w:color w:val="000000" w:themeColor="text1"/>
                <w:sz w:val="22"/>
                <w:szCs w:val="22"/>
              </w:rPr>
              <w:t>89.</w:t>
            </w:r>
          </w:p>
        </w:tc>
        <w:tc>
          <w:tcPr>
            <w:tcW w:w="8458" w:type="dxa"/>
          </w:tcPr>
          <w:p w:rsidR="0092451F" w:rsidRDefault="00D826EE">
            <w:pPr>
              <w:pStyle w:val="ConsPlusNormal"/>
              <w:rPr>
                <w:color w:val="000000" w:themeColor="text1"/>
              </w:rPr>
            </w:pPr>
            <w:r>
              <w:rPr>
                <w:color w:val="000000" w:themeColor="text1"/>
                <w:sz w:val="22"/>
                <w:szCs w:val="22"/>
              </w:rPr>
              <w:t>Препарат кровоостанавливающий стоматологический</w:t>
            </w:r>
          </w:p>
        </w:tc>
      </w:tr>
      <w:tr w:rsidR="0092451F">
        <w:tc>
          <w:tcPr>
            <w:tcW w:w="893" w:type="dxa"/>
          </w:tcPr>
          <w:p w:rsidR="0092451F" w:rsidRDefault="00D826EE">
            <w:pPr>
              <w:pStyle w:val="ConsPlusNormal"/>
              <w:rPr>
                <w:color w:val="000000" w:themeColor="text1"/>
              </w:rPr>
            </w:pPr>
            <w:r>
              <w:rPr>
                <w:color w:val="000000" w:themeColor="text1"/>
                <w:sz w:val="22"/>
                <w:szCs w:val="22"/>
              </w:rPr>
              <w:t>90.</w:t>
            </w:r>
          </w:p>
        </w:tc>
        <w:tc>
          <w:tcPr>
            <w:tcW w:w="8458" w:type="dxa"/>
          </w:tcPr>
          <w:p w:rsidR="0092451F" w:rsidRDefault="00D826EE">
            <w:pPr>
              <w:pStyle w:val="ConsPlusNormal"/>
              <w:rPr>
                <w:color w:val="000000" w:themeColor="text1"/>
              </w:rPr>
            </w:pPr>
            <w:r>
              <w:rPr>
                <w:color w:val="000000" w:themeColor="text1"/>
                <w:sz w:val="22"/>
                <w:szCs w:val="22"/>
              </w:rPr>
              <w:t>Препарат для сохранения жизнеспособности пульпы</w:t>
            </w:r>
          </w:p>
        </w:tc>
      </w:tr>
      <w:tr w:rsidR="0092451F">
        <w:tc>
          <w:tcPr>
            <w:tcW w:w="893" w:type="dxa"/>
          </w:tcPr>
          <w:p w:rsidR="0092451F" w:rsidRDefault="00D826EE">
            <w:pPr>
              <w:pStyle w:val="ConsPlusNormal"/>
              <w:rPr>
                <w:color w:val="000000" w:themeColor="text1"/>
              </w:rPr>
            </w:pPr>
            <w:r>
              <w:rPr>
                <w:color w:val="000000" w:themeColor="text1"/>
                <w:sz w:val="22"/>
                <w:szCs w:val="22"/>
              </w:rPr>
              <w:t>91.</w:t>
            </w:r>
          </w:p>
        </w:tc>
        <w:tc>
          <w:tcPr>
            <w:tcW w:w="8458" w:type="dxa"/>
          </w:tcPr>
          <w:p w:rsidR="0092451F" w:rsidRDefault="00D826EE">
            <w:pPr>
              <w:pStyle w:val="ConsPlusNormal"/>
              <w:rPr>
                <w:color w:val="000000" w:themeColor="text1"/>
              </w:rPr>
            </w:pPr>
            <w:r>
              <w:rPr>
                <w:color w:val="000000" w:themeColor="text1"/>
                <w:sz w:val="22"/>
                <w:szCs w:val="22"/>
              </w:rPr>
              <w:t>Припой серебряный</w:t>
            </w:r>
          </w:p>
        </w:tc>
      </w:tr>
      <w:tr w:rsidR="0092451F">
        <w:tc>
          <w:tcPr>
            <w:tcW w:w="893" w:type="dxa"/>
          </w:tcPr>
          <w:p w:rsidR="0092451F" w:rsidRDefault="00D826EE">
            <w:pPr>
              <w:pStyle w:val="ConsPlusNormal"/>
              <w:rPr>
                <w:color w:val="000000" w:themeColor="text1"/>
              </w:rPr>
            </w:pPr>
            <w:r>
              <w:rPr>
                <w:color w:val="000000" w:themeColor="text1"/>
                <w:sz w:val="22"/>
                <w:szCs w:val="22"/>
              </w:rPr>
              <w:t>92.</w:t>
            </w:r>
          </w:p>
        </w:tc>
        <w:tc>
          <w:tcPr>
            <w:tcW w:w="8458" w:type="dxa"/>
          </w:tcPr>
          <w:p w:rsidR="0092451F" w:rsidRDefault="00D826EE">
            <w:pPr>
              <w:pStyle w:val="ConsPlusNormal"/>
              <w:rPr>
                <w:color w:val="000000" w:themeColor="text1"/>
              </w:rPr>
            </w:pPr>
            <w:r>
              <w:rPr>
                <w:color w:val="000000" w:themeColor="text1"/>
                <w:sz w:val="22"/>
                <w:szCs w:val="22"/>
              </w:rPr>
              <w:t>Проволока (припой) для спайки зубных протезов</w:t>
            </w:r>
          </w:p>
        </w:tc>
      </w:tr>
      <w:tr w:rsidR="0092451F">
        <w:tc>
          <w:tcPr>
            <w:tcW w:w="893" w:type="dxa"/>
          </w:tcPr>
          <w:p w:rsidR="0092451F" w:rsidRDefault="00D826EE">
            <w:pPr>
              <w:pStyle w:val="ConsPlusNormal"/>
              <w:rPr>
                <w:color w:val="000000" w:themeColor="text1"/>
              </w:rPr>
            </w:pPr>
            <w:r>
              <w:rPr>
                <w:color w:val="000000" w:themeColor="text1"/>
                <w:sz w:val="22"/>
                <w:szCs w:val="22"/>
              </w:rPr>
              <w:t>93.</w:t>
            </w:r>
          </w:p>
        </w:tc>
        <w:tc>
          <w:tcPr>
            <w:tcW w:w="8458" w:type="dxa"/>
          </w:tcPr>
          <w:p w:rsidR="0092451F" w:rsidRDefault="00D826EE">
            <w:pPr>
              <w:pStyle w:val="ConsPlusNormal"/>
              <w:rPr>
                <w:color w:val="000000" w:themeColor="text1"/>
              </w:rPr>
            </w:pPr>
            <w:r>
              <w:rPr>
                <w:color w:val="000000" w:themeColor="text1"/>
                <w:sz w:val="22"/>
                <w:szCs w:val="22"/>
              </w:rPr>
              <w:t>Проволока лигатурная</w:t>
            </w:r>
          </w:p>
        </w:tc>
      </w:tr>
      <w:tr w:rsidR="0092451F">
        <w:tc>
          <w:tcPr>
            <w:tcW w:w="893" w:type="dxa"/>
          </w:tcPr>
          <w:p w:rsidR="0092451F" w:rsidRDefault="00D826EE">
            <w:pPr>
              <w:pStyle w:val="ConsPlusNormal"/>
              <w:rPr>
                <w:color w:val="000000" w:themeColor="text1"/>
              </w:rPr>
            </w:pPr>
            <w:r>
              <w:rPr>
                <w:color w:val="000000" w:themeColor="text1"/>
                <w:sz w:val="22"/>
                <w:szCs w:val="22"/>
              </w:rPr>
              <w:t>94.</w:t>
            </w:r>
          </w:p>
        </w:tc>
        <w:tc>
          <w:tcPr>
            <w:tcW w:w="8458" w:type="dxa"/>
          </w:tcPr>
          <w:p w:rsidR="0092451F" w:rsidRDefault="00D826EE">
            <w:pPr>
              <w:pStyle w:val="ConsPlusNormal"/>
              <w:rPr>
                <w:color w:val="000000" w:themeColor="text1"/>
              </w:rPr>
            </w:pPr>
            <w:r>
              <w:rPr>
                <w:color w:val="000000" w:themeColor="text1"/>
                <w:sz w:val="22"/>
                <w:szCs w:val="22"/>
              </w:rPr>
              <w:t>Проволока ортодонтическая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95.</w:t>
            </w:r>
          </w:p>
        </w:tc>
        <w:tc>
          <w:tcPr>
            <w:tcW w:w="8458" w:type="dxa"/>
          </w:tcPr>
          <w:p w:rsidR="0092451F" w:rsidRDefault="00D826EE">
            <w:pPr>
              <w:pStyle w:val="ConsPlusNormal"/>
              <w:rPr>
                <w:color w:val="000000" w:themeColor="text1"/>
              </w:rPr>
            </w:pPr>
            <w:r>
              <w:rPr>
                <w:color w:val="000000" w:themeColor="text1"/>
                <w:sz w:val="22"/>
                <w:szCs w:val="22"/>
              </w:rPr>
              <w:t>Пульпоэкстрактор</w:t>
            </w:r>
          </w:p>
        </w:tc>
      </w:tr>
      <w:tr w:rsidR="0092451F">
        <w:tc>
          <w:tcPr>
            <w:tcW w:w="893" w:type="dxa"/>
          </w:tcPr>
          <w:p w:rsidR="0092451F" w:rsidRDefault="00D826EE">
            <w:pPr>
              <w:pStyle w:val="ConsPlusNormal"/>
              <w:rPr>
                <w:color w:val="000000" w:themeColor="text1"/>
              </w:rPr>
            </w:pPr>
            <w:r>
              <w:rPr>
                <w:color w:val="000000" w:themeColor="text1"/>
                <w:sz w:val="22"/>
                <w:szCs w:val="22"/>
              </w:rPr>
              <w:t>96.</w:t>
            </w:r>
          </w:p>
        </w:tc>
        <w:tc>
          <w:tcPr>
            <w:tcW w:w="8458" w:type="dxa"/>
          </w:tcPr>
          <w:p w:rsidR="0092451F" w:rsidRDefault="00D826EE">
            <w:pPr>
              <w:pStyle w:val="ConsPlusNormal"/>
              <w:rPr>
                <w:color w:val="000000" w:themeColor="text1"/>
              </w:rPr>
            </w:pPr>
            <w:r>
              <w:rPr>
                <w:color w:val="000000" w:themeColor="text1"/>
                <w:sz w:val="22"/>
                <w:szCs w:val="22"/>
              </w:rPr>
              <w:t>Растворы электролитные мон</w:t>
            </w:r>
            <w:proofErr w:type="gramStart"/>
            <w:r>
              <w:rPr>
                <w:color w:val="000000" w:themeColor="text1"/>
                <w:sz w:val="22"/>
                <w:szCs w:val="22"/>
              </w:rPr>
              <w:t>о-</w:t>
            </w:r>
            <w:proofErr w:type="gramEnd"/>
            <w:r>
              <w:rPr>
                <w:color w:val="000000" w:themeColor="text1"/>
                <w:sz w:val="22"/>
                <w:szCs w:val="22"/>
              </w:rPr>
              <w:t xml:space="preserve"> и поликомпонентные</w:t>
            </w:r>
          </w:p>
        </w:tc>
      </w:tr>
      <w:tr w:rsidR="0092451F">
        <w:tc>
          <w:tcPr>
            <w:tcW w:w="893" w:type="dxa"/>
          </w:tcPr>
          <w:p w:rsidR="0092451F" w:rsidRDefault="00D826EE">
            <w:pPr>
              <w:pStyle w:val="ConsPlusNormal"/>
              <w:rPr>
                <w:color w:val="000000" w:themeColor="text1"/>
              </w:rPr>
            </w:pPr>
            <w:r>
              <w:rPr>
                <w:color w:val="000000" w:themeColor="text1"/>
                <w:sz w:val="22"/>
                <w:szCs w:val="22"/>
              </w:rPr>
              <w:t>97.</w:t>
            </w:r>
          </w:p>
        </w:tc>
        <w:tc>
          <w:tcPr>
            <w:tcW w:w="8458" w:type="dxa"/>
          </w:tcPr>
          <w:p w:rsidR="0092451F" w:rsidRDefault="00D826EE">
            <w:pPr>
              <w:pStyle w:val="ConsPlusNormal"/>
              <w:rPr>
                <w:color w:val="000000" w:themeColor="text1"/>
              </w:rPr>
            </w:pPr>
            <w:r>
              <w:rPr>
                <w:color w:val="000000" w:themeColor="text1"/>
                <w:sz w:val="22"/>
                <w:szCs w:val="22"/>
              </w:rPr>
              <w:t>Ретенционные перлы</w:t>
            </w:r>
          </w:p>
        </w:tc>
      </w:tr>
      <w:tr w:rsidR="0092451F">
        <w:tc>
          <w:tcPr>
            <w:tcW w:w="893" w:type="dxa"/>
          </w:tcPr>
          <w:p w:rsidR="0092451F" w:rsidRDefault="00D826EE">
            <w:pPr>
              <w:pStyle w:val="ConsPlusNormal"/>
              <w:rPr>
                <w:color w:val="000000" w:themeColor="text1"/>
              </w:rPr>
            </w:pPr>
            <w:r>
              <w:rPr>
                <w:color w:val="000000" w:themeColor="text1"/>
                <w:sz w:val="22"/>
                <w:szCs w:val="22"/>
              </w:rPr>
              <w:t>98.</w:t>
            </w:r>
          </w:p>
        </w:tc>
        <w:tc>
          <w:tcPr>
            <w:tcW w:w="8458" w:type="dxa"/>
          </w:tcPr>
          <w:p w:rsidR="0092451F" w:rsidRDefault="00D826EE">
            <w:pPr>
              <w:pStyle w:val="ConsPlusNormal"/>
              <w:rPr>
                <w:color w:val="000000" w:themeColor="text1"/>
              </w:rPr>
            </w:pPr>
            <w:r>
              <w:rPr>
                <w:color w:val="000000" w:themeColor="text1"/>
                <w:sz w:val="22"/>
                <w:szCs w:val="22"/>
              </w:rPr>
              <w:t>Ретракционная нить</w:t>
            </w:r>
          </w:p>
        </w:tc>
      </w:tr>
      <w:tr w:rsidR="0092451F">
        <w:tc>
          <w:tcPr>
            <w:tcW w:w="893" w:type="dxa"/>
          </w:tcPr>
          <w:p w:rsidR="0092451F" w:rsidRDefault="00D826EE">
            <w:pPr>
              <w:pStyle w:val="ConsPlusNormal"/>
              <w:rPr>
                <w:color w:val="000000" w:themeColor="text1"/>
              </w:rPr>
            </w:pPr>
            <w:r>
              <w:rPr>
                <w:color w:val="000000" w:themeColor="text1"/>
                <w:sz w:val="22"/>
                <w:szCs w:val="22"/>
              </w:rPr>
              <w:lastRenderedPageBreak/>
              <w:t>99.</w:t>
            </w:r>
          </w:p>
        </w:tc>
        <w:tc>
          <w:tcPr>
            <w:tcW w:w="8458" w:type="dxa"/>
          </w:tcPr>
          <w:p w:rsidR="0092451F" w:rsidRDefault="00D826EE">
            <w:pPr>
              <w:pStyle w:val="ConsPlusNormal"/>
              <w:rPr>
                <w:color w:val="000000" w:themeColor="text1"/>
              </w:rPr>
            </w:pPr>
            <w:r>
              <w:rPr>
                <w:color w:val="000000" w:themeColor="text1"/>
                <w:sz w:val="22"/>
                <w:szCs w:val="22"/>
              </w:rPr>
              <w:t>Салфетки для подголовника</w:t>
            </w:r>
          </w:p>
        </w:tc>
      </w:tr>
      <w:tr w:rsidR="0092451F">
        <w:tc>
          <w:tcPr>
            <w:tcW w:w="893" w:type="dxa"/>
          </w:tcPr>
          <w:p w:rsidR="0092451F" w:rsidRDefault="00D826EE">
            <w:pPr>
              <w:pStyle w:val="ConsPlusNormal"/>
              <w:rPr>
                <w:color w:val="000000" w:themeColor="text1"/>
              </w:rPr>
            </w:pPr>
            <w:r>
              <w:rPr>
                <w:color w:val="000000" w:themeColor="text1"/>
                <w:sz w:val="22"/>
                <w:szCs w:val="22"/>
              </w:rPr>
              <w:t>100.</w:t>
            </w:r>
          </w:p>
        </w:tc>
        <w:tc>
          <w:tcPr>
            <w:tcW w:w="8458" w:type="dxa"/>
          </w:tcPr>
          <w:p w:rsidR="0092451F" w:rsidRDefault="00D826EE">
            <w:pPr>
              <w:pStyle w:val="ConsPlusNormal"/>
              <w:rPr>
                <w:color w:val="000000" w:themeColor="text1"/>
              </w:rPr>
            </w:pPr>
            <w:r>
              <w:rPr>
                <w:color w:val="000000" w:themeColor="text1"/>
                <w:sz w:val="22"/>
                <w:szCs w:val="22"/>
              </w:rPr>
              <w:t>Салфетки нагрудные</w:t>
            </w:r>
          </w:p>
        </w:tc>
      </w:tr>
      <w:tr w:rsidR="0092451F">
        <w:tc>
          <w:tcPr>
            <w:tcW w:w="893" w:type="dxa"/>
          </w:tcPr>
          <w:p w:rsidR="0092451F" w:rsidRDefault="00D826EE">
            <w:pPr>
              <w:pStyle w:val="ConsPlusNormal"/>
              <w:rPr>
                <w:color w:val="000000" w:themeColor="text1"/>
              </w:rPr>
            </w:pPr>
            <w:r>
              <w:rPr>
                <w:color w:val="000000" w:themeColor="text1"/>
                <w:sz w:val="22"/>
                <w:szCs w:val="22"/>
              </w:rPr>
              <w:t>101.</w:t>
            </w:r>
          </w:p>
        </w:tc>
        <w:tc>
          <w:tcPr>
            <w:tcW w:w="8458" w:type="dxa"/>
          </w:tcPr>
          <w:p w:rsidR="0092451F" w:rsidRDefault="00D826EE">
            <w:pPr>
              <w:pStyle w:val="ConsPlusNormal"/>
              <w:rPr>
                <w:color w:val="000000" w:themeColor="text1"/>
              </w:rPr>
            </w:pPr>
            <w:r>
              <w:rPr>
                <w:color w:val="000000" w:themeColor="text1"/>
                <w:sz w:val="22"/>
                <w:szCs w:val="22"/>
              </w:rPr>
              <w:t>Салфетки с антисептическим раствором</w:t>
            </w:r>
          </w:p>
        </w:tc>
      </w:tr>
      <w:tr w:rsidR="0092451F">
        <w:tc>
          <w:tcPr>
            <w:tcW w:w="893" w:type="dxa"/>
          </w:tcPr>
          <w:p w:rsidR="0092451F" w:rsidRDefault="00D826EE">
            <w:pPr>
              <w:pStyle w:val="ConsPlusNormal"/>
              <w:rPr>
                <w:color w:val="000000" w:themeColor="text1"/>
              </w:rPr>
            </w:pPr>
            <w:r>
              <w:rPr>
                <w:color w:val="000000" w:themeColor="text1"/>
                <w:sz w:val="22"/>
                <w:szCs w:val="22"/>
              </w:rPr>
              <w:t>102.</w:t>
            </w:r>
          </w:p>
        </w:tc>
        <w:tc>
          <w:tcPr>
            <w:tcW w:w="8458" w:type="dxa"/>
          </w:tcPr>
          <w:p w:rsidR="0092451F" w:rsidRDefault="00D826EE">
            <w:pPr>
              <w:pStyle w:val="ConsPlusNormal"/>
              <w:rPr>
                <w:color w:val="000000" w:themeColor="text1"/>
              </w:rPr>
            </w:pPr>
            <w:r>
              <w:rPr>
                <w:color w:val="000000" w:themeColor="text1"/>
                <w:sz w:val="22"/>
                <w:szCs w:val="22"/>
              </w:rPr>
              <w:t>Спирт</w:t>
            </w:r>
          </w:p>
        </w:tc>
      </w:tr>
      <w:tr w:rsidR="0092451F">
        <w:tc>
          <w:tcPr>
            <w:tcW w:w="893" w:type="dxa"/>
          </w:tcPr>
          <w:p w:rsidR="0092451F" w:rsidRDefault="00D826EE">
            <w:pPr>
              <w:pStyle w:val="ConsPlusNormal"/>
              <w:rPr>
                <w:color w:val="000000" w:themeColor="text1"/>
              </w:rPr>
            </w:pPr>
            <w:r>
              <w:rPr>
                <w:color w:val="000000" w:themeColor="text1"/>
                <w:sz w:val="22"/>
                <w:szCs w:val="22"/>
              </w:rPr>
              <w:t>103.</w:t>
            </w:r>
          </w:p>
        </w:tc>
        <w:tc>
          <w:tcPr>
            <w:tcW w:w="8458" w:type="dxa"/>
          </w:tcPr>
          <w:p w:rsidR="0092451F" w:rsidRDefault="00D826EE">
            <w:pPr>
              <w:pStyle w:val="ConsPlusNormal"/>
              <w:rPr>
                <w:color w:val="000000" w:themeColor="text1"/>
              </w:rPr>
            </w:pPr>
            <w:r>
              <w:rPr>
                <w:color w:val="000000" w:themeColor="text1"/>
                <w:sz w:val="22"/>
                <w:szCs w:val="22"/>
              </w:rPr>
              <w:t>Средство для полирования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104.</w:t>
            </w:r>
          </w:p>
        </w:tc>
        <w:tc>
          <w:tcPr>
            <w:tcW w:w="8458" w:type="dxa"/>
          </w:tcPr>
          <w:p w:rsidR="0092451F" w:rsidRDefault="00D826EE">
            <w:pPr>
              <w:pStyle w:val="ConsPlusNormal"/>
              <w:rPr>
                <w:color w:val="000000" w:themeColor="text1"/>
              </w:rPr>
            </w:pPr>
            <w:r>
              <w:rPr>
                <w:color w:val="000000" w:themeColor="text1"/>
                <w:sz w:val="22"/>
                <w:szCs w:val="22"/>
              </w:rPr>
              <w:t>Средство для приготовления раствора для полоскания полости рта</w:t>
            </w:r>
          </w:p>
        </w:tc>
      </w:tr>
      <w:tr w:rsidR="0092451F">
        <w:tc>
          <w:tcPr>
            <w:tcW w:w="893" w:type="dxa"/>
          </w:tcPr>
          <w:p w:rsidR="0092451F" w:rsidRDefault="00D826EE">
            <w:pPr>
              <w:pStyle w:val="ConsPlusNormal"/>
              <w:rPr>
                <w:color w:val="000000" w:themeColor="text1"/>
              </w:rPr>
            </w:pPr>
            <w:r>
              <w:rPr>
                <w:color w:val="000000" w:themeColor="text1"/>
                <w:sz w:val="22"/>
                <w:szCs w:val="22"/>
              </w:rPr>
              <w:t>105.</w:t>
            </w:r>
          </w:p>
        </w:tc>
        <w:tc>
          <w:tcPr>
            <w:tcW w:w="8458" w:type="dxa"/>
          </w:tcPr>
          <w:p w:rsidR="0092451F" w:rsidRDefault="00D826EE">
            <w:pPr>
              <w:pStyle w:val="ConsPlusNormal"/>
              <w:rPr>
                <w:color w:val="000000" w:themeColor="text1"/>
              </w:rPr>
            </w:pPr>
            <w:r>
              <w:rPr>
                <w:color w:val="000000" w:themeColor="text1"/>
                <w:sz w:val="22"/>
                <w:szCs w:val="22"/>
              </w:rPr>
              <w:t>Средство для медикаментозной повязки стоматологической</w:t>
            </w:r>
          </w:p>
        </w:tc>
      </w:tr>
      <w:tr w:rsidR="0092451F">
        <w:tc>
          <w:tcPr>
            <w:tcW w:w="893" w:type="dxa"/>
          </w:tcPr>
          <w:p w:rsidR="0092451F" w:rsidRDefault="00D826EE">
            <w:pPr>
              <w:pStyle w:val="ConsPlusNormal"/>
              <w:rPr>
                <w:color w:val="000000" w:themeColor="text1"/>
              </w:rPr>
            </w:pPr>
            <w:r>
              <w:rPr>
                <w:color w:val="000000" w:themeColor="text1"/>
                <w:sz w:val="22"/>
                <w:szCs w:val="22"/>
              </w:rPr>
              <w:t>106.</w:t>
            </w:r>
          </w:p>
        </w:tc>
        <w:tc>
          <w:tcPr>
            <w:tcW w:w="8458" w:type="dxa"/>
          </w:tcPr>
          <w:p w:rsidR="0092451F" w:rsidRDefault="00D826EE">
            <w:pPr>
              <w:pStyle w:val="ConsPlusNormal"/>
              <w:rPr>
                <w:color w:val="000000" w:themeColor="text1"/>
              </w:rPr>
            </w:pPr>
            <w:r>
              <w:rPr>
                <w:color w:val="000000" w:themeColor="text1"/>
                <w:sz w:val="22"/>
                <w:szCs w:val="22"/>
              </w:rPr>
              <w:t>Средство для обработки рук</w:t>
            </w:r>
          </w:p>
        </w:tc>
      </w:tr>
      <w:tr w:rsidR="0092451F">
        <w:tc>
          <w:tcPr>
            <w:tcW w:w="893" w:type="dxa"/>
          </w:tcPr>
          <w:p w:rsidR="0092451F" w:rsidRDefault="00D826EE">
            <w:pPr>
              <w:pStyle w:val="ConsPlusNormal"/>
              <w:rPr>
                <w:color w:val="000000" w:themeColor="text1"/>
              </w:rPr>
            </w:pPr>
            <w:r>
              <w:rPr>
                <w:color w:val="000000" w:themeColor="text1"/>
                <w:sz w:val="22"/>
                <w:szCs w:val="22"/>
              </w:rPr>
              <w:t>107.</w:t>
            </w:r>
          </w:p>
        </w:tc>
        <w:tc>
          <w:tcPr>
            <w:tcW w:w="8458" w:type="dxa"/>
          </w:tcPr>
          <w:p w:rsidR="0092451F" w:rsidRDefault="00D826EE">
            <w:pPr>
              <w:pStyle w:val="ConsPlusNormal"/>
              <w:rPr>
                <w:color w:val="000000" w:themeColor="text1"/>
              </w:rPr>
            </w:pPr>
            <w:r>
              <w:rPr>
                <w:color w:val="000000" w:themeColor="text1"/>
                <w:sz w:val="22"/>
                <w:szCs w:val="22"/>
              </w:rPr>
              <w:t>Средство стоматологическое для расширения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108.</w:t>
            </w:r>
          </w:p>
        </w:tc>
        <w:tc>
          <w:tcPr>
            <w:tcW w:w="8458" w:type="dxa"/>
          </w:tcPr>
          <w:p w:rsidR="0092451F" w:rsidRDefault="00D826EE">
            <w:pPr>
              <w:pStyle w:val="ConsPlusNormal"/>
              <w:rPr>
                <w:color w:val="000000" w:themeColor="text1"/>
              </w:rPr>
            </w:pPr>
            <w:r>
              <w:rPr>
                <w:color w:val="000000" w:themeColor="text1"/>
                <w:sz w:val="22"/>
                <w:szCs w:val="22"/>
              </w:rPr>
              <w:t>Стоматологический сплав для бюгельного протезирования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109.</w:t>
            </w:r>
          </w:p>
        </w:tc>
        <w:tc>
          <w:tcPr>
            <w:tcW w:w="8458" w:type="dxa"/>
          </w:tcPr>
          <w:p w:rsidR="0092451F" w:rsidRDefault="00D826EE">
            <w:pPr>
              <w:pStyle w:val="ConsPlusNormal"/>
              <w:rPr>
                <w:color w:val="000000" w:themeColor="text1"/>
              </w:rPr>
            </w:pPr>
            <w:r>
              <w:rPr>
                <w:color w:val="000000" w:themeColor="text1"/>
                <w:sz w:val="22"/>
                <w:szCs w:val="22"/>
              </w:rPr>
              <w:t>Стоматологический сплав для несъемного протезирования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110.</w:t>
            </w:r>
          </w:p>
        </w:tc>
        <w:tc>
          <w:tcPr>
            <w:tcW w:w="8458" w:type="dxa"/>
          </w:tcPr>
          <w:p w:rsidR="0092451F" w:rsidRDefault="00D826EE">
            <w:pPr>
              <w:pStyle w:val="ConsPlusNormal"/>
              <w:rPr>
                <w:color w:val="000000" w:themeColor="text1"/>
              </w:rPr>
            </w:pPr>
            <w:r>
              <w:rPr>
                <w:color w:val="000000" w:themeColor="text1"/>
                <w:sz w:val="22"/>
                <w:szCs w:val="22"/>
              </w:rPr>
              <w:t>Тигли зуботехнические</w:t>
            </w:r>
          </w:p>
        </w:tc>
      </w:tr>
      <w:tr w:rsidR="0092451F">
        <w:tc>
          <w:tcPr>
            <w:tcW w:w="893" w:type="dxa"/>
          </w:tcPr>
          <w:p w:rsidR="0092451F" w:rsidRDefault="00D826EE">
            <w:pPr>
              <w:pStyle w:val="ConsPlusNormal"/>
              <w:rPr>
                <w:color w:val="000000" w:themeColor="text1"/>
              </w:rPr>
            </w:pPr>
            <w:r>
              <w:rPr>
                <w:color w:val="000000" w:themeColor="text1"/>
                <w:sz w:val="22"/>
                <w:szCs w:val="22"/>
              </w:rPr>
              <w:t>111.</w:t>
            </w:r>
          </w:p>
        </w:tc>
        <w:tc>
          <w:tcPr>
            <w:tcW w:w="8458" w:type="dxa"/>
          </w:tcPr>
          <w:p w:rsidR="0092451F" w:rsidRDefault="00D826EE">
            <w:pPr>
              <w:pStyle w:val="ConsPlusNormal"/>
              <w:rPr>
                <w:color w:val="000000" w:themeColor="text1"/>
              </w:rPr>
            </w:pPr>
            <w:r>
              <w:rPr>
                <w:color w:val="000000" w:themeColor="text1"/>
                <w:sz w:val="22"/>
                <w:szCs w:val="22"/>
              </w:rPr>
              <w:t>Устройства для внеротовой коррекции</w:t>
            </w:r>
          </w:p>
        </w:tc>
      </w:tr>
      <w:tr w:rsidR="0092451F">
        <w:tc>
          <w:tcPr>
            <w:tcW w:w="893" w:type="dxa"/>
          </w:tcPr>
          <w:p w:rsidR="0092451F" w:rsidRDefault="00D826EE">
            <w:pPr>
              <w:pStyle w:val="ConsPlusNormal"/>
              <w:rPr>
                <w:color w:val="000000" w:themeColor="text1"/>
              </w:rPr>
            </w:pPr>
            <w:r>
              <w:rPr>
                <w:color w:val="000000" w:themeColor="text1"/>
                <w:sz w:val="22"/>
                <w:szCs w:val="22"/>
              </w:rPr>
              <w:t>112.</w:t>
            </w:r>
          </w:p>
        </w:tc>
        <w:tc>
          <w:tcPr>
            <w:tcW w:w="8458" w:type="dxa"/>
          </w:tcPr>
          <w:p w:rsidR="0092451F" w:rsidRDefault="00D826EE">
            <w:pPr>
              <w:pStyle w:val="ConsPlusNormal"/>
              <w:rPr>
                <w:color w:val="000000" w:themeColor="text1"/>
              </w:rPr>
            </w:pPr>
            <w:r>
              <w:rPr>
                <w:color w:val="000000" w:themeColor="text1"/>
                <w:sz w:val="22"/>
                <w:szCs w:val="22"/>
              </w:rPr>
              <w:t>Фреза зуботехническая</w:t>
            </w:r>
          </w:p>
        </w:tc>
      </w:tr>
      <w:tr w:rsidR="0092451F">
        <w:tc>
          <w:tcPr>
            <w:tcW w:w="893" w:type="dxa"/>
          </w:tcPr>
          <w:p w:rsidR="0092451F" w:rsidRDefault="00D826EE">
            <w:pPr>
              <w:pStyle w:val="ConsPlusNormal"/>
              <w:rPr>
                <w:color w:val="000000" w:themeColor="text1"/>
              </w:rPr>
            </w:pPr>
            <w:r>
              <w:rPr>
                <w:color w:val="000000" w:themeColor="text1"/>
                <w:sz w:val="22"/>
                <w:szCs w:val="22"/>
              </w:rPr>
              <w:t>113.</w:t>
            </w:r>
          </w:p>
        </w:tc>
        <w:tc>
          <w:tcPr>
            <w:tcW w:w="8458" w:type="dxa"/>
          </w:tcPr>
          <w:p w:rsidR="0092451F" w:rsidRDefault="00D826EE">
            <w:pPr>
              <w:pStyle w:val="ConsPlusNormal"/>
              <w:rPr>
                <w:color w:val="000000" w:themeColor="text1"/>
              </w:rPr>
            </w:pPr>
            <w:r>
              <w:rPr>
                <w:color w:val="000000" w:themeColor="text1"/>
                <w:sz w:val="22"/>
                <w:szCs w:val="22"/>
              </w:rPr>
              <w:t>Цемент для временной фиксации</w:t>
            </w:r>
          </w:p>
        </w:tc>
      </w:tr>
      <w:tr w:rsidR="0092451F">
        <w:tc>
          <w:tcPr>
            <w:tcW w:w="893" w:type="dxa"/>
          </w:tcPr>
          <w:p w:rsidR="0092451F" w:rsidRDefault="00D826EE">
            <w:pPr>
              <w:pStyle w:val="ConsPlusNormal"/>
              <w:rPr>
                <w:color w:val="000000" w:themeColor="text1"/>
              </w:rPr>
            </w:pPr>
            <w:r>
              <w:rPr>
                <w:color w:val="000000" w:themeColor="text1"/>
                <w:sz w:val="22"/>
                <w:szCs w:val="22"/>
              </w:rPr>
              <w:t>114.</w:t>
            </w:r>
          </w:p>
        </w:tc>
        <w:tc>
          <w:tcPr>
            <w:tcW w:w="8458" w:type="dxa"/>
          </w:tcPr>
          <w:p w:rsidR="0092451F" w:rsidRDefault="00D826EE">
            <w:pPr>
              <w:pStyle w:val="ConsPlusNormal"/>
              <w:rPr>
                <w:color w:val="000000" w:themeColor="text1"/>
              </w:rPr>
            </w:pPr>
            <w:r>
              <w:rPr>
                <w:color w:val="000000" w:themeColor="text1"/>
                <w:sz w:val="22"/>
                <w:szCs w:val="22"/>
              </w:rPr>
              <w:t>Цемент для постоянной фиксации</w:t>
            </w:r>
          </w:p>
        </w:tc>
      </w:tr>
      <w:tr w:rsidR="0092451F">
        <w:tc>
          <w:tcPr>
            <w:tcW w:w="893" w:type="dxa"/>
          </w:tcPr>
          <w:p w:rsidR="0092451F" w:rsidRDefault="00D826EE">
            <w:pPr>
              <w:pStyle w:val="ConsPlusNormal"/>
              <w:rPr>
                <w:color w:val="000000" w:themeColor="text1"/>
              </w:rPr>
            </w:pPr>
            <w:r>
              <w:rPr>
                <w:color w:val="000000" w:themeColor="text1"/>
                <w:sz w:val="22"/>
                <w:szCs w:val="22"/>
              </w:rPr>
              <w:t>115.</w:t>
            </w:r>
          </w:p>
        </w:tc>
        <w:tc>
          <w:tcPr>
            <w:tcW w:w="8458" w:type="dxa"/>
          </w:tcPr>
          <w:p w:rsidR="0092451F" w:rsidRDefault="00D826EE">
            <w:pPr>
              <w:pStyle w:val="ConsPlusNormal"/>
              <w:rPr>
                <w:color w:val="000000" w:themeColor="text1"/>
              </w:rPr>
            </w:pPr>
            <w:r>
              <w:rPr>
                <w:color w:val="000000" w:themeColor="text1"/>
                <w:sz w:val="22"/>
                <w:szCs w:val="22"/>
              </w:rPr>
              <w:t>Шапочки одноразовые</w:t>
            </w:r>
          </w:p>
        </w:tc>
      </w:tr>
      <w:tr w:rsidR="0092451F">
        <w:tc>
          <w:tcPr>
            <w:tcW w:w="893" w:type="dxa"/>
          </w:tcPr>
          <w:p w:rsidR="0092451F" w:rsidRDefault="00D826EE">
            <w:pPr>
              <w:pStyle w:val="ConsPlusNormal"/>
              <w:rPr>
                <w:color w:val="000000" w:themeColor="text1"/>
              </w:rPr>
            </w:pPr>
            <w:r>
              <w:rPr>
                <w:color w:val="000000" w:themeColor="text1"/>
                <w:sz w:val="22"/>
                <w:szCs w:val="22"/>
              </w:rPr>
              <w:t>116.</w:t>
            </w:r>
          </w:p>
        </w:tc>
        <w:tc>
          <w:tcPr>
            <w:tcW w:w="8458" w:type="dxa"/>
          </w:tcPr>
          <w:p w:rsidR="0092451F" w:rsidRDefault="00D826EE">
            <w:pPr>
              <w:pStyle w:val="ConsPlusNormal"/>
              <w:rPr>
                <w:color w:val="000000" w:themeColor="text1"/>
              </w:rPr>
            </w:pPr>
            <w:r>
              <w:rPr>
                <w:color w:val="000000" w:themeColor="text1"/>
                <w:sz w:val="22"/>
                <w:szCs w:val="22"/>
              </w:rPr>
              <w:t>Шприц инъекционный однократного применения с иглой</w:t>
            </w:r>
          </w:p>
        </w:tc>
      </w:tr>
      <w:tr w:rsidR="0092451F">
        <w:tc>
          <w:tcPr>
            <w:tcW w:w="893" w:type="dxa"/>
          </w:tcPr>
          <w:p w:rsidR="0092451F" w:rsidRDefault="00D826EE">
            <w:pPr>
              <w:pStyle w:val="ConsPlusNormal"/>
              <w:rPr>
                <w:color w:val="000000" w:themeColor="text1"/>
              </w:rPr>
            </w:pPr>
            <w:r>
              <w:rPr>
                <w:color w:val="000000" w:themeColor="text1"/>
                <w:sz w:val="22"/>
                <w:szCs w:val="22"/>
              </w:rPr>
              <w:t>117.</w:t>
            </w:r>
          </w:p>
        </w:tc>
        <w:tc>
          <w:tcPr>
            <w:tcW w:w="8458" w:type="dxa"/>
          </w:tcPr>
          <w:p w:rsidR="0092451F" w:rsidRDefault="00D826EE">
            <w:pPr>
              <w:pStyle w:val="ConsPlusNormal"/>
              <w:rPr>
                <w:color w:val="000000" w:themeColor="text1"/>
              </w:rPr>
            </w:pPr>
            <w:r>
              <w:rPr>
                <w:color w:val="000000" w:themeColor="text1"/>
                <w:sz w:val="22"/>
                <w:szCs w:val="22"/>
              </w:rPr>
              <w:t>Шприц для дезинфекции и стерилизации корневых каналов</w:t>
            </w:r>
          </w:p>
        </w:tc>
      </w:tr>
      <w:tr w:rsidR="0092451F">
        <w:tc>
          <w:tcPr>
            <w:tcW w:w="893" w:type="dxa"/>
          </w:tcPr>
          <w:p w:rsidR="0092451F" w:rsidRDefault="00D826EE">
            <w:pPr>
              <w:pStyle w:val="ConsPlusNormal"/>
              <w:rPr>
                <w:color w:val="000000" w:themeColor="text1"/>
              </w:rPr>
            </w:pPr>
            <w:r>
              <w:rPr>
                <w:color w:val="000000" w:themeColor="text1"/>
                <w:sz w:val="22"/>
                <w:szCs w:val="22"/>
              </w:rPr>
              <w:t>118.</w:t>
            </w:r>
          </w:p>
        </w:tc>
        <w:tc>
          <w:tcPr>
            <w:tcW w:w="8458" w:type="dxa"/>
          </w:tcPr>
          <w:p w:rsidR="0092451F" w:rsidRDefault="00D826EE">
            <w:pPr>
              <w:pStyle w:val="ConsPlusNormal"/>
              <w:rPr>
                <w:color w:val="000000" w:themeColor="text1"/>
              </w:rPr>
            </w:pPr>
            <w:r>
              <w:rPr>
                <w:color w:val="000000" w:themeColor="text1"/>
                <w:sz w:val="22"/>
                <w:szCs w:val="22"/>
              </w:rPr>
              <w:t>Штифт для разборной модели</w:t>
            </w:r>
          </w:p>
        </w:tc>
      </w:tr>
      <w:tr w:rsidR="0092451F">
        <w:tc>
          <w:tcPr>
            <w:tcW w:w="893" w:type="dxa"/>
          </w:tcPr>
          <w:p w:rsidR="0092451F" w:rsidRDefault="00D826EE">
            <w:pPr>
              <w:pStyle w:val="ConsPlusNormal"/>
              <w:rPr>
                <w:color w:val="000000" w:themeColor="text1"/>
              </w:rPr>
            </w:pPr>
            <w:r>
              <w:rPr>
                <w:color w:val="000000" w:themeColor="text1"/>
                <w:sz w:val="22"/>
                <w:szCs w:val="22"/>
              </w:rPr>
              <w:t>119.</w:t>
            </w:r>
          </w:p>
        </w:tc>
        <w:tc>
          <w:tcPr>
            <w:tcW w:w="8458" w:type="dxa"/>
          </w:tcPr>
          <w:p w:rsidR="0092451F" w:rsidRDefault="00D826EE">
            <w:pPr>
              <w:pStyle w:val="ConsPlusNormal"/>
              <w:rPr>
                <w:color w:val="000000" w:themeColor="text1"/>
              </w:rPr>
            </w:pPr>
            <w:r>
              <w:rPr>
                <w:color w:val="000000" w:themeColor="text1"/>
                <w:sz w:val="22"/>
                <w:szCs w:val="22"/>
              </w:rPr>
              <w:t>Штифты беззольные</w:t>
            </w:r>
          </w:p>
        </w:tc>
      </w:tr>
      <w:tr w:rsidR="0092451F">
        <w:tc>
          <w:tcPr>
            <w:tcW w:w="893" w:type="dxa"/>
          </w:tcPr>
          <w:p w:rsidR="0092451F" w:rsidRDefault="00D826EE">
            <w:pPr>
              <w:pStyle w:val="ConsPlusNormal"/>
              <w:rPr>
                <w:color w:val="000000" w:themeColor="text1"/>
              </w:rPr>
            </w:pPr>
            <w:r>
              <w:rPr>
                <w:color w:val="000000" w:themeColor="text1"/>
                <w:sz w:val="22"/>
                <w:szCs w:val="22"/>
              </w:rPr>
              <w:t>120.</w:t>
            </w:r>
          </w:p>
        </w:tc>
        <w:tc>
          <w:tcPr>
            <w:tcW w:w="8458" w:type="dxa"/>
          </w:tcPr>
          <w:p w:rsidR="0092451F" w:rsidRDefault="00D826EE">
            <w:pPr>
              <w:pStyle w:val="ConsPlusNormal"/>
              <w:rPr>
                <w:color w:val="000000" w:themeColor="text1"/>
              </w:rPr>
            </w:pPr>
            <w:r>
              <w:rPr>
                <w:color w:val="000000" w:themeColor="text1"/>
                <w:sz w:val="22"/>
                <w:szCs w:val="22"/>
              </w:rPr>
              <w:t>Штифты гуттаперчевые</w:t>
            </w:r>
          </w:p>
        </w:tc>
      </w:tr>
      <w:tr w:rsidR="0092451F">
        <w:tc>
          <w:tcPr>
            <w:tcW w:w="893" w:type="dxa"/>
          </w:tcPr>
          <w:p w:rsidR="0092451F" w:rsidRDefault="00D826EE">
            <w:pPr>
              <w:pStyle w:val="ConsPlusNormal"/>
              <w:rPr>
                <w:color w:val="000000" w:themeColor="text1"/>
              </w:rPr>
            </w:pPr>
            <w:r>
              <w:rPr>
                <w:color w:val="000000" w:themeColor="text1"/>
                <w:sz w:val="22"/>
                <w:szCs w:val="22"/>
              </w:rPr>
              <w:t>121.</w:t>
            </w:r>
          </w:p>
        </w:tc>
        <w:tc>
          <w:tcPr>
            <w:tcW w:w="8458" w:type="dxa"/>
          </w:tcPr>
          <w:p w:rsidR="0092451F" w:rsidRDefault="00D826EE">
            <w:pPr>
              <w:pStyle w:val="ConsPlusNormal"/>
              <w:rPr>
                <w:color w:val="000000" w:themeColor="text1"/>
              </w:rPr>
            </w:pPr>
            <w:r>
              <w:rPr>
                <w:color w:val="000000" w:themeColor="text1"/>
                <w:sz w:val="22"/>
                <w:szCs w:val="22"/>
              </w:rPr>
              <w:t>Штрипсы</w:t>
            </w:r>
          </w:p>
        </w:tc>
      </w:tr>
      <w:tr w:rsidR="0092451F">
        <w:tc>
          <w:tcPr>
            <w:tcW w:w="893" w:type="dxa"/>
          </w:tcPr>
          <w:p w:rsidR="0092451F" w:rsidRDefault="00D826EE">
            <w:pPr>
              <w:pStyle w:val="ConsPlusNormal"/>
              <w:rPr>
                <w:color w:val="000000" w:themeColor="text1"/>
              </w:rPr>
            </w:pPr>
            <w:r>
              <w:rPr>
                <w:color w:val="000000" w:themeColor="text1"/>
                <w:sz w:val="22"/>
                <w:szCs w:val="22"/>
              </w:rPr>
              <w:t>122.</w:t>
            </w:r>
          </w:p>
        </w:tc>
        <w:tc>
          <w:tcPr>
            <w:tcW w:w="8458" w:type="dxa"/>
          </w:tcPr>
          <w:p w:rsidR="0092451F" w:rsidRDefault="00D826EE">
            <w:pPr>
              <w:pStyle w:val="ConsPlusNormal"/>
              <w:rPr>
                <w:color w:val="000000" w:themeColor="text1"/>
              </w:rPr>
            </w:pPr>
            <w:r>
              <w:rPr>
                <w:color w:val="000000" w:themeColor="text1"/>
                <w:sz w:val="22"/>
                <w:szCs w:val="22"/>
              </w:rPr>
              <w:t>Щетки для полирования</w:t>
            </w:r>
          </w:p>
        </w:tc>
      </w:tr>
      <w:tr w:rsidR="0092451F">
        <w:tc>
          <w:tcPr>
            <w:tcW w:w="893" w:type="dxa"/>
          </w:tcPr>
          <w:p w:rsidR="0092451F" w:rsidRDefault="00D826EE">
            <w:pPr>
              <w:pStyle w:val="ConsPlusNormal"/>
              <w:rPr>
                <w:color w:val="000000" w:themeColor="text1"/>
              </w:rPr>
            </w:pPr>
            <w:r>
              <w:rPr>
                <w:color w:val="000000" w:themeColor="text1"/>
                <w:sz w:val="22"/>
                <w:szCs w:val="22"/>
              </w:rPr>
              <w:t>123.</w:t>
            </w:r>
          </w:p>
        </w:tc>
        <w:tc>
          <w:tcPr>
            <w:tcW w:w="8458" w:type="dxa"/>
          </w:tcPr>
          <w:p w:rsidR="0092451F" w:rsidRDefault="00D826EE">
            <w:pPr>
              <w:pStyle w:val="ConsPlusNormal"/>
              <w:rPr>
                <w:color w:val="000000" w:themeColor="text1"/>
              </w:rPr>
            </w:pPr>
            <w:r>
              <w:rPr>
                <w:color w:val="000000" w:themeColor="text1"/>
                <w:sz w:val="22"/>
                <w:szCs w:val="22"/>
              </w:rPr>
              <w:t>Элементы для внутриротовой ортодонтической коррекции</w:t>
            </w:r>
          </w:p>
        </w:tc>
      </w:tr>
      <w:tr w:rsidR="0092451F">
        <w:tc>
          <w:tcPr>
            <w:tcW w:w="893" w:type="dxa"/>
          </w:tcPr>
          <w:p w:rsidR="0092451F" w:rsidRDefault="00D826EE">
            <w:pPr>
              <w:pStyle w:val="ConsPlusNormal"/>
              <w:rPr>
                <w:color w:val="000000" w:themeColor="text1"/>
              </w:rPr>
            </w:pPr>
            <w:r>
              <w:rPr>
                <w:color w:val="000000" w:themeColor="text1"/>
                <w:sz w:val="22"/>
                <w:szCs w:val="22"/>
              </w:rPr>
              <w:t>124.</w:t>
            </w:r>
          </w:p>
        </w:tc>
        <w:tc>
          <w:tcPr>
            <w:tcW w:w="8458" w:type="dxa"/>
          </w:tcPr>
          <w:p w:rsidR="0092451F" w:rsidRDefault="00D826EE">
            <w:pPr>
              <w:pStyle w:val="ConsPlusNormal"/>
              <w:rPr>
                <w:color w:val="000000" w:themeColor="text1"/>
              </w:rPr>
            </w:pPr>
            <w:r>
              <w:rPr>
                <w:color w:val="000000" w:themeColor="text1"/>
                <w:sz w:val="22"/>
                <w:szCs w:val="22"/>
              </w:rPr>
              <w:t>Элементы для фиксации к эмали зубов</w:t>
            </w:r>
          </w:p>
        </w:tc>
      </w:tr>
    </w:tbl>
    <w:p w:rsidR="0092451F" w:rsidRDefault="0092451F">
      <w:pPr>
        <w:pStyle w:val="ConsPlusNormal"/>
        <w:jc w:val="both"/>
        <w:rPr>
          <w:color w:val="000000" w:themeColor="text1"/>
        </w:rPr>
      </w:pP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Перечень лекарственных препаратов для </w:t>
      </w:r>
      <w:proofErr w:type="gramStart"/>
      <w:r>
        <w:rPr>
          <w:rFonts w:ascii="Times New Roman" w:hAnsi="Times New Roman" w:cs="Times New Roman"/>
          <w:b w:val="0"/>
          <w:color w:val="000000" w:themeColor="text1"/>
          <w:sz w:val="28"/>
          <w:szCs w:val="28"/>
        </w:rPr>
        <w:t>медицинского</w:t>
      </w:r>
      <w:proofErr w:type="gramEnd"/>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применения для профилактики и лечения ВИЧ-инфекции</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в амбулаторных условиях</w:t>
      </w:r>
    </w:p>
    <w:p w:rsidR="0092451F" w:rsidRDefault="0092451F">
      <w:pPr>
        <w:pStyle w:val="ConsPlusTitle"/>
        <w:ind w:firstLine="709"/>
        <w:jc w:val="center"/>
        <w:rPr>
          <w:rFonts w:ascii="Times New Roman" w:hAnsi="Times New Roman" w:cs="Times New Roman"/>
          <w:color w:val="000000" w:themeColor="text1"/>
        </w:rPr>
      </w:pPr>
    </w:p>
    <w:p w:rsidR="0092451F" w:rsidRDefault="00D826EE">
      <w:pPr>
        <w:pStyle w:val="ConsPlusNormal"/>
        <w:ind w:firstLine="709"/>
        <w:jc w:val="both"/>
        <w:rPr>
          <w:color w:val="000000" w:themeColor="text1"/>
        </w:rPr>
      </w:pPr>
      <w:r>
        <w:rPr>
          <w:color w:val="000000" w:themeColor="text1"/>
          <w:sz w:val="28"/>
          <w:szCs w:val="28"/>
        </w:rPr>
        <w:t>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таблице 8.</w:t>
      </w:r>
    </w:p>
    <w:p w:rsidR="0092451F" w:rsidRDefault="00D826EE">
      <w:pPr>
        <w:pStyle w:val="ConsPlusNormal"/>
        <w:jc w:val="right"/>
        <w:outlineLvl w:val="2"/>
        <w:rPr>
          <w:color w:val="000000" w:themeColor="text1"/>
        </w:rPr>
      </w:pPr>
      <w:r>
        <w:rPr>
          <w:color w:val="000000" w:themeColor="text1"/>
          <w:sz w:val="22"/>
          <w:szCs w:val="22"/>
        </w:rPr>
        <w:t>Таблица 11</w:t>
      </w:r>
    </w:p>
    <w:tbl>
      <w:tblPr>
        <w:tblStyle w:val="ae"/>
        <w:tblW w:w="9701" w:type="dxa"/>
        <w:tblLayout w:type="fixed"/>
        <w:tblLook w:val="0000"/>
      </w:tblPr>
      <w:tblGrid>
        <w:gridCol w:w="744"/>
        <w:gridCol w:w="989"/>
        <w:gridCol w:w="811"/>
        <w:gridCol w:w="360"/>
        <w:gridCol w:w="629"/>
        <w:gridCol w:w="1171"/>
        <w:gridCol w:w="1800"/>
        <w:gridCol w:w="1855"/>
        <w:gridCol w:w="1342"/>
      </w:tblGrid>
      <w:tr w:rsidR="0092451F">
        <w:tc>
          <w:tcPr>
            <w:tcW w:w="2904" w:type="dxa"/>
            <w:gridSpan w:val="4"/>
          </w:tcPr>
          <w:p w:rsidR="0092451F" w:rsidRDefault="00D826EE">
            <w:pPr>
              <w:pStyle w:val="ConsPlusNormal"/>
              <w:rPr>
                <w:color w:val="000000" w:themeColor="text1"/>
              </w:rPr>
            </w:pPr>
            <w:r>
              <w:rPr>
                <w:color w:val="000000" w:themeColor="text1"/>
                <w:sz w:val="22"/>
                <w:szCs w:val="22"/>
              </w:rPr>
              <w:t>Коды АТХ и анатомо-терапевтическо-химическая классификация (АТХ)</w:t>
            </w:r>
          </w:p>
        </w:tc>
        <w:tc>
          <w:tcPr>
            <w:tcW w:w="3600" w:type="dxa"/>
            <w:gridSpan w:val="3"/>
          </w:tcPr>
          <w:p w:rsidR="0092451F" w:rsidRDefault="00D826EE">
            <w:pPr>
              <w:pStyle w:val="ConsPlusNormal"/>
              <w:rPr>
                <w:color w:val="000000" w:themeColor="text1"/>
              </w:rPr>
            </w:pPr>
            <w:r>
              <w:rPr>
                <w:color w:val="000000" w:themeColor="text1"/>
                <w:sz w:val="22"/>
                <w:szCs w:val="22"/>
              </w:rPr>
              <w:t>Наименование лекарственного препарата</w:t>
            </w:r>
          </w:p>
        </w:tc>
        <w:tc>
          <w:tcPr>
            <w:tcW w:w="1855" w:type="dxa"/>
          </w:tcPr>
          <w:p w:rsidR="0092451F" w:rsidRDefault="00D826EE">
            <w:pPr>
              <w:pStyle w:val="ConsPlusNormal"/>
              <w:rPr>
                <w:color w:val="000000" w:themeColor="text1"/>
              </w:rPr>
            </w:pPr>
            <w:r>
              <w:rPr>
                <w:color w:val="000000" w:themeColor="text1"/>
                <w:sz w:val="22"/>
                <w:szCs w:val="22"/>
              </w:rPr>
              <w:t>Форма выпуска</w:t>
            </w:r>
          </w:p>
        </w:tc>
        <w:tc>
          <w:tcPr>
            <w:tcW w:w="1342" w:type="dxa"/>
          </w:tcPr>
          <w:p w:rsidR="0092451F" w:rsidRDefault="00D826EE">
            <w:pPr>
              <w:pStyle w:val="ConsPlusNormal"/>
              <w:rPr>
                <w:color w:val="000000" w:themeColor="text1"/>
              </w:rPr>
            </w:pPr>
            <w:r>
              <w:rPr>
                <w:color w:val="000000" w:themeColor="text1"/>
                <w:sz w:val="22"/>
                <w:szCs w:val="22"/>
              </w:rPr>
              <w:t>Примечание</w:t>
            </w:r>
          </w:p>
        </w:tc>
      </w:tr>
      <w:tr w:rsidR="0092451F">
        <w:tc>
          <w:tcPr>
            <w:tcW w:w="744" w:type="dxa"/>
            <w:vMerge w:val="restart"/>
          </w:tcPr>
          <w:p w:rsidR="0092451F" w:rsidRDefault="00D826EE">
            <w:pPr>
              <w:pStyle w:val="ConsPlusNormal"/>
              <w:rPr>
                <w:color w:val="000000" w:themeColor="text1"/>
              </w:rPr>
            </w:pPr>
            <w:r>
              <w:rPr>
                <w:color w:val="000000" w:themeColor="text1"/>
                <w:sz w:val="22"/>
                <w:szCs w:val="22"/>
              </w:rPr>
              <w:t>J05</w:t>
            </w:r>
          </w:p>
        </w:tc>
        <w:tc>
          <w:tcPr>
            <w:tcW w:w="1800" w:type="dxa"/>
            <w:gridSpan w:val="2"/>
          </w:tcPr>
          <w:p w:rsidR="0092451F" w:rsidRDefault="0092451F">
            <w:pPr>
              <w:pStyle w:val="ConsPlusNormal"/>
              <w:rPr>
                <w:color w:val="000000" w:themeColor="text1"/>
              </w:rPr>
            </w:pPr>
          </w:p>
        </w:tc>
        <w:tc>
          <w:tcPr>
            <w:tcW w:w="7157" w:type="dxa"/>
            <w:gridSpan w:val="6"/>
          </w:tcPr>
          <w:p w:rsidR="0092451F" w:rsidRDefault="00D826EE">
            <w:pPr>
              <w:pStyle w:val="ConsPlusNormal"/>
              <w:rPr>
                <w:color w:val="000000" w:themeColor="text1"/>
              </w:rPr>
            </w:pPr>
            <w:r>
              <w:rPr>
                <w:color w:val="000000" w:themeColor="text1"/>
                <w:sz w:val="22"/>
                <w:szCs w:val="22"/>
              </w:rPr>
              <w:t>Противовирусные препараты системного действия</w:t>
            </w:r>
          </w:p>
        </w:tc>
      </w:tr>
      <w:tr w:rsidR="0092451F">
        <w:tc>
          <w:tcPr>
            <w:tcW w:w="744" w:type="dxa"/>
            <w:vMerge/>
          </w:tcPr>
          <w:p w:rsidR="0092451F" w:rsidRDefault="0092451F">
            <w:pPr>
              <w:pStyle w:val="ConsPlusNormal"/>
              <w:rPr>
                <w:color w:val="000000"/>
              </w:rPr>
            </w:pPr>
          </w:p>
        </w:tc>
        <w:tc>
          <w:tcPr>
            <w:tcW w:w="989" w:type="dxa"/>
          </w:tcPr>
          <w:p w:rsidR="0092451F" w:rsidRDefault="00D826EE">
            <w:pPr>
              <w:pStyle w:val="ConsPlusNormal"/>
              <w:rPr>
                <w:color w:val="000000" w:themeColor="text1"/>
              </w:rPr>
            </w:pPr>
            <w:r>
              <w:rPr>
                <w:color w:val="000000" w:themeColor="text1"/>
                <w:sz w:val="22"/>
                <w:szCs w:val="22"/>
              </w:rPr>
              <w:t>J05A</w:t>
            </w:r>
          </w:p>
        </w:tc>
        <w:tc>
          <w:tcPr>
            <w:tcW w:w="1800" w:type="dxa"/>
            <w:gridSpan w:val="3"/>
          </w:tcPr>
          <w:p w:rsidR="0092451F" w:rsidRDefault="0092451F">
            <w:pPr>
              <w:pStyle w:val="ConsPlusNormal"/>
              <w:rPr>
                <w:color w:val="000000" w:themeColor="text1"/>
              </w:rPr>
            </w:pPr>
          </w:p>
        </w:tc>
        <w:tc>
          <w:tcPr>
            <w:tcW w:w="6168" w:type="dxa"/>
            <w:gridSpan w:val="4"/>
          </w:tcPr>
          <w:p w:rsidR="0092451F" w:rsidRDefault="00D826EE">
            <w:pPr>
              <w:pStyle w:val="ConsPlusNormal"/>
              <w:rPr>
                <w:color w:val="000000" w:themeColor="text1"/>
              </w:rPr>
            </w:pPr>
            <w:r>
              <w:rPr>
                <w:color w:val="000000" w:themeColor="text1"/>
                <w:sz w:val="22"/>
                <w:szCs w:val="22"/>
              </w:rPr>
              <w:t>Противовирусные препараты прямого действия</w:t>
            </w:r>
          </w:p>
        </w:tc>
      </w:tr>
      <w:tr w:rsidR="0092451F">
        <w:tc>
          <w:tcPr>
            <w:tcW w:w="744" w:type="dxa"/>
            <w:vMerge/>
          </w:tcPr>
          <w:p w:rsidR="0092451F" w:rsidRDefault="0092451F">
            <w:pPr>
              <w:pStyle w:val="ConsPlusNormal"/>
              <w:rPr>
                <w:color w:val="000000"/>
              </w:rPr>
            </w:pPr>
          </w:p>
        </w:tc>
        <w:tc>
          <w:tcPr>
            <w:tcW w:w="989" w:type="dxa"/>
          </w:tcPr>
          <w:p w:rsidR="0092451F" w:rsidRDefault="00D826EE">
            <w:pPr>
              <w:pStyle w:val="ConsPlusNormal"/>
              <w:rPr>
                <w:color w:val="000000" w:themeColor="text1"/>
              </w:rPr>
            </w:pPr>
            <w:r>
              <w:rPr>
                <w:color w:val="000000" w:themeColor="text1"/>
                <w:sz w:val="22"/>
                <w:szCs w:val="22"/>
              </w:rPr>
              <w:t>J05AR</w:t>
            </w:r>
          </w:p>
        </w:tc>
        <w:tc>
          <w:tcPr>
            <w:tcW w:w="1800" w:type="dxa"/>
            <w:gridSpan w:val="3"/>
          </w:tcPr>
          <w:p w:rsidR="0092451F" w:rsidRDefault="0092451F">
            <w:pPr>
              <w:pStyle w:val="ConsPlusNormal"/>
              <w:rPr>
                <w:color w:val="000000" w:themeColor="text1"/>
              </w:rPr>
            </w:pPr>
          </w:p>
        </w:tc>
        <w:tc>
          <w:tcPr>
            <w:tcW w:w="6168" w:type="dxa"/>
            <w:gridSpan w:val="4"/>
          </w:tcPr>
          <w:p w:rsidR="0092451F" w:rsidRDefault="00D826EE">
            <w:pPr>
              <w:pStyle w:val="ConsPlusNormal"/>
              <w:rPr>
                <w:color w:val="000000" w:themeColor="text1"/>
              </w:rPr>
            </w:pPr>
            <w:r>
              <w:rPr>
                <w:color w:val="000000" w:themeColor="text1"/>
                <w:sz w:val="22"/>
                <w:szCs w:val="22"/>
              </w:rPr>
              <w:t>Комбинации противовирусных препаратов, активных в отношении ВИЧ</w:t>
            </w:r>
          </w:p>
        </w:tc>
      </w:tr>
      <w:tr w:rsidR="0092451F">
        <w:tc>
          <w:tcPr>
            <w:tcW w:w="744" w:type="dxa"/>
          </w:tcPr>
          <w:p w:rsidR="0092451F" w:rsidRDefault="0092451F">
            <w:pPr>
              <w:pStyle w:val="ConsPlusNormal"/>
              <w:rPr>
                <w:color w:val="000000" w:themeColor="text1"/>
              </w:rPr>
            </w:pPr>
          </w:p>
        </w:tc>
        <w:tc>
          <w:tcPr>
            <w:tcW w:w="989" w:type="dxa"/>
          </w:tcPr>
          <w:p w:rsidR="0092451F" w:rsidRDefault="0092451F">
            <w:pPr>
              <w:pStyle w:val="ConsPlusNormal"/>
              <w:rPr>
                <w:color w:val="000000" w:themeColor="text1"/>
              </w:rPr>
            </w:pPr>
          </w:p>
        </w:tc>
        <w:tc>
          <w:tcPr>
            <w:tcW w:w="1171" w:type="dxa"/>
            <w:gridSpan w:val="2"/>
          </w:tcPr>
          <w:p w:rsidR="0092451F" w:rsidRDefault="00D826EE">
            <w:pPr>
              <w:pStyle w:val="ConsPlusNormal"/>
              <w:rPr>
                <w:color w:val="000000" w:themeColor="text1"/>
              </w:rPr>
            </w:pPr>
            <w:r>
              <w:rPr>
                <w:color w:val="000000" w:themeColor="text1"/>
                <w:sz w:val="22"/>
                <w:szCs w:val="22"/>
              </w:rPr>
              <w:t>J05AR03</w:t>
            </w:r>
          </w:p>
        </w:tc>
        <w:tc>
          <w:tcPr>
            <w:tcW w:w="1800" w:type="dxa"/>
            <w:gridSpan w:val="2"/>
          </w:tcPr>
          <w:p w:rsidR="0092451F" w:rsidRDefault="0092451F">
            <w:pPr>
              <w:pStyle w:val="ConsPlusNormal"/>
              <w:rPr>
                <w:color w:val="000000" w:themeColor="text1"/>
              </w:rPr>
            </w:pPr>
          </w:p>
        </w:tc>
        <w:tc>
          <w:tcPr>
            <w:tcW w:w="1800" w:type="dxa"/>
          </w:tcPr>
          <w:p w:rsidR="0092451F" w:rsidRDefault="00D826EE">
            <w:pPr>
              <w:pStyle w:val="ConsPlusNormal"/>
              <w:rPr>
                <w:color w:val="000000" w:themeColor="text1"/>
              </w:rPr>
            </w:pPr>
            <w:r>
              <w:rPr>
                <w:color w:val="000000" w:themeColor="text1"/>
                <w:sz w:val="22"/>
                <w:szCs w:val="22"/>
              </w:rPr>
              <w:t>Тенофовир + эмтрицитабин</w:t>
            </w:r>
          </w:p>
        </w:tc>
        <w:tc>
          <w:tcPr>
            <w:tcW w:w="1855" w:type="dxa"/>
          </w:tcPr>
          <w:p w:rsidR="0092451F" w:rsidRDefault="00D826EE">
            <w:pPr>
              <w:pStyle w:val="ConsPlusNormal"/>
              <w:rPr>
                <w:color w:val="000000" w:themeColor="text1"/>
              </w:rPr>
            </w:pPr>
            <w:r>
              <w:rPr>
                <w:color w:val="000000" w:themeColor="text1"/>
                <w:sz w:val="22"/>
                <w:szCs w:val="22"/>
              </w:rPr>
              <w:t>таблетки, покрытые пленочной оболочкой</w:t>
            </w:r>
          </w:p>
        </w:tc>
        <w:tc>
          <w:tcPr>
            <w:tcW w:w="1342" w:type="dxa"/>
          </w:tcPr>
          <w:p w:rsidR="0092451F" w:rsidRDefault="00D826EE">
            <w:pPr>
              <w:pStyle w:val="ConsPlusNormal"/>
              <w:rPr>
                <w:color w:val="000000" w:themeColor="text1"/>
              </w:rPr>
            </w:pPr>
            <w:r>
              <w:rPr>
                <w:color w:val="000000" w:themeColor="text1"/>
                <w:sz w:val="22"/>
                <w:szCs w:val="22"/>
              </w:rPr>
              <w:t>для кода 526</w:t>
            </w:r>
          </w:p>
        </w:tc>
      </w:tr>
    </w:tbl>
    <w:p w:rsidR="0092451F" w:rsidRDefault="0092451F">
      <w:pPr>
        <w:pStyle w:val="ConsPlusTitle"/>
        <w:jc w:val="center"/>
        <w:rPr>
          <w:rFonts w:ascii="Times New Roman" w:hAnsi="Times New Roman" w:cs="Times New Roman"/>
          <w:color w:val="000000" w:themeColor="text1"/>
        </w:rPr>
      </w:pPr>
    </w:p>
    <w:p w:rsidR="0092451F" w:rsidRDefault="0092451F">
      <w:pPr>
        <w:pStyle w:val="ConsPlusTitle"/>
        <w:jc w:val="center"/>
        <w:rPr>
          <w:rFonts w:ascii="Times New Roman" w:hAnsi="Times New Roman" w:cs="Times New Roman"/>
          <w:color w:val="000000" w:themeColor="text1"/>
        </w:rPr>
      </w:pP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Перечень приказов Депздрава Югры, в соответствии с которыми осуществляется маршрутизация пациентов, в том числе </w:t>
      </w:r>
    </w:p>
    <w:p w:rsidR="0092451F" w:rsidRDefault="00D826EE">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застрахованных лиц, проживающих </w:t>
      </w:r>
      <w:proofErr w:type="gramStart"/>
      <w:r>
        <w:rPr>
          <w:rFonts w:ascii="Times New Roman" w:hAnsi="Times New Roman" w:cs="Times New Roman"/>
          <w:b w:val="0"/>
          <w:color w:val="000000" w:themeColor="text1"/>
          <w:sz w:val="28"/>
          <w:szCs w:val="28"/>
        </w:rPr>
        <w:t>в</w:t>
      </w:r>
      <w:proofErr w:type="gramEnd"/>
      <w:r>
        <w:rPr>
          <w:rFonts w:ascii="Times New Roman" w:hAnsi="Times New Roman" w:cs="Times New Roman"/>
          <w:b w:val="0"/>
          <w:color w:val="000000" w:themeColor="text1"/>
          <w:sz w:val="28"/>
          <w:szCs w:val="28"/>
        </w:rPr>
        <w:t xml:space="preserve"> малонаселенных, отдаленных </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 xml:space="preserve">и (или) труднодоступных населенных пунктах, а также </w:t>
      </w:r>
      <w:proofErr w:type="gramStart"/>
      <w:r>
        <w:rPr>
          <w:rFonts w:ascii="Times New Roman" w:hAnsi="Times New Roman" w:cs="Times New Roman"/>
          <w:b w:val="0"/>
          <w:color w:val="000000" w:themeColor="text1"/>
          <w:sz w:val="28"/>
          <w:szCs w:val="28"/>
        </w:rPr>
        <w:t>сельской</w:t>
      </w:r>
      <w:proofErr w:type="gramEnd"/>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местности, в разрезе условий и уровней оказания медицинской</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помощи по соответствующим профилям заболеваний и врачебным</w:t>
      </w:r>
    </w:p>
    <w:p w:rsidR="0092451F" w:rsidRDefault="00D826EE">
      <w:pPr>
        <w:pStyle w:val="ConsPlusTitle"/>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специальностям в автономном округе</w:t>
      </w:r>
    </w:p>
    <w:p w:rsidR="0092451F" w:rsidRDefault="0092451F">
      <w:pPr>
        <w:pStyle w:val="ConsPlusNormal"/>
        <w:jc w:val="right"/>
        <w:outlineLvl w:val="2"/>
        <w:rPr>
          <w:color w:val="000000" w:themeColor="text1"/>
          <w:sz w:val="22"/>
          <w:szCs w:val="22"/>
        </w:rPr>
      </w:pPr>
    </w:p>
    <w:p w:rsidR="0092451F" w:rsidRDefault="00D826EE">
      <w:pPr>
        <w:pStyle w:val="ConsPlusNormal"/>
        <w:jc w:val="right"/>
        <w:outlineLvl w:val="2"/>
        <w:rPr>
          <w:color w:val="000000" w:themeColor="text1"/>
        </w:rPr>
      </w:pPr>
      <w:r>
        <w:rPr>
          <w:color w:val="000000" w:themeColor="text1"/>
          <w:sz w:val="22"/>
          <w:szCs w:val="22"/>
        </w:rPr>
        <w:t>Таблица 12</w:t>
      </w:r>
    </w:p>
    <w:tbl>
      <w:tblPr>
        <w:tblStyle w:val="ae"/>
        <w:tblW w:w="0" w:type="auto"/>
        <w:tblLayout w:type="fixed"/>
        <w:tblLook w:val="0000"/>
      </w:tblPr>
      <w:tblGrid>
        <w:gridCol w:w="1338"/>
        <w:gridCol w:w="788"/>
        <w:gridCol w:w="7083"/>
      </w:tblGrid>
      <w:tr w:rsidR="0092451F">
        <w:tc>
          <w:tcPr>
            <w:tcW w:w="9209" w:type="dxa"/>
            <w:gridSpan w:val="3"/>
          </w:tcPr>
          <w:p w:rsidR="0092451F" w:rsidRDefault="00D826EE">
            <w:pPr>
              <w:pStyle w:val="ConsPlusNormal"/>
              <w:jc w:val="center"/>
              <w:rPr>
                <w:color w:val="000000" w:themeColor="text1"/>
                <w:sz w:val="22"/>
                <w:szCs w:val="22"/>
              </w:rPr>
            </w:pPr>
            <w:r>
              <w:rPr>
                <w:color w:val="000000" w:themeColor="text1"/>
                <w:sz w:val="22"/>
                <w:szCs w:val="22"/>
              </w:rPr>
              <w:t>Первичная медико-санитарная помощь взрослому населению</w:t>
            </w:r>
          </w:p>
        </w:tc>
      </w:tr>
      <w:tr w:rsidR="0092451F">
        <w:tc>
          <w:tcPr>
            <w:tcW w:w="1338" w:type="dxa"/>
          </w:tcPr>
          <w:p w:rsidR="0092451F" w:rsidRDefault="00D826EE">
            <w:pPr>
              <w:pStyle w:val="ConsPlusNormal"/>
              <w:jc w:val="center"/>
              <w:rPr>
                <w:color w:val="000000" w:themeColor="text1"/>
                <w:sz w:val="22"/>
                <w:szCs w:val="22"/>
              </w:rPr>
            </w:pPr>
            <w:r>
              <w:rPr>
                <w:color w:val="000000" w:themeColor="text1"/>
                <w:sz w:val="22"/>
                <w:szCs w:val="22"/>
              </w:rPr>
              <w:t>Дата принятия</w:t>
            </w:r>
          </w:p>
        </w:tc>
        <w:tc>
          <w:tcPr>
            <w:tcW w:w="788" w:type="dxa"/>
          </w:tcPr>
          <w:p w:rsidR="0092451F" w:rsidRDefault="00D826EE">
            <w:pPr>
              <w:pStyle w:val="ConsPlusNormal"/>
              <w:jc w:val="center"/>
              <w:rPr>
                <w:color w:val="000000" w:themeColor="text1"/>
                <w:sz w:val="22"/>
                <w:szCs w:val="22"/>
              </w:rPr>
            </w:pPr>
            <w:r>
              <w:rPr>
                <w:color w:val="000000" w:themeColor="text1"/>
                <w:sz w:val="22"/>
                <w:szCs w:val="22"/>
              </w:rPr>
              <w:t>Номер</w:t>
            </w:r>
          </w:p>
        </w:tc>
        <w:tc>
          <w:tcPr>
            <w:tcW w:w="7083" w:type="dxa"/>
          </w:tcPr>
          <w:p w:rsidR="0092451F" w:rsidRDefault="00D826EE">
            <w:pPr>
              <w:pStyle w:val="ConsPlusNormal"/>
              <w:jc w:val="center"/>
              <w:rPr>
                <w:color w:val="000000" w:themeColor="text1"/>
                <w:sz w:val="22"/>
                <w:szCs w:val="22"/>
              </w:rPr>
            </w:pPr>
            <w:r>
              <w:rPr>
                <w:color w:val="000000" w:themeColor="text1"/>
                <w:sz w:val="22"/>
                <w:szCs w:val="22"/>
              </w:rPr>
              <w:t>Заголовок</w:t>
            </w:r>
          </w:p>
        </w:tc>
      </w:tr>
      <w:tr w:rsidR="0092451F">
        <w:tc>
          <w:tcPr>
            <w:tcW w:w="1338" w:type="dxa"/>
          </w:tcPr>
          <w:p w:rsidR="0092451F" w:rsidRDefault="00D826EE">
            <w:pPr>
              <w:pStyle w:val="ConsPlusNormal"/>
              <w:rPr>
                <w:color w:val="000000"/>
                <w:sz w:val="22"/>
                <w:szCs w:val="22"/>
              </w:rPr>
            </w:pPr>
            <w:r>
              <w:rPr>
                <w:sz w:val="22"/>
                <w:szCs w:val="22"/>
              </w:rPr>
              <w:t>16.02.2023</w:t>
            </w:r>
          </w:p>
        </w:tc>
        <w:tc>
          <w:tcPr>
            <w:tcW w:w="788" w:type="dxa"/>
          </w:tcPr>
          <w:p w:rsidR="0092451F" w:rsidRDefault="00D826EE">
            <w:pPr>
              <w:pStyle w:val="ConsPlusNormal"/>
              <w:rPr>
                <w:color w:val="000000"/>
                <w:sz w:val="22"/>
                <w:szCs w:val="22"/>
              </w:rPr>
            </w:pPr>
            <w:r>
              <w:rPr>
                <w:color w:val="000000" w:themeColor="text1"/>
                <w:sz w:val="22"/>
                <w:szCs w:val="22"/>
              </w:rPr>
              <w:t>245</w:t>
            </w:r>
          </w:p>
        </w:tc>
        <w:tc>
          <w:tcPr>
            <w:tcW w:w="7083" w:type="dxa"/>
          </w:tcPr>
          <w:p w:rsidR="0092451F" w:rsidRDefault="00D826EE">
            <w:pPr>
              <w:pStyle w:val="ConsPlusNormal"/>
              <w:jc w:val="both"/>
              <w:rPr>
                <w:sz w:val="22"/>
                <w:szCs w:val="22"/>
                <w:highlight w:val="white"/>
              </w:rPr>
            </w:pPr>
            <w:r>
              <w:rPr>
                <w:color w:val="000000" w:themeColor="text1"/>
                <w:sz w:val="22"/>
                <w:szCs w:val="22"/>
                <w:highlight w:val="white"/>
              </w:rPr>
              <w:t>Об утверждении перечня медицинских организаций Ханты-Мансийского автономного округа – Югры, оказывающих первичную медико-санитарную помощь по территориально-участковому принципу прикрепленному населению</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31.12.2019</w:t>
            </w:r>
          </w:p>
        </w:tc>
        <w:tc>
          <w:tcPr>
            <w:tcW w:w="788" w:type="dxa"/>
          </w:tcPr>
          <w:p w:rsidR="0092451F" w:rsidRDefault="00D826EE">
            <w:pPr>
              <w:pStyle w:val="ConsPlusNormal"/>
              <w:rPr>
                <w:color w:val="000000"/>
                <w:sz w:val="22"/>
                <w:szCs w:val="22"/>
              </w:rPr>
            </w:pPr>
            <w:r>
              <w:rPr>
                <w:color w:val="000000" w:themeColor="text1"/>
                <w:sz w:val="22"/>
                <w:szCs w:val="22"/>
              </w:rPr>
              <w:t>1651</w:t>
            </w:r>
          </w:p>
        </w:tc>
        <w:tc>
          <w:tcPr>
            <w:tcW w:w="7083" w:type="dxa"/>
          </w:tcPr>
          <w:p w:rsidR="0092451F" w:rsidRDefault="00D826EE">
            <w:pPr>
              <w:pStyle w:val="ConsPlusNormal"/>
              <w:jc w:val="both"/>
              <w:rPr>
                <w:color w:val="000000"/>
                <w:sz w:val="22"/>
                <w:szCs w:val="22"/>
              </w:rPr>
            </w:pPr>
            <w:r>
              <w:rPr>
                <w:color w:val="000000" w:themeColor="text1"/>
                <w:sz w:val="22"/>
                <w:szCs w:val="22"/>
              </w:rPr>
              <w:t xml:space="preserve">Об организации оказания скорой, в том числе скорой специализированной, медицинской помощи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 </w:t>
            </w:r>
          </w:p>
        </w:tc>
      </w:tr>
      <w:tr w:rsidR="0092451F">
        <w:trPr>
          <w:trHeight w:val="253"/>
        </w:trPr>
        <w:tc>
          <w:tcPr>
            <w:tcW w:w="1338" w:type="dxa"/>
          </w:tcPr>
          <w:p w:rsidR="0092451F" w:rsidRDefault="00D826EE">
            <w:pPr>
              <w:pStyle w:val="ConsPlusNormal"/>
              <w:rPr>
                <w:color w:val="000000"/>
                <w:sz w:val="22"/>
                <w:szCs w:val="22"/>
              </w:rPr>
            </w:pPr>
            <w:r>
              <w:rPr>
                <w:sz w:val="22"/>
                <w:szCs w:val="22"/>
              </w:rPr>
              <w:t>09.12.2019</w:t>
            </w:r>
          </w:p>
        </w:tc>
        <w:tc>
          <w:tcPr>
            <w:tcW w:w="788" w:type="dxa"/>
          </w:tcPr>
          <w:p w:rsidR="0092451F" w:rsidRDefault="00D826EE">
            <w:pPr>
              <w:pStyle w:val="ConsPlusNormal"/>
              <w:rPr>
                <w:color w:val="000000"/>
                <w:sz w:val="22"/>
                <w:szCs w:val="22"/>
              </w:rPr>
            </w:pPr>
            <w:r>
              <w:rPr>
                <w:color w:val="000000" w:themeColor="text1"/>
                <w:sz w:val="22"/>
                <w:szCs w:val="22"/>
              </w:rPr>
              <w:t>1508</w:t>
            </w:r>
          </w:p>
        </w:tc>
        <w:tc>
          <w:tcPr>
            <w:tcW w:w="7083" w:type="dxa"/>
          </w:tcPr>
          <w:p w:rsidR="0092451F" w:rsidRDefault="00D826EE">
            <w:pPr>
              <w:pStyle w:val="ConsPlusNormal"/>
              <w:jc w:val="both"/>
              <w:rPr>
                <w:sz w:val="22"/>
                <w:szCs w:val="22"/>
              </w:rPr>
            </w:pPr>
            <w:r>
              <w:rPr>
                <w:color w:val="000000" w:themeColor="text1"/>
                <w:sz w:val="22"/>
                <w:szCs w:val="22"/>
              </w:rPr>
              <w:t xml:space="preserve">О совершенствовании отбора и направления пациентов на компьютерную и магнитно-резонансную томографию при оказании первичной медико-санитарной помощи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w:t>
            </w:r>
          </w:p>
        </w:tc>
      </w:tr>
      <w:tr w:rsidR="0092451F">
        <w:trPr>
          <w:trHeight w:val="253"/>
        </w:trPr>
        <w:tc>
          <w:tcPr>
            <w:tcW w:w="1338" w:type="dxa"/>
          </w:tcPr>
          <w:p w:rsidR="0092451F" w:rsidRDefault="00D826EE">
            <w:pPr>
              <w:pStyle w:val="ConsPlusNormal"/>
              <w:rPr>
                <w:color w:val="000000"/>
                <w:sz w:val="22"/>
                <w:szCs w:val="22"/>
              </w:rPr>
            </w:pPr>
            <w:r>
              <w:rPr>
                <w:sz w:val="22"/>
                <w:szCs w:val="22"/>
              </w:rPr>
              <w:t>28.11.2022</w:t>
            </w:r>
          </w:p>
        </w:tc>
        <w:tc>
          <w:tcPr>
            <w:tcW w:w="788" w:type="dxa"/>
          </w:tcPr>
          <w:p w:rsidR="0092451F" w:rsidRDefault="00D826EE">
            <w:pPr>
              <w:pStyle w:val="ConsPlusNormal"/>
              <w:rPr>
                <w:color w:val="000000"/>
                <w:sz w:val="22"/>
                <w:szCs w:val="22"/>
              </w:rPr>
            </w:pPr>
            <w:r>
              <w:rPr>
                <w:color w:val="000000" w:themeColor="text1"/>
                <w:sz w:val="22"/>
                <w:szCs w:val="22"/>
              </w:rPr>
              <w:t>1906</w:t>
            </w:r>
          </w:p>
        </w:tc>
        <w:tc>
          <w:tcPr>
            <w:tcW w:w="7083" w:type="dxa"/>
          </w:tcPr>
          <w:p w:rsidR="0092451F" w:rsidRDefault="00D826EE">
            <w:pPr>
              <w:pStyle w:val="ConsPlusNormal"/>
              <w:jc w:val="both"/>
              <w:rPr>
                <w:sz w:val="22"/>
                <w:szCs w:val="22"/>
              </w:rPr>
            </w:pPr>
            <w:r>
              <w:rPr>
                <w:color w:val="000000" w:themeColor="text1"/>
                <w:sz w:val="22"/>
                <w:szCs w:val="22"/>
              </w:rPr>
              <w:t>Об утверждении схемы маршрутизации пациентов при проведении диспансеризации определенных гру</w:t>
            </w:r>
            <w:proofErr w:type="gramStart"/>
            <w:r>
              <w:rPr>
                <w:color w:val="000000" w:themeColor="text1"/>
                <w:sz w:val="22"/>
                <w:szCs w:val="22"/>
              </w:rPr>
              <w:t>пп взр</w:t>
            </w:r>
            <w:proofErr w:type="gramEnd"/>
            <w:r>
              <w:rPr>
                <w:color w:val="000000" w:themeColor="text1"/>
                <w:sz w:val="22"/>
                <w:szCs w:val="22"/>
              </w:rPr>
              <w:t>ослого населения и профилактических медицинских осмотров в медицинских организациях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sz w:val="22"/>
                <w:szCs w:val="22"/>
              </w:rPr>
              <w:t>05.07.2021</w:t>
            </w:r>
          </w:p>
        </w:tc>
        <w:tc>
          <w:tcPr>
            <w:tcW w:w="788" w:type="dxa"/>
          </w:tcPr>
          <w:p w:rsidR="0092451F" w:rsidRDefault="00D826EE">
            <w:pPr>
              <w:pStyle w:val="ConsPlusNormal"/>
              <w:rPr>
                <w:color w:val="000000"/>
                <w:sz w:val="22"/>
                <w:szCs w:val="22"/>
              </w:rPr>
            </w:pPr>
            <w:r>
              <w:rPr>
                <w:color w:val="000000" w:themeColor="text1"/>
                <w:sz w:val="22"/>
                <w:szCs w:val="22"/>
              </w:rPr>
              <w:t>973</w:t>
            </w:r>
          </w:p>
        </w:tc>
        <w:tc>
          <w:tcPr>
            <w:tcW w:w="7083" w:type="dxa"/>
          </w:tcPr>
          <w:p w:rsidR="0092451F" w:rsidRDefault="00D826EE">
            <w:pPr>
              <w:pStyle w:val="ConsPlusNormal"/>
              <w:jc w:val="both"/>
              <w:rPr>
                <w:sz w:val="22"/>
                <w:szCs w:val="22"/>
              </w:rPr>
            </w:pPr>
            <w:r>
              <w:rPr>
                <w:color w:val="000000" w:themeColor="text1"/>
                <w:sz w:val="22"/>
                <w:szCs w:val="22"/>
              </w:rPr>
              <w:t>Об утверждении схемы маршрутизации пациентов, перенесших новую коронавирусную инфекцию COVID-19 при проведении углубленной диспансеризации в медицинских организациях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26.12.2016</w:t>
            </w:r>
          </w:p>
        </w:tc>
        <w:tc>
          <w:tcPr>
            <w:tcW w:w="788" w:type="dxa"/>
          </w:tcPr>
          <w:p w:rsidR="0092451F" w:rsidRDefault="00D826EE">
            <w:pPr>
              <w:pStyle w:val="ConsPlusNormal"/>
              <w:rPr>
                <w:color w:val="000000"/>
                <w:sz w:val="22"/>
                <w:szCs w:val="22"/>
              </w:rPr>
            </w:pPr>
            <w:r>
              <w:rPr>
                <w:color w:val="000000" w:themeColor="text1"/>
                <w:sz w:val="22"/>
                <w:szCs w:val="22"/>
              </w:rPr>
              <w:t>1458</w:t>
            </w:r>
          </w:p>
        </w:tc>
        <w:tc>
          <w:tcPr>
            <w:tcW w:w="7083" w:type="dxa"/>
          </w:tcPr>
          <w:p w:rsidR="0092451F" w:rsidRDefault="00D826EE">
            <w:pPr>
              <w:pStyle w:val="ConsPlusNormal"/>
              <w:jc w:val="both"/>
              <w:rPr>
                <w:sz w:val="22"/>
                <w:szCs w:val="22"/>
              </w:rPr>
            </w:pPr>
            <w:r>
              <w:rPr>
                <w:color w:val="000000" w:themeColor="text1"/>
                <w:sz w:val="22"/>
                <w:szCs w:val="22"/>
              </w:rPr>
              <w:t>О совершенствовании организации оказания медицинской помощи пострадавшим в дорожно-транспортных происшествиях в медицинских организациях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12.07.2023</w:t>
            </w:r>
          </w:p>
        </w:tc>
        <w:tc>
          <w:tcPr>
            <w:tcW w:w="788" w:type="dxa"/>
          </w:tcPr>
          <w:p w:rsidR="0092451F" w:rsidRDefault="00D826EE">
            <w:pPr>
              <w:pStyle w:val="ConsPlusNormal"/>
              <w:rPr>
                <w:color w:val="000000"/>
                <w:sz w:val="22"/>
                <w:szCs w:val="22"/>
              </w:rPr>
            </w:pPr>
            <w:r>
              <w:rPr>
                <w:color w:val="000000" w:themeColor="text1"/>
                <w:sz w:val="22"/>
                <w:szCs w:val="22"/>
              </w:rPr>
              <w:t>1072</w:t>
            </w:r>
          </w:p>
        </w:tc>
        <w:tc>
          <w:tcPr>
            <w:tcW w:w="7083" w:type="dxa"/>
          </w:tcPr>
          <w:p w:rsidR="0092451F" w:rsidRDefault="00D826EE">
            <w:pPr>
              <w:tabs>
                <w:tab w:val="left" w:pos="1418"/>
              </w:tabs>
              <w:rPr>
                <w:rFonts w:ascii="Times New Roman" w:hAnsi="Times New Roman" w:cs="Times New Roman"/>
              </w:rPr>
            </w:pPr>
            <w:r>
              <w:rPr>
                <w:rFonts w:ascii="Times New Roman" w:hAnsi="Times New Roman" w:cs="Times New Roman"/>
              </w:rPr>
              <w:t>Об организации лабораторной диагностики новой коронавирусной инфекции COVID-2019 на территории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14.07.2022</w:t>
            </w:r>
          </w:p>
        </w:tc>
        <w:tc>
          <w:tcPr>
            <w:tcW w:w="788" w:type="dxa"/>
          </w:tcPr>
          <w:p w:rsidR="0092451F" w:rsidRDefault="00D826EE">
            <w:pPr>
              <w:pStyle w:val="ConsPlusNormal"/>
              <w:rPr>
                <w:color w:val="000000"/>
                <w:sz w:val="22"/>
                <w:szCs w:val="22"/>
              </w:rPr>
            </w:pPr>
            <w:r>
              <w:rPr>
                <w:color w:val="000000" w:themeColor="text1"/>
                <w:sz w:val="22"/>
                <w:szCs w:val="22"/>
              </w:rPr>
              <w:t>1087</w:t>
            </w:r>
          </w:p>
        </w:tc>
        <w:tc>
          <w:tcPr>
            <w:tcW w:w="7083" w:type="dxa"/>
          </w:tcPr>
          <w:p w:rsidR="0092451F" w:rsidRDefault="00D826EE">
            <w:pPr>
              <w:jc w:val="both"/>
              <w:rPr>
                <w:rFonts w:ascii="Times New Roman" w:hAnsi="Times New Roman" w:cs="Times New Roman"/>
              </w:rPr>
            </w:pPr>
            <w:r>
              <w:rPr>
                <w:rFonts w:ascii="Times New Roman" w:hAnsi="Times New Roman" w:cs="Times New Roman"/>
              </w:rPr>
              <w:t xml:space="preserve">Об организации микробиологической диагностики в медицинских организациях на территории Ханты-Мансийского автономного округа – Югры </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07.06.2022</w:t>
            </w:r>
          </w:p>
        </w:tc>
        <w:tc>
          <w:tcPr>
            <w:tcW w:w="788" w:type="dxa"/>
          </w:tcPr>
          <w:p w:rsidR="0092451F" w:rsidRDefault="00D826EE">
            <w:pPr>
              <w:pStyle w:val="ConsPlusNormal"/>
              <w:rPr>
                <w:sz w:val="22"/>
                <w:szCs w:val="22"/>
              </w:rPr>
            </w:pPr>
            <w:r>
              <w:rPr>
                <w:sz w:val="22"/>
                <w:szCs w:val="22"/>
              </w:rPr>
              <w:t>920</w:t>
            </w:r>
          </w:p>
        </w:tc>
        <w:tc>
          <w:tcPr>
            <w:tcW w:w="7083" w:type="dxa"/>
          </w:tcPr>
          <w:p w:rsidR="0092451F" w:rsidRDefault="00D826EE">
            <w:pPr>
              <w:jc w:val="both"/>
              <w:rPr>
                <w:rFonts w:ascii="Times New Roman" w:hAnsi="Times New Roman" w:cs="Times New Roman"/>
              </w:rPr>
            </w:pPr>
            <w:r>
              <w:rPr>
                <w:rFonts w:ascii="Times New Roman" w:hAnsi="Times New Roman" w:cs="Times New Roman"/>
              </w:rPr>
              <w:t>Об организации оказания паллиативной медицинской помощи взрослому населению на территории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11.07.2023</w:t>
            </w:r>
          </w:p>
        </w:tc>
        <w:tc>
          <w:tcPr>
            <w:tcW w:w="788" w:type="dxa"/>
          </w:tcPr>
          <w:p w:rsidR="0092451F" w:rsidRDefault="00D826EE">
            <w:pPr>
              <w:pStyle w:val="ConsPlusNormal"/>
              <w:rPr>
                <w:color w:val="000000"/>
                <w:sz w:val="22"/>
                <w:szCs w:val="22"/>
              </w:rPr>
            </w:pPr>
            <w:r>
              <w:rPr>
                <w:color w:val="000000" w:themeColor="text1"/>
                <w:sz w:val="22"/>
                <w:szCs w:val="22"/>
              </w:rPr>
              <w:t>1064</w:t>
            </w:r>
          </w:p>
        </w:tc>
        <w:tc>
          <w:tcPr>
            <w:tcW w:w="7083" w:type="dxa"/>
          </w:tcPr>
          <w:p w:rsidR="0092451F" w:rsidRDefault="00D826EE">
            <w:pPr>
              <w:jc w:val="both"/>
              <w:rPr>
                <w:rFonts w:ascii="Times New Roman" w:hAnsi="Times New Roman" w:cs="Times New Roman"/>
              </w:rPr>
            </w:pPr>
            <w:r>
              <w:rPr>
                <w:rFonts w:ascii="Times New Roman" w:hAnsi="Times New Roman" w:cs="Times New Roman"/>
              </w:rPr>
              <w:t>Об организации оказания медицинской помощи пациентам при стоматологических заболеваниях на территории Ханты-Мансийского автономного округа – Югры</w:t>
            </w:r>
          </w:p>
        </w:tc>
      </w:tr>
      <w:tr w:rsidR="0092451F">
        <w:trPr>
          <w:trHeight w:val="253"/>
        </w:trPr>
        <w:tc>
          <w:tcPr>
            <w:tcW w:w="9209" w:type="dxa"/>
            <w:gridSpan w:val="3"/>
          </w:tcPr>
          <w:p w:rsidR="0092451F" w:rsidRDefault="00D826EE">
            <w:pPr>
              <w:jc w:val="center"/>
              <w:rPr>
                <w:rFonts w:ascii="Times New Roman" w:hAnsi="Times New Roman" w:cs="Times New Roman"/>
              </w:rPr>
            </w:pPr>
            <w:r>
              <w:rPr>
                <w:rFonts w:ascii="Times New Roman" w:hAnsi="Times New Roman" w:cs="Times New Roman"/>
              </w:rPr>
              <w:t>Медицинская реабилитация</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22.02.2023</w:t>
            </w:r>
          </w:p>
        </w:tc>
        <w:tc>
          <w:tcPr>
            <w:tcW w:w="788" w:type="dxa"/>
          </w:tcPr>
          <w:p w:rsidR="0092451F" w:rsidRDefault="00D826EE">
            <w:pPr>
              <w:pStyle w:val="ConsPlusNormal"/>
              <w:rPr>
                <w:color w:val="000000"/>
                <w:sz w:val="22"/>
                <w:szCs w:val="22"/>
              </w:rPr>
            </w:pPr>
            <w:r>
              <w:rPr>
                <w:color w:val="000000" w:themeColor="text1"/>
                <w:sz w:val="22"/>
                <w:szCs w:val="22"/>
              </w:rPr>
              <w:t>287</w:t>
            </w:r>
          </w:p>
        </w:tc>
        <w:tc>
          <w:tcPr>
            <w:tcW w:w="7083" w:type="dxa"/>
          </w:tcPr>
          <w:p w:rsidR="0092451F" w:rsidRDefault="00D826EE">
            <w:pPr>
              <w:rPr>
                <w:rFonts w:ascii="Times New Roman" w:hAnsi="Times New Roman" w:cs="Times New Roman"/>
              </w:rPr>
            </w:pPr>
            <w:r>
              <w:rPr>
                <w:rFonts w:ascii="Times New Roman" w:hAnsi="Times New Roman" w:cs="Times New Roman"/>
              </w:rPr>
              <w:t>Об организации медицинской реабилитации взрослых</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22.02.2023</w:t>
            </w:r>
          </w:p>
        </w:tc>
        <w:tc>
          <w:tcPr>
            <w:tcW w:w="788" w:type="dxa"/>
          </w:tcPr>
          <w:p w:rsidR="0092451F" w:rsidRDefault="00D826EE">
            <w:pPr>
              <w:pStyle w:val="ConsPlusNormal"/>
              <w:rPr>
                <w:color w:val="000000"/>
                <w:sz w:val="22"/>
                <w:szCs w:val="22"/>
              </w:rPr>
            </w:pPr>
            <w:r>
              <w:rPr>
                <w:color w:val="000000" w:themeColor="text1"/>
                <w:sz w:val="22"/>
                <w:szCs w:val="22"/>
              </w:rPr>
              <w:t>288</w:t>
            </w:r>
          </w:p>
        </w:tc>
        <w:tc>
          <w:tcPr>
            <w:tcW w:w="7083" w:type="dxa"/>
          </w:tcPr>
          <w:p w:rsidR="0092451F" w:rsidRDefault="00D826EE">
            <w:pPr>
              <w:rPr>
                <w:rFonts w:ascii="Times New Roman" w:hAnsi="Times New Roman" w:cs="Times New Roman"/>
              </w:rPr>
            </w:pPr>
            <w:r>
              <w:rPr>
                <w:rFonts w:ascii="Times New Roman" w:hAnsi="Times New Roman" w:cs="Times New Roman"/>
                <w:color w:val="000000" w:themeColor="text1"/>
              </w:rPr>
              <w:t>Об организации медицинской реабилитации детей</w:t>
            </w:r>
          </w:p>
        </w:tc>
      </w:tr>
      <w:tr w:rsidR="0092451F">
        <w:tc>
          <w:tcPr>
            <w:tcW w:w="9209" w:type="dxa"/>
            <w:gridSpan w:val="3"/>
          </w:tcPr>
          <w:p w:rsidR="0092451F" w:rsidRDefault="00D826EE">
            <w:pPr>
              <w:pStyle w:val="ConsPlusNormal"/>
              <w:jc w:val="center"/>
              <w:rPr>
                <w:color w:val="000000" w:themeColor="text1"/>
                <w:sz w:val="22"/>
                <w:szCs w:val="22"/>
              </w:rPr>
            </w:pPr>
            <w:r>
              <w:rPr>
                <w:color w:val="000000" w:themeColor="text1"/>
                <w:sz w:val="22"/>
                <w:szCs w:val="22"/>
              </w:rPr>
              <w:t>Специализированная, в том числе высокотехнологичная медицинская помощь взрослому населению</w:t>
            </w:r>
          </w:p>
        </w:tc>
      </w:tr>
      <w:tr w:rsidR="0092451F">
        <w:tc>
          <w:tcPr>
            <w:tcW w:w="1338" w:type="dxa"/>
          </w:tcPr>
          <w:p w:rsidR="0092451F" w:rsidRDefault="00D826EE">
            <w:pPr>
              <w:pStyle w:val="ConsPlusNormal"/>
              <w:rPr>
                <w:color w:val="000000"/>
                <w:sz w:val="22"/>
                <w:szCs w:val="22"/>
              </w:rPr>
            </w:pPr>
            <w:r>
              <w:rPr>
                <w:color w:val="000000" w:themeColor="text1"/>
                <w:sz w:val="22"/>
                <w:szCs w:val="22"/>
              </w:rPr>
              <w:t>06.05.2021</w:t>
            </w:r>
          </w:p>
        </w:tc>
        <w:tc>
          <w:tcPr>
            <w:tcW w:w="788" w:type="dxa"/>
          </w:tcPr>
          <w:p w:rsidR="0092451F" w:rsidRDefault="00D826EE">
            <w:pPr>
              <w:pStyle w:val="ConsPlusNormal"/>
              <w:rPr>
                <w:color w:val="000000"/>
                <w:sz w:val="22"/>
                <w:szCs w:val="22"/>
              </w:rPr>
            </w:pPr>
            <w:r>
              <w:rPr>
                <w:color w:val="000000" w:themeColor="text1"/>
                <w:sz w:val="22"/>
                <w:szCs w:val="22"/>
              </w:rPr>
              <w:t>655</w:t>
            </w:r>
          </w:p>
        </w:tc>
        <w:tc>
          <w:tcPr>
            <w:tcW w:w="7083" w:type="dxa"/>
          </w:tcPr>
          <w:p w:rsidR="0092451F" w:rsidRDefault="00D826EE">
            <w:pPr>
              <w:pStyle w:val="ConsPlusNormal"/>
              <w:jc w:val="both"/>
              <w:rPr>
                <w:color w:val="000000"/>
                <w:sz w:val="22"/>
                <w:szCs w:val="22"/>
              </w:rPr>
            </w:pPr>
            <w:r>
              <w:rPr>
                <w:color w:val="000000" w:themeColor="text1"/>
                <w:sz w:val="22"/>
                <w:szCs w:val="22"/>
              </w:rPr>
              <w:t xml:space="preserve">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 </w:t>
            </w:r>
          </w:p>
        </w:tc>
      </w:tr>
      <w:tr w:rsidR="0092451F">
        <w:tc>
          <w:tcPr>
            <w:tcW w:w="1338" w:type="dxa"/>
          </w:tcPr>
          <w:p w:rsidR="0092451F" w:rsidRDefault="00D826EE">
            <w:pPr>
              <w:pStyle w:val="ConsPlusNormal"/>
              <w:rPr>
                <w:color w:val="000000"/>
                <w:sz w:val="22"/>
                <w:szCs w:val="22"/>
              </w:rPr>
            </w:pPr>
            <w:r>
              <w:rPr>
                <w:color w:val="000000" w:themeColor="text1"/>
                <w:sz w:val="22"/>
                <w:szCs w:val="22"/>
              </w:rPr>
              <w:t>10.06.2021</w:t>
            </w:r>
          </w:p>
        </w:tc>
        <w:tc>
          <w:tcPr>
            <w:tcW w:w="788" w:type="dxa"/>
          </w:tcPr>
          <w:p w:rsidR="0092451F" w:rsidRDefault="00D826EE">
            <w:pPr>
              <w:pStyle w:val="ConsPlusNormal"/>
              <w:rPr>
                <w:color w:val="000000"/>
                <w:sz w:val="22"/>
                <w:szCs w:val="22"/>
              </w:rPr>
            </w:pPr>
            <w:r>
              <w:rPr>
                <w:color w:val="000000" w:themeColor="text1"/>
                <w:sz w:val="22"/>
                <w:szCs w:val="22"/>
              </w:rPr>
              <w:t>840</w:t>
            </w:r>
          </w:p>
        </w:tc>
        <w:tc>
          <w:tcPr>
            <w:tcW w:w="7083" w:type="dxa"/>
          </w:tcPr>
          <w:p w:rsidR="0092451F" w:rsidRDefault="00D826EE">
            <w:pPr>
              <w:pStyle w:val="ConsPlusNormal"/>
              <w:jc w:val="both"/>
              <w:rPr>
                <w:color w:val="000000"/>
                <w:sz w:val="22"/>
                <w:szCs w:val="22"/>
              </w:rPr>
            </w:pPr>
            <w:r>
              <w:rPr>
                <w:color w:val="000000" w:themeColor="text1"/>
                <w:sz w:val="22"/>
                <w:szCs w:val="22"/>
              </w:rPr>
              <w:t xml:space="preserve">О совершенствовании оказания медицинской помощи больным вирусными гепатитами (за исключением коинфицированных ВИЧ)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  </w:t>
            </w:r>
          </w:p>
        </w:tc>
      </w:tr>
      <w:tr w:rsidR="0092451F">
        <w:tc>
          <w:tcPr>
            <w:tcW w:w="1338" w:type="dxa"/>
          </w:tcPr>
          <w:p w:rsidR="0092451F" w:rsidRDefault="00D826EE">
            <w:pPr>
              <w:pStyle w:val="ConsPlusNormal"/>
              <w:rPr>
                <w:color w:val="000000"/>
                <w:sz w:val="22"/>
                <w:szCs w:val="22"/>
              </w:rPr>
            </w:pPr>
            <w:r>
              <w:rPr>
                <w:color w:val="000000" w:themeColor="text1"/>
                <w:sz w:val="22"/>
                <w:szCs w:val="22"/>
              </w:rPr>
              <w:lastRenderedPageBreak/>
              <w:t>20.09.2023</w:t>
            </w:r>
          </w:p>
        </w:tc>
        <w:tc>
          <w:tcPr>
            <w:tcW w:w="788" w:type="dxa"/>
          </w:tcPr>
          <w:p w:rsidR="0092451F" w:rsidRDefault="00D826EE">
            <w:pPr>
              <w:pStyle w:val="ConsPlusNormal"/>
              <w:rPr>
                <w:color w:val="000000"/>
                <w:sz w:val="22"/>
                <w:szCs w:val="22"/>
              </w:rPr>
            </w:pPr>
            <w:r>
              <w:rPr>
                <w:color w:val="000000" w:themeColor="text1"/>
                <w:sz w:val="22"/>
                <w:szCs w:val="22"/>
              </w:rPr>
              <w:t>1397</w:t>
            </w:r>
          </w:p>
        </w:tc>
        <w:tc>
          <w:tcPr>
            <w:tcW w:w="7083" w:type="dxa"/>
          </w:tcPr>
          <w:p w:rsidR="0092451F" w:rsidRDefault="00D826EE">
            <w:pPr>
              <w:shd w:val="clear" w:color="FFFFFF" w:themeColor="background1" w:fill="FFFFFF" w:themeFill="background1"/>
              <w:jc w:val="both"/>
              <w:rPr>
                <w:rFonts w:ascii="Times New Roman" w:hAnsi="Times New Roman" w:cs="Times New Roman"/>
                <w:color w:val="000000"/>
              </w:rPr>
            </w:pPr>
            <w:r>
              <w:rPr>
                <w:rFonts w:ascii="Times New Roman" w:eastAsia="Segoe UI" w:hAnsi="Times New Roman" w:cs="Times New Roman"/>
                <w:color w:val="000000" w:themeColor="text1"/>
              </w:rPr>
              <w:t xml:space="preserve">Об организации оказания медицинской помощи при злокачественных новообразованиях </w:t>
            </w:r>
            <w:proofErr w:type="gramStart"/>
            <w:r>
              <w:rPr>
                <w:rFonts w:ascii="Times New Roman" w:eastAsia="Segoe UI" w:hAnsi="Times New Roman" w:cs="Times New Roman"/>
                <w:color w:val="000000" w:themeColor="text1"/>
              </w:rPr>
              <w:t>в</w:t>
            </w:r>
            <w:proofErr w:type="gramEnd"/>
            <w:r>
              <w:rPr>
                <w:rFonts w:ascii="Times New Roman" w:eastAsia="Segoe UI" w:hAnsi="Times New Roman" w:cs="Times New Roman"/>
                <w:color w:val="000000" w:themeColor="text1"/>
              </w:rPr>
              <w:t xml:space="preserve"> </w:t>
            </w:r>
            <w:proofErr w:type="gramStart"/>
            <w:r>
              <w:rPr>
                <w:rFonts w:ascii="Times New Roman" w:eastAsia="Segoe UI" w:hAnsi="Times New Roman" w:cs="Times New Roman"/>
                <w:color w:val="000000" w:themeColor="text1"/>
              </w:rPr>
              <w:t>Ханты-Мансийском</w:t>
            </w:r>
            <w:proofErr w:type="gramEnd"/>
            <w:r>
              <w:rPr>
                <w:rFonts w:ascii="Times New Roman" w:eastAsia="Segoe UI" w:hAnsi="Times New Roman" w:cs="Times New Roman"/>
                <w:color w:val="000000" w:themeColor="text1"/>
              </w:rPr>
              <w:t xml:space="preserve"> автономном округе – Югре</w:t>
            </w:r>
          </w:p>
        </w:tc>
      </w:tr>
      <w:tr w:rsidR="0092451F">
        <w:tc>
          <w:tcPr>
            <w:tcW w:w="1338" w:type="dxa"/>
          </w:tcPr>
          <w:p w:rsidR="0092451F" w:rsidRDefault="00D826EE">
            <w:pPr>
              <w:pStyle w:val="ConsPlusNormal"/>
              <w:rPr>
                <w:color w:val="000000"/>
                <w:sz w:val="22"/>
                <w:szCs w:val="22"/>
              </w:rPr>
            </w:pPr>
            <w:r>
              <w:rPr>
                <w:color w:val="000000" w:themeColor="text1"/>
                <w:sz w:val="22"/>
                <w:szCs w:val="22"/>
              </w:rPr>
              <w:t>03.04.2023</w:t>
            </w:r>
          </w:p>
        </w:tc>
        <w:tc>
          <w:tcPr>
            <w:tcW w:w="788" w:type="dxa"/>
          </w:tcPr>
          <w:p w:rsidR="0092451F" w:rsidRDefault="00D826EE">
            <w:pPr>
              <w:pStyle w:val="ConsPlusNormal"/>
              <w:rPr>
                <w:color w:val="000000"/>
                <w:sz w:val="22"/>
                <w:szCs w:val="22"/>
              </w:rPr>
            </w:pPr>
            <w:r>
              <w:rPr>
                <w:color w:val="000000" w:themeColor="text1"/>
                <w:sz w:val="22"/>
                <w:szCs w:val="22"/>
              </w:rPr>
              <w:t>505</w:t>
            </w:r>
          </w:p>
        </w:tc>
        <w:tc>
          <w:tcPr>
            <w:tcW w:w="7083" w:type="dxa"/>
          </w:tcPr>
          <w:p w:rsidR="0092451F" w:rsidRDefault="00D826EE">
            <w:pPr>
              <w:jc w:val="both"/>
              <w:rPr>
                <w:rFonts w:ascii="Times New Roman" w:hAnsi="Times New Roman" w:cs="Times New Roman"/>
              </w:rPr>
            </w:pPr>
            <w:r>
              <w:rPr>
                <w:rFonts w:ascii="Times New Roman" w:eastAsia="Segoe UI" w:hAnsi="Times New Roman" w:cs="Times New Roman"/>
                <w:color w:val="000000"/>
              </w:rPr>
              <w:t xml:space="preserve">О маршрутизации пациентов с острым нарушением мозгового кровообращения </w:t>
            </w:r>
            <w:proofErr w:type="gramStart"/>
            <w:r>
              <w:rPr>
                <w:rFonts w:ascii="Times New Roman" w:eastAsia="Segoe UI" w:hAnsi="Times New Roman" w:cs="Times New Roman"/>
                <w:color w:val="000000"/>
              </w:rPr>
              <w:t>в</w:t>
            </w:r>
            <w:proofErr w:type="gramEnd"/>
            <w:r>
              <w:rPr>
                <w:rFonts w:ascii="Times New Roman" w:eastAsia="Segoe UI" w:hAnsi="Times New Roman" w:cs="Times New Roman"/>
                <w:color w:val="000000"/>
              </w:rPr>
              <w:t xml:space="preserve"> </w:t>
            </w:r>
            <w:proofErr w:type="gramStart"/>
            <w:r>
              <w:rPr>
                <w:rFonts w:ascii="Times New Roman" w:eastAsia="Segoe UI" w:hAnsi="Times New Roman" w:cs="Times New Roman"/>
                <w:color w:val="000000"/>
              </w:rPr>
              <w:t>Ханты-Мансийском</w:t>
            </w:r>
            <w:proofErr w:type="gramEnd"/>
            <w:r>
              <w:rPr>
                <w:rFonts w:ascii="Times New Roman" w:eastAsia="Segoe UI" w:hAnsi="Times New Roman" w:cs="Times New Roman"/>
                <w:color w:val="000000"/>
              </w:rPr>
              <w:t xml:space="preserve"> автономном округе – Югре</w:t>
            </w:r>
          </w:p>
        </w:tc>
      </w:tr>
      <w:tr w:rsidR="0092451F">
        <w:tc>
          <w:tcPr>
            <w:tcW w:w="1338" w:type="dxa"/>
          </w:tcPr>
          <w:p w:rsidR="0092451F" w:rsidRDefault="00D826EE">
            <w:pPr>
              <w:pStyle w:val="ConsPlusNormal"/>
              <w:rPr>
                <w:color w:val="000000"/>
                <w:sz w:val="22"/>
                <w:szCs w:val="22"/>
              </w:rPr>
            </w:pPr>
            <w:r>
              <w:rPr>
                <w:color w:val="000000" w:themeColor="text1"/>
                <w:sz w:val="22"/>
                <w:szCs w:val="22"/>
              </w:rPr>
              <w:t>18.02.2022</w:t>
            </w:r>
          </w:p>
        </w:tc>
        <w:tc>
          <w:tcPr>
            <w:tcW w:w="788" w:type="dxa"/>
          </w:tcPr>
          <w:p w:rsidR="0092451F" w:rsidRDefault="00D826EE">
            <w:pPr>
              <w:pStyle w:val="ConsPlusNormal"/>
              <w:rPr>
                <w:color w:val="000000"/>
                <w:sz w:val="22"/>
                <w:szCs w:val="22"/>
              </w:rPr>
            </w:pPr>
            <w:r>
              <w:rPr>
                <w:color w:val="000000" w:themeColor="text1"/>
                <w:sz w:val="22"/>
                <w:szCs w:val="22"/>
              </w:rPr>
              <w:t>314</w:t>
            </w:r>
          </w:p>
        </w:tc>
        <w:tc>
          <w:tcPr>
            <w:tcW w:w="7083" w:type="dxa"/>
          </w:tcPr>
          <w:p w:rsidR="0092451F" w:rsidRDefault="00D826EE">
            <w:pPr>
              <w:pStyle w:val="ConsPlusNormal"/>
              <w:jc w:val="both"/>
              <w:rPr>
                <w:sz w:val="22"/>
                <w:szCs w:val="22"/>
              </w:rPr>
            </w:pPr>
            <w:r>
              <w:rPr>
                <w:color w:val="000000" w:themeColor="text1"/>
                <w:sz w:val="22"/>
                <w:szCs w:val="22"/>
              </w:rPr>
              <w:t xml:space="preserve">О маршрутизации пациентов с хронической сердечной недостаточностью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29.12.2021</w:t>
            </w:r>
          </w:p>
        </w:tc>
        <w:tc>
          <w:tcPr>
            <w:tcW w:w="788" w:type="dxa"/>
          </w:tcPr>
          <w:p w:rsidR="0092451F" w:rsidRDefault="00D826EE">
            <w:pPr>
              <w:pStyle w:val="ConsPlusNormal"/>
              <w:rPr>
                <w:color w:val="000000"/>
                <w:sz w:val="22"/>
                <w:szCs w:val="22"/>
              </w:rPr>
            </w:pPr>
            <w:r>
              <w:rPr>
                <w:color w:val="000000" w:themeColor="text1"/>
                <w:sz w:val="22"/>
                <w:szCs w:val="22"/>
              </w:rPr>
              <w:t>2174</w:t>
            </w:r>
          </w:p>
        </w:tc>
        <w:tc>
          <w:tcPr>
            <w:tcW w:w="7083" w:type="dxa"/>
          </w:tcPr>
          <w:p w:rsidR="0092451F" w:rsidRDefault="00D826EE">
            <w:pPr>
              <w:pStyle w:val="ConsPlusNormal"/>
              <w:jc w:val="both"/>
              <w:rPr>
                <w:color w:val="000000"/>
                <w:sz w:val="22"/>
                <w:szCs w:val="22"/>
              </w:rPr>
            </w:pPr>
            <w:r>
              <w:rPr>
                <w:color w:val="000000" w:themeColor="text1"/>
                <w:sz w:val="22"/>
                <w:szCs w:val="22"/>
              </w:rPr>
              <w:t xml:space="preserve">О совершенствовании оказания специализированой медицинской помощи пациентам с острым коронарным синдромом в медицинских организациях Ханты-Мансийского автономного округа – Югры </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29.08.2022</w:t>
            </w:r>
          </w:p>
        </w:tc>
        <w:tc>
          <w:tcPr>
            <w:tcW w:w="788" w:type="dxa"/>
          </w:tcPr>
          <w:p w:rsidR="0092451F" w:rsidRDefault="00D826EE">
            <w:pPr>
              <w:pStyle w:val="ConsPlusNormal"/>
              <w:rPr>
                <w:color w:val="000000"/>
                <w:sz w:val="22"/>
                <w:szCs w:val="22"/>
              </w:rPr>
            </w:pPr>
            <w:r>
              <w:rPr>
                <w:color w:val="000000" w:themeColor="text1"/>
                <w:sz w:val="22"/>
                <w:szCs w:val="22"/>
              </w:rPr>
              <w:t>1347</w:t>
            </w:r>
          </w:p>
        </w:tc>
        <w:tc>
          <w:tcPr>
            <w:tcW w:w="7083" w:type="dxa"/>
          </w:tcPr>
          <w:p w:rsidR="0092451F" w:rsidRDefault="00D826EE">
            <w:pPr>
              <w:pStyle w:val="ConsPlusNormal"/>
              <w:jc w:val="both"/>
              <w:rPr>
                <w:sz w:val="22"/>
                <w:szCs w:val="22"/>
              </w:rPr>
            </w:pPr>
            <w:r>
              <w:rPr>
                <w:color w:val="000000" w:themeColor="text1"/>
                <w:sz w:val="22"/>
                <w:szCs w:val="22"/>
              </w:rPr>
              <w:t>О маршрутизации лабораторных исследований для диагностики ВИЧ-инфекции, мониторинга состояния и контроля лечения ВИЧ-инфицированных лиц в медицинских организациях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26.10.2018</w:t>
            </w:r>
          </w:p>
        </w:tc>
        <w:tc>
          <w:tcPr>
            <w:tcW w:w="788" w:type="dxa"/>
          </w:tcPr>
          <w:p w:rsidR="0092451F" w:rsidRDefault="00D826EE">
            <w:pPr>
              <w:pStyle w:val="ConsPlusNormal"/>
              <w:rPr>
                <w:color w:val="000000"/>
                <w:sz w:val="22"/>
                <w:szCs w:val="22"/>
              </w:rPr>
            </w:pPr>
            <w:r>
              <w:rPr>
                <w:color w:val="000000" w:themeColor="text1"/>
                <w:sz w:val="22"/>
                <w:szCs w:val="22"/>
              </w:rPr>
              <w:t>1128</w:t>
            </w:r>
          </w:p>
        </w:tc>
        <w:tc>
          <w:tcPr>
            <w:tcW w:w="7083" w:type="dxa"/>
          </w:tcPr>
          <w:p w:rsidR="0092451F" w:rsidRDefault="00D826EE">
            <w:pPr>
              <w:pStyle w:val="ConsPlusNormal"/>
              <w:jc w:val="both"/>
              <w:rPr>
                <w:sz w:val="22"/>
                <w:szCs w:val="22"/>
              </w:rPr>
            </w:pPr>
            <w:r>
              <w:rPr>
                <w:color w:val="000000" w:themeColor="text1"/>
                <w:sz w:val="22"/>
                <w:szCs w:val="22"/>
              </w:rPr>
              <w:t>О совершенствовании оказания наркологической помощи и химико-токсикологических исследований на территории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06.06.2022</w:t>
            </w:r>
          </w:p>
        </w:tc>
        <w:tc>
          <w:tcPr>
            <w:tcW w:w="788" w:type="dxa"/>
          </w:tcPr>
          <w:p w:rsidR="0092451F" w:rsidRDefault="00D826EE">
            <w:pPr>
              <w:pStyle w:val="ConsPlusNormal"/>
              <w:rPr>
                <w:color w:val="000000"/>
                <w:sz w:val="22"/>
                <w:szCs w:val="22"/>
              </w:rPr>
            </w:pPr>
            <w:r>
              <w:rPr>
                <w:color w:val="000000" w:themeColor="text1"/>
                <w:sz w:val="22"/>
                <w:szCs w:val="22"/>
              </w:rPr>
              <w:t>911</w:t>
            </w:r>
          </w:p>
        </w:tc>
        <w:tc>
          <w:tcPr>
            <w:tcW w:w="7083" w:type="dxa"/>
          </w:tcPr>
          <w:p w:rsidR="0092451F" w:rsidRDefault="00D826EE">
            <w:pPr>
              <w:pStyle w:val="ConsPlusNormal"/>
              <w:jc w:val="both"/>
              <w:rPr>
                <w:sz w:val="22"/>
                <w:szCs w:val="22"/>
              </w:rPr>
            </w:pPr>
            <w:r>
              <w:rPr>
                <w:color w:val="000000" w:themeColor="text1"/>
                <w:sz w:val="22"/>
                <w:szCs w:val="22"/>
              </w:rPr>
              <w:t>О маршрутизации пациентов при выявлении больных (подозрении) с инфекционными (паразитарными) заболеваниями, требующими проведения мероприятий по санитарной охране на территории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05.06.2023</w:t>
            </w:r>
          </w:p>
        </w:tc>
        <w:tc>
          <w:tcPr>
            <w:tcW w:w="788" w:type="dxa"/>
          </w:tcPr>
          <w:p w:rsidR="0092451F" w:rsidRDefault="00D826EE">
            <w:pPr>
              <w:pStyle w:val="ConsPlusNormal"/>
              <w:rPr>
                <w:color w:val="000000"/>
                <w:sz w:val="22"/>
                <w:szCs w:val="22"/>
              </w:rPr>
            </w:pPr>
            <w:r>
              <w:rPr>
                <w:color w:val="000000" w:themeColor="text1"/>
                <w:sz w:val="22"/>
                <w:szCs w:val="22"/>
              </w:rPr>
              <w:t>877</w:t>
            </w:r>
          </w:p>
        </w:tc>
        <w:tc>
          <w:tcPr>
            <w:tcW w:w="7083" w:type="dxa"/>
          </w:tcPr>
          <w:p w:rsidR="0092451F" w:rsidRDefault="00D826EE">
            <w:pPr>
              <w:pStyle w:val="ConsPlusNormal"/>
              <w:jc w:val="both"/>
              <w:rPr>
                <w:sz w:val="22"/>
                <w:szCs w:val="22"/>
              </w:rPr>
            </w:pPr>
            <w:r>
              <w:rPr>
                <w:color w:val="000000" w:themeColor="text1"/>
                <w:sz w:val="22"/>
                <w:szCs w:val="22"/>
              </w:rPr>
              <w:t xml:space="preserve">Об алгоритме забора и направления биологического материала пациентов со злокачественными новообразованиями для проведения молекулярно-генетических исследований при оказании медицинской помощи в амбулаторных условиях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30.05.2023</w:t>
            </w:r>
          </w:p>
        </w:tc>
        <w:tc>
          <w:tcPr>
            <w:tcW w:w="788" w:type="dxa"/>
          </w:tcPr>
          <w:p w:rsidR="0092451F" w:rsidRDefault="00D826EE">
            <w:pPr>
              <w:pStyle w:val="ConsPlusNormal"/>
              <w:rPr>
                <w:color w:val="000000"/>
                <w:sz w:val="22"/>
                <w:szCs w:val="22"/>
              </w:rPr>
            </w:pPr>
            <w:r>
              <w:rPr>
                <w:color w:val="000000" w:themeColor="text1"/>
                <w:sz w:val="22"/>
                <w:szCs w:val="22"/>
              </w:rPr>
              <w:t>820</w:t>
            </w:r>
          </w:p>
        </w:tc>
        <w:tc>
          <w:tcPr>
            <w:tcW w:w="7083" w:type="dxa"/>
          </w:tcPr>
          <w:p w:rsidR="0092451F" w:rsidRDefault="00D826EE">
            <w:pPr>
              <w:pStyle w:val="ConsPlusNormal"/>
              <w:jc w:val="both"/>
              <w:rPr>
                <w:sz w:val="22"/>
                <w:szCs w:val="22"/>
              </w:rPr>
            </w:pPr>
            <w:r>
              <w:rPr>
                <w:color w:val="000000" w:themeColor="text1"/>
                <w:sz w:val="22"/>
                <w:szCs w:val="22"/>
              </w:rPr>
              <w:t>Об организации стоматологической помощи взрослому населению с применением анестезиологического пособия на территории Ханты-Мансийского автономного округа – Югры</w:t>
            </w:r>
          </w:p>
        </w:tc>
      </w:tr>
      <w:tr w:rsidR="0092451F">
        <w:trPr>
          <w:trHeight w:val="253"/>
        </w:trPr>
        <w:tc>
          <w:tcPr>
            <w:tcW w:w="1338" w:type="dxa"/>
          </w:tcPr>
          <w:p w:rsidR="0092451F" w:rsidRDefault="00D826EE">
            <w:pPr>
              <w:pStyle w:val="ConsPlusNormal"/>
              <w:rPr>
                <w:color w:val="000000"/>
                <w:sz w:val="22"/>
                <w:szCs w:val="22"/>
              </w:rPr>
            </w:pPr>
            <w:r>
              <w:rPr>
                <w:color w:val="000000" w:themeColor="text1"/>
                <w:sz w:val="22"/>
                <w:szCs w:val="22"/>
              </w:rPr>
              <w:t>02.10.2023</w:t>
            </w:r>
          </w:p>
        </w:tc>
        <w:tc>
          <w:tcPr>
            <w:tcW w:w="788" w:type="dxa"/>
          </w:tcPr>
          <w:p w:rsidR="0092451F" w:rsidRDefault="00D826EE">
            <w:pPr>
              <w:pStyle w:val="ConsPlusNormal"/>
              <w:rPr>
                <w:color w:val="000000"/>
                <w:sz w:val="22"/>
                <w:szCs w:val="22"/>
              </w:rPr>
            </w:pPr>
            <w:r>
              <w:rPr>
                <w:color w:val="000000" w:themeColor="text1"/>
                <w:sz w:val="22"/>
                <w:szCs w:val="22"/>
              </w:rPr>
              <w:t>1476</w:t>
            </w:r>
          </w:p>
        </w:tc>
        <w:tc>
          <w:tcPr>
            <w:tcW w:w="7083" w:type="dxa"/>
          </w:tcPr>
          <w:p w:rsidR="0092451F" w:rsidRDefault="00D826EE">
            <w:pPr>
              <w:pStyle w:val="ConsPlusNormal"/>
              <w:jc w:val="both"/>
              <w:rPr>
                <w:sz w:val="22"/>
                <w:szCs w:val="22"/>
              </w:rPr>
            </w:pPr>
            <w:r>
              <w:rPr>
                <w:color w:val="000000" w:themeColor="text1"/>
                <w:sz w:val="22"/>
                <w:szCs w:val="22"/>
              </w:rPr>
              <w:t xml:space="preserve">Об организации оказания медицинской помощи по профилю «дерматовенерология» на территории Ханты-Мансийского автономного </w:t>
            </w:r>
            <w:r>
              <w:rPr>
                <w:color w:val="000000" w:themeColor="text1"/>
                <w:sz w:val="22"/>
                <w:szCs w:val="22"/>
              </w:rPr>
              <w:br/>
              <w:t>округа – Югры</w:t>
            </w:r>
          </w:p>
        </w:tc>
      </w:tr>
      <w:tr w:rsidR="0092451F">
        <w:tc>
          <w:tcPr>
            <w:tcW w:w="9209" w:type="dxa"/>
            <w:gridSpan w:val="3"/>
          </w:tcPr>
          <w:p w:rsidR="0092451F" w:rsidRDefault="00D826EE">
            <w:pPr>
              <w:pStyle w:val="ConsPlusNormal"/>
              <w:jc w:val="center"/>
              <w:rPr>
                <w:color w:val="000000" w:themeColor="text1"/>
                <w:sz w:val="22"/>
                <w:szCs w:val="22"/>
              </w:rPr>
            </w:pPr>
            <w:r>
              <w:rPr>
                <w:color w:val="000000" w:themeColor="text1"/>
                <w:sz w:val="22"/>
                <w:szCs w:val="22"/>
              </w:rPr>
              <w:t>Акушерско-гинекологическая помощь и медицинская помощь детям</w:t>
            </w:r>
          </w:p>
        </w:tc>
      </w:tr>
      <w:tr w:rsidR="0092451F">
        <w:tc>
          <w:tcPr>
            <w:tcW w:w="1338" w:type="dxa"/>
          </w:tcPr>
          <w:p w:rsidR="0092451F" w:rsidRDefault="00D826EE">
            <w:pPr>
              <w:pStyle w:val="ConsPlusNormal"/>
              <w:rPr>
                <w:color w:val="000000" w:themeColor="text1"/>
                <w:sz w:val="22"/>
                <w:szCs w:val="22"/>
              </w:rPr>
            </w:pPr>
            <w:r>
              <w:rPr>
                <w:color w:val="000000" w:themeColor="text1"/>
                <w:sz w:val="22"/>
                <w:szCs w:val="22"/>
              </w:rPr>
              <w:t>09.04.2021</w:t>
            </w:r>
          </w:p>
        </w:tc>
        <w:tc>
          <w:tcPr>
            <w:tcW w:w="788" w:type="dxa"/>
          </w:tcPr>
          <w:p w:rsidR="0092451F" w:rsidRDefault="00D826EE">
            <w:pPr>
              <w:pStyle w:val="ConsPlusNormal"/>
              <w:rPr>
                <w:color w:val="000000" w:themeColor="text1"/>
                <w:sz w:val="22"/>
                <w:szCs w:val="22"/>
              </w:rPr>
            </w:pPr>
            <w:r>
              <w:rPr>
                <w:color w:val="000000" w:themeColor="text1"/>
                <w:sz w:val="22"/>
                <w:szCs w:val="22"/>
              </w:rPr>
              <w:t>496</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 </w:t>
            </w:r>
          </w:p>
        </w:tc>
      </w:tr>
      <w:tr w:rsidR="0092451F">
        <w:tc>
          <w:tcPr>
            <w:tcW w:w="1338" w:type="dxa"/>
          </w:tcPr>
          <w:p w:rsidR="0092451F" w:rsidRDefault="00D826EE">
            <w:pPr>
              <w:pStyle w:val="ConsPlusNormal"/>
              <w:rPr>
                <w:color w:val="000000" w:themeColor="text1"/>
                <w:sz w:val="22"/>
                <w:szCs w:val="22"/>
              </w:rPr>
            </w:pPr>
            <w:r>
              <w:rPr>
                <w:color w:val="000000" w:themeColor="text1"/>
                <w:sz w:val="22"/>
                <w:szCs w:val="22"/>
              </w:rPr>
              <w:t>25.03.2020</w:t>
            </w:r>
          </w:p>
        </w:tc>
        <w:tc>
          <w:tcPr>
            <w:tcW w:w="788" w:type="dxa"/>
          </w:tcPr>
          <w:p w:rsidR="0092451F" w:rsidRDefault="00D826EE">
            <w:pPr>
              <w:pStyle w:val="ConsPlusNormal"/>
              <w:rPr>
                <w:color w:val="000000" w:themeColor="text1"/>
                <w:sz w:val="22"/>
                <w:szCs w:val="22"/>
              </w:rPr>
            </w:pPr>
            <w:r>
              <w:rPr>
                <w:color w:val="000000" w:themeColor="text1"/>
                <w:sz w:val="22"/>
                <w:szCs w:val="22"/>
              </w:rPr>
              <w:t>361</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  </w:t>
            </w:r>
          </w:p>
        </w:tc>
      </w:tr>
      <w:tr w:rsidR="0092451F">
        <w:trPr>
          <w:trHeight w:val="253"/>
        </w:trPr>
        <w:tc>
          <w:tcPr>
            <w:tcW w:w="1338" w:type="dxa"/>
          </w:tcPr>
          <w:p w:rsidR="0092451F" w:rsidRDefault="00D826EE">
            <w:pPr>
              <w:pStyle w:val="ConsPlusNormal"/>
              <w:rPr>
                <w:color w:val="000000" w:themeColor="text1"/>
                <w:sz w:val="22"/>
                <w:szCs w:val="22"/>
              </w:rPr>
            </w:pPr>
            <w:r>
              <w:rPr>
                <w:color w:val="000000" w:themeColor="text1"/>
                <w:sz w:val="22"/>
                <w:szCs w:val="22"/>
              </w:rPr>
              <w:t xml:space="preserve">19.12.2019 </w:t>
            </w:r>
          </w:p>
        </w:tc>
        <w:tc>
          <w:tcPr>
            <w:tcW w:w="788" w:type="dxa"/>
          </w:tcPr>
          <w:p w:rsidR="0092451F" w:rsidRDefault="00D826EE">
            <w:pPr>
              <w:pStyle w:val="ConsPlusNormal"/>
              <w:rPr>
                <w:sz w:val="22"/>
                <w:szCs w:val="22"/>
              </w:rPr>
            </w:pPr>
            <w:r>
              <w:rPr>
                <w:sz w:val="22"/>
                <w:szCs w:val="22"/>
              </w:rPr>
              <w:t>1572</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организации паллиативной медицинской помощи несовершеннолетним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 </w:t>
            </w:r>
          </w:p>
        </w:tc>
      </w:tr>
      <w:tr w:rsidR="0092451F">
        <w:tc>
          <w:tcPr>
            <w:tcW w:w="1338" w:type="dxa"/>
          </w:tcPr>
          <w:p w:rsidR="0092451F" w:rsidRDefault="00D826EE">
            <w:pPr>
              <w:pStyle w:val="ConsPlusNormal"/>
              <w:rPr>
                <w:color w:val="000000" w:themeColor="text1"/>
                <w:sz w:val="22"/>
                <w:szCs w:val="22"/>
              </w:rPr>
            </w:pPr>
            <w:r>
              <w:rPr>
                <w:color w:val="000000" w:themeColor="text1"/>
                <w:sz w:val="22"/>
                <w:szCs w:val="22"/>
              </w:rPr>
              <w:t>29.08.2023</w:t>
            </w:r>
          </w:p>
        </w:tc>
        <w:tc>
          <w:tcPr>
            <w:tcW w:w="788" w:type="dxa"/>
          </w:tcPr>
          <w:p w:rsidR="0092451F" w:rsidRDefault="00D826EE">
            <w:pPr>
              <w:pStyle w:val="ConsPlusNormal"/>
              <w:rPr>
                <w:color w:val="000000" w:themeColor="text1"/>
                <w:sz w:val="22"/>
                <w:szCs w:val="22"/>
              </w:rPr>
            </w:pPr>
            <w:r>
              <w:rPr>
                <w:sz w:val="22"/>
                <w:szCs w:val="22"/>
              </w:rPr>
              <w:t>1283</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организации первичной медико-санитарной помощи детскому населению Ханты-Мансийского автономного округа – Югры  </w:t>
            </w:r>
          </w:p>
        </w:tc>
      </w:tr>
      <w:tr w:rsidR="0092451F">
        <w:tc>
          <w:tcPr>
            <w:tcW w:w="1338" w:type="dxa"/>
          </w:tcPr>
          <w:p w:rsidR="0092451F" w:rsidRDefault="00D826EE">
            <w:pPr>
              <w:pStyle w:val="ConsPlusNormal"/>
              <w:rPr>
                <w:color w:val="000000" w:themeColor="text1"/>
                <w:sz w:val="22"/>
                <w:szCs w:val="22"/>
              </w:rPr>
            </w:pPr>
            <w:r>
              <w:rPr>
                <w:color w:val="000000" w:themeColor="text1"/>
                <w:sz w:val="22"/>
                <w:szCs w:val="22"/>
              </w:rPr>
              <w:t>13.05.2022</w:t>
            </w:r>
          </w:p>
        </w:tc>
        <w:tc>
          <w:tcPr>
            <w:tcW w:w="788" w:type="dxa"/>
          </w:tcPr>
          <w:p w:rsidR="0092451F" w:rsidRDefault="00D826EE">
            <w:pPr>
              <w:pStyle w:val="ConsPlusNormal"/>
              <w:rPr>
                <w:color w:val="000000" w:themeColor="text1"/>
                <w:sz w:val="22"/>
                <w:szCs w:val="22"/>
              </w:rPr>
            </w:pPr>
            <w:r>
              <w:rPr>
                <w:color w:val="000000" w:themeColor="text1"/>
                <w:sz w:val="22"/>
                <w:szCs w:val="22"/>
              </w:rPr>
              <w:t>783</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организации оказания медицинской помощи по профилю «детская эндокринология» </w:t>
            </w:r>
            <w:proofErr w:type="gramStart"/>
            <w:r>
              <w:rPr>
                <w:color w:val="000000" w:themeColor="text1"/>
                <w:sz w:val="22"/>
                <w:szCs w:val="22"/>
              </w:rPr>
              <w:t>в</w:t>
            </w:r>
            <w:proofErr w:type="gramEnd"/>
            <w:r>
              <w:rPr>
                <w:color w:val="000000" w:themeColor="text1"/>
                <w:sz w:val="22"/>
                <w:szCs w:val="22"/>
              </w:rPr>
              <w:t xml:space="preserve"> </w:t>
            </w:r>
            <w:proofErr w:type="gramStart"/>
            <w:r>
              <w:rPr>
                <w:color w:val="000000" w:themeColor="text1"/>
                <w:sz w:val="22"/>
                <w:szCs w:val="22"/>
              </w:rPr>
              <w:t>Ханты-Мансийском</w:t>
            </w:r>
            <w:proofErr w:type="gramEnd"/>
            <w:r>
              <w:rPr>
                <w:color w:val="000000" w:themeColor="text1"/>
                <w:sz w:val="22"/>
                <w:szCs w:val="22"/>
              </w:rPr>
              <w:t xml:space="preserve"> автономном округе – Югре  </w:t>
            </w:r>
          </w:p>
        </w:tc>
      </w:tr>
      <w:tr w:rsidR="0092451F">
        <w:trPr>
          <w:trHeight w:val="253"/>
        </w:trPr>
        <w:tc>
          <w:tcPr>
            <w:tcW w:w="1338" w:type="dxa"/>
          </w:tcPr>
          <w:p w:rsidR="0092451F" w:rsidRDefault="00D826EE">
            <w:pPr>
              <w:pStyle w:val="ConsPlusNormal"/>
              <w:rPr>
                <w:color w:val="000000" w:themeColor="text1"/>
                <w:sz w:val="22"/>
                <w:szCs w:val="22"/>
              </w:rPr>
            </w:pPr>
            <w:r>
              <w:rPr>
                <w:color w:val="000000" w:themeColor="text1"/>
                <w:sz w:val="22"/>
                <w:szCs w:val="22"/>
              </w:rPr>
              <w:t>23.10.2023</w:t>
            </w:r>
          </w:p>
        </w:tc>
        <w:tc>
          <w:tcPr>
            <w:tcW w:w="788" w:type="dxa"/>
          </w:tcPr>
          <w:p w:rsidR="0092451F" w:rsidRDefault="00D826EE">
            <w:pPr>
              <w:pStyle w:val="ConsPlusNormal"/>
              <w:rPr>
                <w:color w:val="000000" w:themeColor="text1"/>
                <w:sz w:val="22"/>
                <w:szCs w:val="22"/>
              </w:rPr>
            </w:pPr>
            <w:r>
              <w:rPr>
                <w:color w:val="000000" w:themeColor="text1"/>
                <w:sz w:val="22"/>
                <w:szCs w:val="22"/>
              </w:rPr>
              <w:t>1617</w:t>
            </w:r>
          </w:p>
        </w:tc>
        <w:tc>
          <w:tcPr>
            <w:tcW w:w="7083" w:type="dxa"/>
          </w:tcPr>
          <w:p w:rsidR="0092451F" w:rsidRDefault="00D826EE">
            <w:pPr>
              <w:pStyle w:val="ConsPlusNormal"/>
              <w:jc w:val="both"/>
              <w:rPr>
                <w:color w:val="000000" w:themeColor="text1"/>
                <w:sz w:val="22"/>
                <w:szCs w:val="22"/>
              </w:rPr>
            </w:pPr>
            <w:r>
              <w:rPr>
                <w:color w:val="000000" w:themeColor="text1"/>
                <w:sz w:val="22"/>
                <w:szCs w:val="22"/>
              </w:rPr>
              <w:t xml:space="preserve">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 </w:t>
            </w:r>
          </w:p>
        </w:tc>
      </w:tr>
    </w:tbl>
    <w:p w:rsidR="0092451F" w:rsidRDefault="00D826EE">
      <w:pPr>
        <w:pStyle w:val="ConsPlusNormal"/>
        <w:ind w:firstLine="709"/>
        <w:jc w:val="both"/>
        <w:rPr>
          <w:color w:val="000000" w:themeColor="text1"/>
        </w:rPr>
      </w:pPr>
      <w:r>
        <w:rPr>
          <w:color w:val="000000" w:themeColor="text1"/>
        </w:rPr>
        <w:t xml:space="preserve">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w:t>
      </w:r>
      <w:r>
        <w:rPr>
          <w:color w:val="000000" w:themeColor="text1"/>
        </w:rPr>
        <w:lastRenderedPageBreak/>
        <w:t xml:space="preserve">официальном сайте: </w:t>
      </w:r>
    </w:p>
    <w:p w:rsidR="0092451F" w:rsidRDefault="00817BD4">
      <w:pPr>
        <w:pStyle w:val="ConsPlusNormal"/>
        <w:ind w:firstLine="709"/>
        <w:jc w:val="both"/>
        <w:rPr>
          <w:color w:val="000000" w:themeColor="text1"/>
        </w:rPr>
      </w:pPr>
      <w:hyperlink r:id="rId70" w:tooltip="https://dzhmao.admhmao.ru/gosudarstvennye-programmy/tpgg/marshrutizatsiya/" w:history="1">
        <w:r w:rsidR="00D826EE">
          <w:rPr>
            <w:rStyle w:val="af"/>
            <w:rFonts w:eastAsia="Arial"/>
            <w:color w:val="000000" w:themeColor="text1"/>
            <w:sz w:val="23"/>
          </w:rPr>
          <w:t>https://dzhmao.admhmao.ru/gosudarstvennye-programmy/tpgg/marshrutizatsiya/</w:t>
        </w:r>
      </w:hyperlink>
      <w:r w:rsidR="00D826EE">
        <w:rPr>
          <w:color w:val="000000" w:themeColor="text1"/>
        </w:rPr>
        <w:t>.</w:t>
      </w:r>
    </w:p>
    <w:p w:rsidR="0092451F" w:rsidRDefault="0092451F">
      <w:pPr>
        <w:pStyle w:val="ConsPlusNormal"/>
        <w:jc w:val="right"/>
        <w:outlineLvl w:val="2"/>
        <w:rPr>
          <w:color w:val="000000" w:themeColor="text1"/>
        </w:rPr>
      </w:pPr>
    </w:p>
    <w:p w:rsidR="0092451F" w:rsidRDefault="0092451F">
      <w:pPr>
        <w:pStyle w:val="ConsPlusNormal"/>
        <w:jc w:val="right"/>
        <w:outlineLvl w:val="2"/>
        <w:rPr>
          <w:color w:val="000000" w:themeColor="text1"/>
        </w:rPr>
      </w:pPr>
    </w:p>
    <w:p w:rsidR="0092451F" w:rsidRDefault="00D826EE">
      <w:pPr>
        <w:pStyle w:val="ConsPlusTitle"/>
        <w:ind w:firstLine="709"/>
        <w:jc w:val="center"/>
        <w:rPr>
          <w:rFonts w:ascii="Times New Roman" w:hAnsi="Times New Roman" w:cs="Times New Roman"/>
          <w:color w:val="000000" w:themeColor="text1"/>
        </w:rPr>
      </w:pPr>
      <w:r>
        <w:rPr>
          <w:rFonts w:ascii="Times New Roman" w:hAnsi="Times New Roman" w:cs="Times New Roman"/>
          <w:b w:val="0"/>
          <w:color w:val="000000" w:themeColor="text1"/>
          <w:sz w:val="28"/>
          <w:szCs w:val="28"/>
        </w:rPr>
        <w:t>Перечень исследований и иных медицинских вмешательств,</w:t>
      </w:r>
    </w:p>
    <w:p w:rsidR="0092451F" w:rsidRDefault="00D826EE">
      <w:pPr>
        <w:pStyle w:val="ConsPlusTitle"/>
        <w:ind w:firstLine="709"/>
        <w:jc w:val="center"/>
        <w:rPr>
          <w:rFonts w:ascii="Times New Roman" w:hAnsi="Times New Roman" w:cs="Times New Roman"/>
          <w:color w:val="000000" w:themeColor="text1"/>
        </w:rPr>
      </w:pPr>
      <w:proofErr w:type="gramStart"/>
      <w:r>
        <w:rPr>
          <w:rFonts w:ascii="Times New Roman" w:hAnsi="Times New Roman" w:cs="Times New Roman"/>
          <w:b w:val="0"/>
          <w:color w:val="000000" w:themeColor="text1"/>
          <w:sz w:val="28"/>
          <w:szCs w:val="28"/>
        </w:rPr>
        <w:t>проводимых</w:t>
      </w:r>
      <w:proofErr w:type="gramEnd"/>
      <w:r>
        <w:rPr>
          <w:rFonts w:ascii="Times New Roman" w:hAnsi="Times New Roman" w:cs="Times New Roman"/>
          <w:b w:val="0"/>
          <w:color w:val="000000" w:themeColor="text1"/>
          <w:sz w:val="28"/>
          <w:szCs w:val="28"/>
        </w:rPr>
        <w:t xml:space="preserve"> в процессе углубленной диспансеризации</w:t>
      </w:r>
    </w:p>
    <w:p w:rsidR="0092451F" w:rsidRDefault="00D826EE">
      <w:pPr>
        <w:pStyle w:val="ConsPlusNormal"/>
        <w:jc w:val="right"/>
        <w:outlineLvl w:val="2"/>
        <w:rPr>
          <w:color w:val="000000" w:themeColor="text1"/>
        </w:rPr>
      </w:pPr>
      <w:r>
        <w:rPr>
          <w:color w:val="000000" w:themeColor="text1"/>
          <w:sz w:val="22"/>
          <w:szCs w:val="22"/>
        </w:rPr>
        <w:t>Таблица 13</w:t>
      </w:r>
    </w:p>
    <w:tbl>
      <w:tblPr>
        <w:tblStyle w:val="ae"/>
        <w:tblW w:w="9493" w:type="dxa"/>
        <w:tblLayout w:type="fixed"/>
        <w:tblLook w:val="0000"/>
      </w:tblPr>
      <w:tblGrid>
        <w:gridCol w:w="1361"/>
        <w:gridCol w:w="8132"/>
      </w:tblGrid>
      <w:tr w:rsidR="0092451F">
        <w:tc>
          <w:tcPr>
            <w:tcW w:w="1361" w:type="dxa"/>
          </w:tcPr>
          <w:p w:rsidR="0092451F" w:rsidRDefault="00D826EE">
            <w:pPr>
              <w:pStyle w:val="ConsPlusNormal"/>
              <w:jc w:val="center"/>
              <w:rPr>
                <w:color w:val="000000" w:themeColor="text1"/>
              </w:rPr>
            </w:pPr>
            <w:r>
              <w:rPr>
                <w:color w:val="000000" w:themeColor="text1"/>
                <w:sz w:val="22"/>
                <w:szCs w:val="22"/>
              </w:rPr>
              <w:t>Этапы проведения</w:t>
            </w:r>
          </w:p>
        </w:tc>
        <w:tc>
          <w:tcPr>
            <w:tcW w:w="8132" w:type="dxa"/>
          </w:tcPr>
          <w:p w:rsidR="0092451F" w:rsidRDefault="00D826EE">
            <w:pPr>
              <w:pStyle w:val="ConsPlusNormal"/>
              <w:jc w:val="center"/>
              <w:rPr>
                <w:color w:val="000000" w:themeColor="text1"/>
              </w:rPr>
            </w:pPr>
            <w:r>
              <w:rPr>
                <w:color w:val="000000" w:themeColor="text1"/>
                <w:sz w:val="22"/>
                <w:szCs w:val="22"/>
              </w:rPr>
              <w:t>Исследования и медицинские вмешательства в ходе углубленной диспансеризации</w:t>
            </w:r>
          </w:p>
        </w:tc>
      </w:tr>
      <w:tr w:rsidR="0092451F">
        <w:tc>
          <w:tcPr>
            <w:tcW w:w="1361" w:type="dxa"/>
            <w:vMerge w:val="restart"/>
          </w:tcPr>
          <w:p w:rsidR="0092451F" w:rsidRDefault="00D826EE">
            <w:pPr>
              <w:pStyle w:val="ConsPlusNormal"/>
              <w:rPr>
                <w:color w:val="000000" w:themeColor="text1"/>
              </w:rPr>
            </w:pPr>
            <w:r>
              <w:rPr>
                <w:color w:val="000000" w:themeColor="text1"/>
                <w:sz w:val="22"/>
                <w:szCs w:val="22"/>
              </w:rPr>
              <w:t>1 этап</w:t>
            </w:r>
          </w:p>
        </w:tc>
        <w:tc>
          <w:tcPr>
            <w:tcW w:w="8132" w:type="dxa"/>
          </w:tcPr>
          <w:p w:rsidR="0092451F" w:rsidRDefault="00D826EE">
            <w:pPr>
              <w:pStyle w:val="ConsPlusNormal"/>
              <w:rPr>
                <w:color w:val="000000" w:themeColor="text1"/>
              </w:rPr>
            </w:pPr>
            <w:r>
              <w:rPr>
                <w:color w:val="000000" w:themeColor="text1"/>
                <w:sz w:val="22"/>
                <w:szCs w:val="22"/>
              </w:rPr>
              <w:t>измерение насыщения крови кислородом (сатурация) в покое</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проведение спирометрии или спирографии</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общий (клинический) анализ крови развернутый</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 xml:space="preserve">биохимический анализ крови (включая исследования уровня холестерина, уровня липопротеинов низкой плотности, </w:t>
            </w:r>
            <w:proofErr w:type="gramStart"/>
            <w:r>
              <w:rPr>
                <w:color w:val="000000" w:themeColor="text1"/>
                <w:sz w:val="22"/>
                <w:szCs w:val="22"/>
              </w:rPr>
              <w:t>С-реактивного</w:t>
            </w:r>
            <w:proofErr w:type="gramEnd"/>
            <w:r>
              <w:rPr>
                <w:color w:val="000000" w:themeColor="text1"/>
                <w:sz w:val="22"/>
                <w:szCs w:val="22"/>
              </w:rPr>
              <w:t xml:space="preserve">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определение концентрации Д-димера в крови у граждан, перенесших среднюю степень тяжести и выше новой коронавирусной инфекции (COVID-19)</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проведение рентгенографии органов грудной клетки (если не выполнялась ранее в течение года)</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прием (осмотр) врачом-терапевтом (участковым терапевтом, врачом общей практики)</w:t>
            </w:r>
          </w:p>
        </w:tc>
      </w:tr>
      <w:tr w:rsidR="0092451F">
        <w:tc>
          <w:tcPr>
            <w:tcW w:w="1361" w:type="dxa"/>
            <w:vMerge w:val="restart"/>
          </w:tcPr>
          <w:p w:rsidR="0092451F" w:rsidRDefault="00D826EE">
            <w:pPr>
              <w:pStyle w:val="ConsPlusNormal"/>
              <w:rPr>
                <w:color w:val="000000" w:themeColor="text1"/>
              </w:rPr>
            </w:pPr>
            <w:r>
              <w:rPr>
                <w:color w:val="000000" w:themeColor="text1"/>
                <w:sz w:val="22"/>
                <w:szCs w:val="22"/>
              </w:rPr>
              <w:t>2 этап</w:t>
            </w:r>
          </w:p>
        </w:tc>
        <w:tc>
          <w:tcPr>
            <w:tcW w:w="8132" w:type="dxa"/>
          </w:tcPr>
          <w:p w:rsidR="0092451F" w:rsidRDefault="00D826EE">
            <w:pPr>
              <w:pStyle w:val="ConsPlusNormal"/>
              <w:rPr>
                <w:color w:val="000000" w:themeColor="text1"/>
              </w:rPr>
            </w:pPr>
            <w:r>
              <w:rPr>
                <w:color w:val="000000" w:themeColor="text1"/>
                <w:sz w:val="22"/>
                <w:szCs w:val="22"/>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92451F">
        <w:tc>
          <w:tcPr>
            <w:tcW w:w="1361" w:type="dxa"/>
            <w:vMerge/>
          </w:tcPr>
          <w:p w:rsidR="0092451F" w:rsidRDefault="0092451F">
            <w:pPr>
              <w:pStyle w:val="ConsPlusNormal"/>
              <w:rPr>
                <w:color w:val="000000"/>
              </w:rPr>
            </w:pPr>
          </w:p>
        </w:tc>
        <w:tc>
          <w:tcPr>
            <w:tcW w:w="8132" w:type="dxa"/>
          </w:tcPr>
          <w:p w:rsidR="0092451F" w:rsidRDefault="00D826EE">
            <w:pPr>
              <w:pStyle w:val="ConsPlusNormal"/>
              <w:rPr>
                <w:color w:val="000000" w:themeColor="text1"/>
              </w:rPr>
            </w:pPr>
            <w:r>
              <w:rPr>
                <w:color w:val="000000" w:themeColor="text1"/>
                <w:sz w:val="22"/>
                <w:szCs w:val="22"/>
              </w:rPr>
              <w:t>дуплексное сканирование вен нижних конечностей (при наличии показаний по результатам определения концентрации Д-димера в крови)</w:t>
            </w:r>
          </w:p>
        </w:tc>
      </w:tr>
    </w:tbl>
    <w:p w:rsidR="0092451F" w:rsidRDefault="0092451F">
      <w:pPr>
        <w:pStyle w:val="ConsPlusNormal"/>
        <w:jc w:val="both"/>
        <w:rPr>
          <w:color w:val="000000" w:themeColor="text1"/>
        </w:rPr>
      </w:pPr>
    </w:p>
    <w:p w:rsidR="0092451F" w:rsidRDefault="00D826EE">
      <w:pPr>
        <w:spacing w:after="0" w:line="240" w:lineRule="auto"/>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Примерный перечень </w:t>
      </w:r>
    </w:p>
    <w:p w:rsidR="0092451F" w:rsidRDefault="00D826EE">
      <w:pPr>
        <w:spacing w:after="0" w:line="240" w:lineRule="auto"/>
        <w:ind w:firstLine="709"/>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заболеваний, состояний (групп заболеваний, состояний) с оптимальной длительностью лечения до 3 дней включительно</w:t>
      </w:r>
    </w:p>
    <w:p w:rsidR="0092451F" w:rsidRDefault="00D826EE">
      <w:pPr>
        <w:pStyle w:val="ConsPlusNormal"/>
        <w:jc w:val="right"/>
        <w:outlineLvl w:val="2"/>
      </w:pPr>
      <w:r>
        <w:rPr>
          <w:color w:val="000000" w:themeColor="text1"/>
          <w:sz w:val="22"/>
          <w:szCs w:val="22"/>
        </w:rPr>
        <w:t>Таблица 14</w:t>
      </w:r>
    </w:p>
    <w:tbl>
      <w:tblPr>
        <w:tblStyle w:val="ae"/>
        <w:tblW w:w="9493" w:type="dxa"/>
        <w:tblLayout w:type="fixed"/>
        <w:tblLook w:val="04A0"/>
      </w:tblPr>
      <w:tblGrid>
        <w:gridCol w:w="1331"/>
        <w:gridCol w:w="8162"/>
      </w:tblGrid>
      <w:tr w:rsidR="0092451F">
        <w:tc>
          <w:tcPr>
            <w:tcW w:w="1331" w:type="dxa"/>
          </w:tcPr>
          <w:p w:rsidR="0092451F" w:rsidRDefault="00D826EE">
            <w:pPr>
              <w:pStyle w:val="ConsPlusNormal"/>
              <w:jc w:val="center"/>
              <w:rPr>
                <w:sz w:val="22"/>
                <w:szCs w:val="22"/>
              </w:rPr>
            </w:pPr>
            <w:r>
              <w:rPr>
                <w:sz w:val="22"/>
                <w:szCs w:val="22"/>
              </w:rPr>
              <w:t>Код КСГ</w:t>
            </w:r>
          </w:p>
        </w:tc>
        <w:tc>
          <w:tcPr>
            <w:tcW w:w="8162" w:type="dxa"/>
          </w:tcPr>
          <w:p w:rsidR="0092451F" w:rsidRDefault="00D826EE">
            <w:pPr>
              <w:pStyle w:val="ConsPlusNormal"/>
              <w:jc w:val="center"/>
              <w:rPr>
                <w:sz w:val="22"/>
                <w:szCs w:val="22"/>
              </w:rPr>
            </w:pPr>
            <w:r>
              <w:rPr>
                <w:sz w:val="22"/>
                <w:szCs w:val="22"/>
              </w:rPr>
              <w:t>Наименование</w:t>
            </w:r>
          </w:p>
        </w:tc>
      </w:tr>
      <w:tr w:rsidR="0092451F">
        <w:tc>
          <w:tcPr>
            <w:tcW w:w="9493" w:type="dxa"/>
            <w:gridSpan w:val="2"/>
          </w:tcPr>
          <w:p w:rsidR="0092451F" w:rsidRDefault="00D826EE">
            <w:pPr>
              <w:pStyle w:val="ConsPlusNormal"/>
              <w:jc w:val="center"/>
              <w:outlineLvl w:val="1"/>
              <w:rPr>
                <w:sz w:val="22"/>
                <w:szCs w:val="22"/>
              </w:rPr>
            </w:pPr>
            <w:r>
              <w:rPr>
                <w:sz w:val="22"/>
                <w:szCs w:val="22"/>
              </w:rPr>
              <w:t>В стационарных условиях</w:t>
            </w:r>
          </w:p>
        </w:tc>
      </w:tr>
      <w:tr w:rsidR="0092451F">
        <w:tc>
          <w:tcPr>
            <w:tcW w:w="1331" w:type="dxa"/>
          </w:tcPr>
          <w:p w:rsidR="0092451F" w:rsidRDefault="00D826EE">
            <w:pPr>
              <w:pStyle w:val="ConsPlusNormal"/>
              <w:jc w:val="center"/>
              <w:rPr>
                <w:sz w:val="22"/>
                <w:szCs w:val="22"/>
              </w:rPr>
            </w:pPr>
            <w:r>
              <w:rPr>
                <w:sz w:val="22"/>
                <w:szCs w:val="22"/>
              </w:rPr>
              <w:t>st02.001</w:t>
            </w:r>
          </w:p>
        </w:tc>
        <w:tc>
          <w:tcPr>
            <w:tcW w:w="8162" w:type="dxa"/>
          </w:tcPr>
          <w:p w:rsidR="0092451F" w:rsidRDefault="00D826EE">
            <w:pPr>
              <w:pStyle w:val="ConsPlusNormal"/>
              <w:rPr>
                <w:sz w:val="22"/>
                <w:szCs w:val="22"/>
              </w:rPr>
            </w:pPr>
            <w:r>
              <w:rPr>
                <w:sz w:val="22"/>
                <w:szCs w:val="22"/>
              </w:rPr>
              <w:t>Осложнения, связанные с беременностью</w:t>
            </w:r>
          </w:p>
        </w:tc>
      </w:tr>
      <w:tr w:rsidR="0092451F">
        <w:tc>
          <w:tcPr>
            <w:tcW w:w="1331" w:type="dxa"/>
          </w:tcPr>
          <w:p w:rsidR="0092451F" w:rsidRDefault="00D826EE">
            <w:pPr>
              <w:pStyle w:val="ConsPlusNormal"/>
              <w:jc w:val="center"/>
              <w:rPr>
                <w:sz w:val="22"/>
                <w:szCs w:val="22"/>
              </w:rPr>
            </w:pPr>
            <w:r>
              <w:rPr>
                <w:sz w:val="22"/>
                <w:szCs w:val="22"/>
              </w:rPr>
              <w:t>st02.002</w:t>
            </w:r>
          </w:p>
        </w:tc>
        <w:tc>
          <w:tcPr>
            <w:tcW w:w="8162" w:type="dxa"/>
          </w:tcPr>
          <w:p w:rsidR="0092451F" w:rsidRDefault="00D826EE">
            <w:pPr>
              <w:pStyle w:val="ConsPlusNormal"/>
              <w:rPr>
                <w:sz w:val="22"/>
                <w:szCs w:val="22"/>
              </w:rPr>
            </w:pPr>
            <w:r>
              <w:rPr>
                <w:sz w:val="22"/>
                <w:szCs w:val="22"/>
              </w:rPr>
              <w:t>Беременность, закончившаяся абортивным исходом</w:t>
            </w:r>
          </w:p>
        </w:tc>
      </w:tr>
      <w:tr w:rsidR="0092451F">
        <w:tc>
          <w:tcPr>
            <w:tcW w:w="1331" w:type="dxa"/>
          </w:tcPr>
          <w:p w:rsidR="0092451F" w:rsidRDefault="00D826EE">
            <w:pPr>
              <w:pStyle w:val="ConsPlusNormal"/>
              <w:jc w:val="center"/>
              <w:rPr>
                <w:sz w:val="22"/>
                <w:szCs w:val="22"/>
              </w:rPr>
            </w:pPr>
            <w:r>
              <w:rPr>
                <w:sz w:val="22"/>
                <w:szCs w:val="22"/>
              </w:rPr>
              <w:t>st02.003</w:t>
            </w:r>
          </w:p>
        </w:tc>
        <w:tc>
          <w:tcPr>
            <w:tcW w:w="8162" w:type="dxa"/>
          </w:tcPr>
          <w:p w:rsidR="0092451F" w:rsidRDefault="00D826EE">
            <w:pPr>
              <w:pStyle w:val="ConsPlusNormal"/>
              <w:rPr>
                <w:sz w:val="22"/>
                <w:szCs w:val="22"/>
              </w:rPr>
            </w:pPr>
            <w:r>
              <w:rPr>
                <w:sz w:val="22"/>
                <w:szCs w:val="22"/>
              </w:rPr>
              <w:t>Родоразрешение</w:t>
            </w:r>
          </w:p>
        </w:tc>
      </w:tr>
      <w:tr w:rsidR="0092451F">
        <w:tc>
          <w:tcPr>
            <w:tcW w:w="1331" w:type="dxa"/>
          </w:tcPr>
          <w:p w:rsidR="0092451F" w:rsidRDefault="00D826EE">
            <w:pPr>
              <w:pStyle w:val="ConsPlusNormal"/>
              <w:jc w:val="center"/>
              <w:rPr>
                <w:sz w:val="22"/>
                <w:szCs w:val="22"/>
              </w:rPr>
            </w:pPr>
            <w:r>
              <w:rPr>
                <w:sz w:val="22"/>
                <w:szCs w:val="22"/>
              </w:rPr>
              <w:t>st02.004</w:t>
            </w:r>
          </w:p>
        </w:tc>
        <w:tc>
          <w:tcPr>
            <w:tcW w:w="8162" w:type="dxa"/>
          </w:tcPr>
          <w:p w:rsidR="0092451F" w:rsidRDefault="00D826EE">
            <w:pPr>
              <w:pStyle w:val="ConsPlusNormal"/>
              <w:rPr>
                <w:sz w:val="22"/>
                <w:szCs w:val="22"/>
              </w:rPr>
            </w:pPr>
            <w:r>
              <w:rPr>
                <w:sz w:val="22"/>
                <w:szCs w:val="22"/>
              </w:rPr>
              <w:t>Кесарево сечение</w:t>
            </w:r>
          </w:p>
        </w:tc>
      </w:tr>
      <w:tr w:rsidR="0092451F">
        <w:tc>
          <w:tcPr>
            <w:tcW w:w="1331" w:type="dxa"/>
          </w:tcPr>
          <w:p w:rsidR="0092451F" w:rsidRDefault="00D826EE">
            <w:pPr>
              <w:pStyle w:val="ConsPlusNormal"/>
              <w:jc w:val="center"/>
              <w:rPr>
                <w:sz w:val="22"/>
                <w:szCs w:val="22"/>
              </w:rPr>
            </w:pPr>
            <w:r>
              <w:rPr>
                <w:sz w:val="22"/>
                <w:szCs w:val="22"/>
              </w:rPr>
              <w:t>st02.010</w:t>
            </w:r>
          </w:p>
        </w:tc>
        <w:tc>
          <w:tcPr>
            <w:tcW w:w="8162" w:type="dxa"/>
          </w:tcPr>
          <w:p w:rsidR="0092451F" w:rsidRDefault="00D826EE">
            <w:pPr>
              <w:pStyle w:val="ConsPlusNormal"/>
              <w:rPr>
                <w:sz w:val="22"/>
                <w:szCs w:val="22"/>
              </w:rPr>
            </w:pPr>
            <w:r>
              <w:rPr>
                <w:sz w:val="22"/>
                <w:szCs w:val="22"/>
              </w:rPr>
              <w:t>Операции на женских половых органах (уровень 1)</w:t>
            </w:r>
          </w:p>
        </w:tc>
      </w:tr>
      <w:tr w:rsidR="0092451F">
        <w:tc>
          <w:tcPr>
            <w:tcW w:w="1331" w:type="dxa"/>
          </w:tcPr>
          <w:p w:rsidR="0092451F" w:rsidRDefault="00D826EE">
            <w:pPr>
              <w:pStyle w:val="ConsPlusNormal"/>
              <w:jc w:val="center"/>
              <w:rPr>
                <w:sz w:val="22"/>
                <w:szCs w:val="22"/>
              </w:rPr>
            </w:pPr>
            <w:r>
              <w:rPr>
                <w:sz w:val="22"/>
                <w:szCs w:val="22"/>
              </w:rPr>
              <w:t>st02.011</w:t>
            </w:r>
          </w:p>
        </w:tc>
        <w:tc>
          <w:tcPr>
            <w:tcW w:w="8162" w:type="dxa"/>
          </w:tcPr>
          <w:p w:rsidR="0092451F" w:rsidRDefault="00D826EE">
            <w:pPr>
              <w:pStyle w:val="ConsPlusNormal"/>
              <w:rPr>
                <w:sz w:val="22"/>
                <w:szCs w:val="22"/>
              </w:rPr>
            </w:pPr>
            <w:r>
              <w:rPr>
                <w:sz w:val="22"/>
                <w:szCs w:val="22"/>
              </w:rPr>
              <w:t>Операции на женских половых органах (уровень 2)</w:t>
            </w:r>
          </w:p>
        </w:tc>
      </w:tr>
      <w:tr w:rsidR="0092451F">
        <w:tc>
          <w:tcPr>
            <w:tcW w:w="1331" w:type="dxa"/>
          </w:tcPr>
          <w:p w:rsidR="0092451F" w:rsidRDefault="00D826EE">
            <w:pPr>
              <w:pStyle w:val="ConsPlusNormal"/>
              <w:jc w:val="center"/>
              <w:rPr>
                <w:sz w:val="22"/>
                <w:szCs w:val="22"/>
              </w:rPr>
            </w:pPr>
            <w:r>
              <w:rPr>
                <w:sz w:val="22"/>
                <w:szCs w:val="22"/>
              </w:rPr>
              <w:t>st03.002</w:t>
            </w:r>
          </w:p>
        </w:tc>
        <w:tc>
          <w:tcPr>
            <w:tcW w:w="8162" w:type="dxa"/>
          </w:tcPr>
          <w:p w:rsidR="0092451F" w:rsidRDefault="00D826EE">
            <w:pPr>
              <w:pStyle w:val="ConsPlusNormal"/>
              <w:rPr>
                <w:sz w:val="22"/>
                <w:szCs w:val="22"/>
              </w:rPr>
            </w:pPr>
            <w:r>
              <w:rPr>
                <w:sz w:val="22"/>
                <w:szCs w:val="22"/>
              </w:rPr>
              <w:t>Ангионевротический отек, анафилактический шок</w:t>
            </w:r>
          </w:p>
        </w:tc>
      </w:tr>
      <w:tr w:rsidR="0092451F">
        <w:tc>
          <w:tcPr>
            <w:tcW w:w="1331" w:type="dxa"/>
          </w:tcPr>
          <w:p w:rsidR="0092451F" w:rsidRDefault="00D826EE">
            <w:pPr>
              <w:pStyle w:val="ConsPlusNormal"/>
              <w:jc w:val="center"/>
              <w:rPr>
                <w:sz w:val="22"/>
                <w:szCs w:val="22"/>
              </w:rPr>
            </w:pPr>
            <w:r>
              <w:rPr>
                <w:sz w:val="22"/>
                <w:szCs w:val="22"/>
              </w:rPr>
              <w:t>st05.008</w:t>
            </w:r>
          </w:p>
        </w:tc>
        <w:tc>
          <w:tcPr>
            <w:tcW w:w="8162" w:type="dxa"/>
          </w:tcPr>
          <w:p w:rsidR="0092451F" w:rsidRDefault="00D826EE">
            <w:pPr>
              <w:pStyle w:val="ConsPlusNormal"/>
              <w:rPr>
                <w:sz w:val="22"/>
                <w:szCs w:val="22"/>
              </w:rPr>
            </w:pPr>
            <w:r>
              <w:rPr>
                <w:sz w:val="22"/>
                <w:szCs w:val="22"/>
              </w:rPr>
              <w:t>Лекарственная терапия при доброкачественных заболеваниях крови и пузырном заносе*</w:t>
            </w:r>
          </w:p>
        </w:tc>
      </w:tr>
      <w:tr w:rsidR="0092451F">
        <w:tc>
          <w:tcPr>
            <w:tcW w:w="1331" w:type="dxa"/>
          </w:tcPr>
          <w:p w:rsidR="0092451F" w:rsidRDefault="00D826EE">
            <w:pPr>
              <w:pStyle w:val="ConsPlusNormal"/>
              <w:jc w:val="center"/>
              <w:rPr>
                <w:sz w:val="22"/>
                <w:szCs w:val="22"/>
              </w:rPr>
            </w:pPr>
            <w:r>
              <w:rPr>
                <w:sz w:val="22"/>
                <w:szCs w:val="22"/>
              </w:rPr>
              <w:t>st08.001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других локализаций (кроме лимфоидной и кроветворной тканей),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st08.002</w:t>
            </w:r>
          </w:p>
        </w:tc>
        <w:tc>
          <w:tcPr>
            <w:tcW w:w="8162" w:type="dxa"/>
          </w:tcPr>
          <w:p w:rsidR="0092451F" w:rsidRDefault="00D826EE">
            <w:pPr>
              <w:pStyle w:val="ConsPlusNormal"/>
              <w:rPr>
                <w:sz w:val="22"/>
                <w:szCs w:val="22"/>
              </w:rPr>
            </w:pPr>
            <w:r>
              <w:rPr>
                <w:sz w:val="22"/>
                <w:szCs w:val="22"/>
              </w:rPr>
              <w:t>Лекарственная терапия при остром лейкозе,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st08.003</w:t>
            </w:r>
          </w:p>
        </w:tc>
        <w:tc>
          <w:tcPr>
            <w:tcW w:w="8162" w:type="dxa"/>
          </w:tcPr>
          <w:p w:rsidR="0092451F" w:rsidRDefault="00D826EE">
            <w:pPr>
              <w:pStyle w:val="ConsPlusNormal"/>
              <w:rPr>
                <w:sz w:val="22"/>
                <w:szCs w:val="22"/>
              </w:rPr>
            </w:pPr>
            <w:r>
              <w:rPr>
                <w:sz w:val="22"/>
                <w:szCs w:val="22"/>
              </w:rPr>
              <w:t>Лекарственная терапия при других злокачественных новообразованиях лимфоидной и кроветворной тканей,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lastRenderedPageBreak/>
              <w:t>st09.011</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дети (уровень 7)</w:t>
            </w:r>
          </w:p>
        </w:tc>
      </w:tr>
      <w:tr w:rsidR="0092451F">
        <w:tc>
          <w:tcPr>
            <w:tcW w:w="1331" w:type="dxa"/>
          </w:tcPr>
          <w:p w:rsidR="0092451F" w:rsidRDefault="00D826EE">
            <w:pPr>
              <w:pStyle w:val="ConsPlusNormal"/>
              <w:jc w:val="center"/>
              <w:rPr>
                <w:sz w:val="22"/>
                <w:szCs w:val="22"/>
              </w:rPr>
            </w:pPr>
            <w:r>
              <w:rPr>
                <w:sz w:val="22"/>
                <w:szCs w:val="22"/>
              </w:rPr>
              <w:t>st12.001</w:t>
            </w:r>
          </w:p>
        </w:tc>
        <w:tc>
          <w:tcPr>
            <w:tcW w:w="8162" w:type="dxa"/>
          </w:tcPr>
          <w:p w:rsidR="0092451F" w:rsidRDefault="00D826EE">
            <w:pPr>
              <w:pStyle w:val="ConsPlusNormal"/>
              <w:rPr>
                <w:sz w:val="22"/>
                <w:szCs w:val="22"/>
              </w:rPr>
            </w:pPr>
            <w:r>
              <w:rPr>
                <w:sz w:val="22"/>
                <w:szCs w:val="22"/>
              </w:rPr>
              <w:t>Кишечные инфекции, взрослые</w:t>
            </w:r>
          </w:p>
        </w:tc>
      </w:tr>
      <w:tr w:rsidR="0092451F">
        <w:tc>
          <w:tcPr>
            <w:tcW w:w="1331" w:type="dxa"/>
          </w:tcPr>
          <w:p w:rsidR="0092451F" w:rsidRDefault="00D826EE">
            <w:pPr>
              <w:pStyle w:val="ConsPlusNormal"/>
              <w:jc w:val="center"/>
              <w:rPr>
                <w:sz w:val="22"/>
                <w:szCs w:val="22"/>
              </w:rPr>
            </w:pPr>
            <w:r>
              <w:rPr>
                <w:sz w:val="22"/>
                <w:szCs w:val="22"/>
              </w:rPr>
              <w:t>st12.002</w:t>
            </w:r>
          </w:p>
        </w:tc>
        <w:tc>
          <w:tcPr>
            <w:tcW w:w="8162" w:type="dxa"/>
          </w:tcPr>
          <w:p w:rsidR="0092451F" w:rsidRDefault="00D826EE">
            <w:pPr>
              <w:pStyle w:val="ConsPlusNormal"/>
              <w:rPr>
                <w:sz w:val="22"/>
                <w:szCs w:val="22"/>
              </w:rPr>
            </w:pPr>
            <w:r>
              <w:rPr>
                <w:sz w:val="22"/>
                <w:szCs w:val="22"/>
              </w:rPr>
              <w:t>Кишечные инфекции, дети</w:t>
            </w:r>
          </w:p>
        </w:tc>
      </w:tr>
      <w:tr w:rsidR="0092451F">
        <w:tc>
          <w:tcPr>
            <w:tcW w:w="1331" w:type="dxa"/>
          </w:tcPr>
          <w:p w:rsidR="0092451F" w:rsidRDefault="00D826EE">
            <w:pPr>
              <w:pStyle w:val="ConsPlusNormal"/>
              <w:jc w:val="center"/>
              <w:rPr>
                <w:sz w:val="22"/>
                <w:szCs w:val="22"/>
              </w:rPr>
            </w:pPr>
            <w:r>
              <w:rPr>
                <w:sz w:val="22"/>
                <w:szCs w:val="22"/>
              </w:rPr>
              <w:t>st12.010</w:t>
            </w:r>
          </w:p>
        </w:tc>
        <w:tc>
          <w:tcPr>
            <w:tcW w:w="8162" w:type="dxa"/>
          </w:tcPr>
          <w:p w:rsidR="0092451F" w:rsidRDefault="00D826EE">
            <w:pPr>
              <w:pStyle w:val="ConsPlusNormal"/>
              <w:rPr>
                <w:sz w:val="22"/>
                <w:szCs w:val="22"/>
              </w:rPr>
            </w:pPr>
            <w:r>
              <w:rPr>
                <w:sz w:val="22"/>
                <w:szCs w:val="22"/>
              </w:rPr>
              <w:t>Респираторные инфекции верхних дыхательных путей с осложнениями, взрослые</w:t>
            </w:r>
          </w:p>
        </w:tc>
      </w:tr>
      <w:tr w:rsidR="0092451F">
        <w:tc>
          <w:tcPr>
            <w:tcW w:w="1331" w:type="dxa"/>
          </w:tcPr>
          <w:p w:rsidR="0092451F" w:rsidRDefault="00D826EE">
            <w:pPr>
              <w:pStyle w:val="ConsPlusNormal"/>
              <w:jc w:val="center"/>
              <w:rPr>
                <w:sz w:val="22"/>
                <w:szCs w:val="22"/>
              </w:rPr>
            </w:pPr>
            <w:r>
              <w:rPr>
                <w:sz w:val="22"/>
                <w:szCs w:val="22"/>
              </w:rPr>
              <w:t>st12.011</w:t>
            </w:r>
          </w:p>
        </w:tc>
        <w:tc>
          <w:tcPr>
            <w:tcW w:w="8162" w:type="dxa"/>
          </w:tcPr>
          <w:p w:rsidR="0092451F" w:rsidRDefault="00D826EE">
            <w:pPr>
              <w:pStyle w:val="ConsPlusNormal"/>
              <w:rPr>
                <w:sz w:val="22"/>
                <w:szCs w:val="22"/>
              </w:rPr>
            </w:pPr>
            <w:r>
              <w:rPr>
                <w:sz w:val="22"/>
                <w:szCs w:val="22"/>
              </w:rPr>
              <w:t>Респираторные инфекции верхних дыхательных путей, дети</w:t>
            </w:r>
          </w:p>
        </w:tc>
      </w:tr>
      <w:tr w:rsidR="0092451F">
        <w:tc>
          <w:tcPr>
            <w:tcW w:w="1331" w:type="dxa"/>
          </w:tcPr>
          <w:p w:rsidR="0092451F" w:rsidRDefault="00D826EE">
            <w:pPr>
              <w:pStyle w:val="ConsPlusNormal"/>
              <w:jc w:val="center"/>
              <w:rPr>
                <w:sz w:val="22"/>
                <w:szCs w:val="22"/>
              </w:rPr>
            </w:pPr>
            <w:r>
              <w:rPr>
                <w:sz w:val="22"/>
                <w:szCs w:val="22"/>
              </w:rPr>
              <w:t>st14.002</w:t>
            </w:r>
          </w:p>
        </w:tc>
        <w:tc>
          <w:tcPr>
            <w:tcW w:w="8162" w:type="dxa"/>
          </w:tcPr>
          <w:p w:rsidR="0092451F" w:rsidRDefault="00D826EE">
            <w:pPr>
              <w:pStyle w:val="ConsPlusNormal"/>
              <w:rPr>
                <w:sz w:val="22"/>
                <w:szCs w:val="22"/>
              </w:rPr>
            </w:pPr>
            <w:r>
              <w:rPr>
                <w:sz w:val="22"/>
                <w:szCs w:val="22"/>
              </w:rPr>
              <w:t>Операции на кишечнике и анальной области (уровень 2)</w:t>
            </w:r>
          </w:p>
        </w:tc>
      </w:tr>
      <w:tr w:rsidR="0092451F">
        <w:tc>
          <w:tcPr>
            <w:tcW w:w="1331" w:type="dxa"/>
          </w:tcPr>
          <w:p w:rsidR="0092451F" w:rsidRDefault="00D826EE">
            <w:pPr>
              <w:pStyle w:val="ConsPlusNormal"/>
              <w:jc w:val="center"/>
              <w:rPr>
                <w:sz w:val="22"/>
                <w:szCs w:val="22"/>
              </w:rPr>
            </w:pPr>
            <w:r>
              <w:rPr>
                <w:sz w:val="22"/>
                <w:szCs w:val="22"/>
              </w:rPr>
              <w:t>st15.008</w:t>
            </w:r>
          </w:p>
        </w:tc>
        <w:tc>
          <w:tcPr>
            <w:tcW w:w="8162" w:type="dxa"/>
          </w:tcPr>
          <w:p w:rsidR="0092451F" w:rsidRDefault="00D826EE">
            <w:pPr>
              <w:pStyle w:val="ConsPlusNormal"/>
              <w:rPr>
                <w:sz w:val="22"/>
                <w:szCs w:val="22"/>
              </w:rPr>
            </w:pPr>
            <w:r>
              <w:rPr>
                <w:sz w:val="22"/>
                <w:szCs w:val="22"/>
              </w:rPr>
              <w:t>Неврологические заболевания, лечение с применением ботулотоксина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st15.009</w:t>
            </w:r>
          </w:p>
        </w:tc>
        <w:tc>
          <w:tcPr>
            <w:tcW w:w="8162" w:type="dxa"/>
          </w:tcPr>
          <w:p w:rsidR="0092451F" w:rsidRDefault="00D826EE">
            <w:pPr>
              <w:pStyle w:val="ConsPlusNormal"/>
              <w:rPr>
                <w:sz w:val="22"/>
                <w:szCs w:val="22"/>
              </w:rPr>
            </w:pPr>
            <w:r>
              <w:rPr>
                <w:sz w:val="22"/>
                <w:szCs w:val="22"/>
              </w:rPr>
              <w:t>Неврологические заболевания, лечение с применением ботулотоксина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st16.005</w:t>
            </w:r>
          </w:p>
        </w:tc>
        <w:tc>
          <w:tcPr>
            <w:tcW w:w="8162" w:type="dxa"/>
          </w:tcPr>
          <w:p w:rsidR="0092451F" w:rsidRDefault="00D826EE">
            <w:pPr>
              <w:pStyle w:val="ConsPlusNormal"/>
              <w:rPr>
                <w:sz w:val="22"/>
                <w:szCs w:val="22"/>
              </w:rPr>
            </w:pPr>
            <w:r>
              <w:rPr>
                <w:sz w:val="22"/>
                <w:szCs w:val="22"/>
              </w:rPr>
              <w:t>Сотрясение головного мозга</w:t>
            </w:r>
          </w:p>
        </w:tc>
      </w:tr>
      <w:tr w:rsidR="0092451F">
        <w:tc>
          <w:tcPr>
            <w:tcW w:w="1331" w:type="dxa"/>
          </w:tcPr>
          <w:p w:rsidR="0092451F" w:rsidRDefault="00D826EE">
            <w:pPr>
              <w:pStyle w:val="ConsPlusNormal"/>
              <w:jc w:val="center"/>
              <w:rPr>
                <w:sz w:val="22"/>
                <w:szCs w:val="22"/>
              </w:rPr>
            </w:pPr>
            <w:r>
              <w:rPr>
                <w:sz w:val="22"/>
                <w:szCs w:val="22"/>
              </w:rPr>
              <w:t>st19.007</w:t>
            </w:r>
          </w:p>
        </w:tc>
        <w:tc>
          <w:tcPr>
            <w:tcW w:w="8162" w:type="dxa"/>
          </w:tcPr>
          <w:p w:rsidR="0092451F" w:rsidRDefault="00D826EE">
            <w:pPr>
              <w:pStyle w:val="ConsPlusNormal"/>
              <w:rPr>
                <w:sz w:val="22"/>
                <w:szCs w:val="22"/>
              </w:rPr>
            </w:pPr>
            <w:r>
              <w:rPr>
                <w:sz w:val="22"/>
                <w:szCs w:val="22"/>
              </w:rPr>
              <w:t>Операции при злокачественных новообразованиях почки и мочевыделительной системы (уровень 2)</w:t>
            </w:r>
          </w:p>
        </w:tc>
      </w:tr>
      <w:tr w:rsidR="0092451F">
        <w:tc>
          <w:tcPr>
            <w:tcW w:w="1331" w:type="dxa"/>
          </w:tcPr>
          <w:p w:rsidR="0092451F" w:rsidRDefault="00D826EE">
            <w:pPr>
              <w:pStyle w:val="ConsPlusNormal"/>
              <w:jc w:val="center"/>
              <w:rPr>
                <w:sz w:val="22"/>
                <w:szCs w:val="22"/>
              </w:rPr>
            </w:pPr>
            <w:r>
              <w:rPr>
                <w:sz w:val="22"/>
                <w:szCs w:val="22"/>
              </w:rPr>
              <w:t>st19.038</w:t>
            </w:r>
          </w:p>
        </w:tc>
        <w:tc>
          <w:tcPr>
            <w:tcW w:w="8162" w:type="dxa"/>
          </w:tcPr>
          <w:p w:rsidR="0092451F" w:rsidRDefault="00D826EE">
            <w:pPr>
              <w:pStyle w:val="ConsPlusNormal"/>
              <w:rPr>
                <w:sz w:val="22"/>
                <w:szCs w:val="22"/>
              </w:rPr>
            </w:pPr>
            <w:r>
              <w:rPr>
                <w:sz w:val="22"/>
                <w:szCs w:val="22"/>
              </w:rPr>
              <w:t xml:space="preserve">Установка, замена </w:t>
            </w:r>
            <w:proofErr w:type="gramStart"/>
            <w:r>
              <w:rPr>
                <w:sz w:val="22"/>
                <w:szCs w:val="22"/>
              </w:rPr>
              <w:t>порт-системы</w:t>
            </w:r>
            <w:proofErr w:type="gramEnd"/>
            <w:r>
              <w:rPr>
                <w:sz w:val="22"/>
                <w:szCs w:val="22"/>
              </w:rPr>
              <w:t xml:space="preserve"> (катетера) для лекарственной терапии злокачественных новообразований</w:t>
            </w:r>
          </w:p>
        </w:tc>
      </w:tr>
      <w:tr w:rsidR="0092451F">
        <w:tc>
          <w:tcPr>
            <w:tcW w:w="1331" w:type="dxa"/>
          </w:tcPr>
          <w:p w:rsidR="0092451F" w:rsidRDefault="00D826EE">
            <w:pPr>
              <w:pStyle w:val="ConsPlusNormal"/>
              <w:jc w:val="center"/>
              <w:rPr>
                <w:sz w:val="22"/>
                <w:szCs w:val="22"/>
              </w:rPr>
            </w:pPr>
            <w:r>
              <w:rPr>
                <w:sz w:val="22"/>
                <w:szCs w:val="22"/>
              </w:rPr>
              <w:t>st19.144</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st19.145</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st19.146</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st19.147</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st19.148</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st19.149</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st19.150</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st19.152</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st19.153</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10)</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st19.154</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st19.155</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st19.156</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st19.157</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st19.158</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st19.159</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st19.160</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st19.161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st19.162</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st19.082</w:t>
            </w:r>
          </w:p>
        </w:tc>
        <w:tc>
          <w:tcPr>
            <w:tcW w:w="8162" w:type="dxa"/>
          </w:tcPr>
          <w:p w:rsidR="0092451F" w:rsidRDefault="00D826EE">
            <w:pPr>
              <w:pStyle w:val="ConsPlusNormal"/>
              <w:rPr>
                <w:sz w:val="22"/>
                <w:szCs w:val="22"/>
              </w:rPr>
            </w:pPr>
            <w:r>
              <w:rPr>
                <w:sz w:val="22"/>
                <w:szCs w:val="22"/>
              </w:rPr>
              <w:t>Лучевая терапия (уровень 8)</w:t>
            </w:r>
          </w:p>
        </w:tc>
      </w:tr>
      <w:tr w:rsidR="0092451F">
        <w:tc>
          <w:tcPr>
            <w:tcW w:w="1331" w:type="dxa"/>
          </w:tcPr>
          <w:p w:rsidR="0092451F" w:rsidRDefault="00D826EE">
            <w:pPr>
              <w:pStyle w:val="ConsPlusNormal"/>
              <w:jc w:val="center"/>
              <w:rPr>
                <w:sz w:val="22"/>
                <w:szCs w:val="22"/>
              </w:rPr>
            </w:pPr>
            <w:r>
              <w:rPr>
                <w:sz w:val="22"/>
                <w:szCs w:val="22"/>
              </w:rPr>
              <w:t>st19.090</w:t>
            </w:r>
          </w:p>
        </w:tc>
        <w:tc>
          <w:tcPr>
            <w:tcW w:w="8162" w:type="dxa"/>
          </w:tcPr>
          <w:p w:rsidR="0092451F" w:rsidRDefault="00D826EE">
            <w:pPr>
              <w:pStyle w:val="ConsPlusNormal"/>
              <w:rPr>
                <w:sz w:val="22"/>
                <w:szCs w:val="22"/>
              </w:rPr>
            </w:pPr>
            <w:r>
              <w:rPr>
                <w:sz w:val="22"/>
                <w:szCs w:val="22"/>
              </w:rPr>
              <w:t>ЗНО лимфоидной и кроветворной тканей без специального противоопухолевого лечения (уровень 1)</w:t>
            </w:r>
          </w:p>
        </w:tc>
      </w:tr>
      <w:tr w:rsidR="0092451F">
        <w:tc>
          <w:tcPr>
            <w:tcW w:w="1331" w:type="dxa"/>
          </w:tcPr>
          <w:p w:rsidR="0092451F" w:rsidRDefault="00D826EE">
            <w:pPr>
              <w:pStyle w:val="ConsPlusNormal"/>
              <w:jc w:val="center"/>
              <w:rPr>
                <w:sz w:val="22"/>
                <w:szCs w:val="22"/>
              </w:rPr>
            </w:pPr>
            <w:r>
              <w:rPr>
                <w:sz w:val="22"/>
                <w:szCs w:val="22"/>
              </w:rPr>
              <w:t>st19.094</w:t>
            </w:r>
          </w:p>
        </w:tc>
        <w:tc>
          <w:tcPr>
            <w:tcW w:w="8162" w:type="dxa"/>
          </w:tcPr>
          <w:p w:rsidR="0092451F" w:rsidRDefault="00D826EE">
            <w:pPr>
              <w:pStyle w:val="ConsPlusNormal"/>
              <w:rPr>
                <w:sz w:val="22"/>
                <w:szCs w:val="22"/>
              </w:rPr>
            </w:pPr>
            <w:r>
              <w:rPr>
                <w:sz w:val="22"/>
                <w:szCs w:val="22"/>
              </w:rPr>
              <w:t xml:space="preserve">ЗНО лимфоидной и кроветворной тканей, лекарственная терапия, взрослые </w:t>
            </w:r>
            <w:r>
              <w:rPr>
                <w:sz w:val="22"/>
                <w:szCs w:val="22"/>
              </w:rPr>
              <w:lastRenderedPageBreak/>
              <w:t>(уровень 1)</w:t>
            </w:r>
          </w:p>
        </w:tc>
      </w:tr>
      <w:tr w:rsidR="0092451F">
        <w:tc>
          <w:tcPr>
            <w:tcW w:w="1331" w:type="dxa"/>
          </w:tcPr>
          <w:p w:rsidR="0092451F" w:rsidRDefault="00D826EE">
            <w:pPr>
              <w:pStyle w:val="ConsPlusNormal"/>
              <w:jc w:val="center"/>
              <w:rPr>
                <w:sz w:val="22"/>
                <w:szCs w:val="22"/>
              </w:rPr>
            </w:pPr>
            <w:r>
              <w:rPr>
                <w:sz w:val="22"/>
                <w:szCs w:val="22"/>
              </w:rPr>
              <w:lastRenderedPageBreak/>
              <w:t>st19.097</w:t>
            </w:r>
          </w:p>
        </w:tc>
        <w:tc>
          <w:tcPr>
            <w:tcW w:w="8162" w:type="dxa"/>
          </w:tcPr>
          <w:p w:rsidR="0092451F" w:rsidRDefault="00D826EE">
            <w:pPr>
              <w:pStyle w:val="ConsPlusNormal"/>
              <w:rPr>
                <w:sz w:val="22"/>
                <w:szCs w:val="22"/>
              </w:rPr>
            </w:pPr>
            <w:r>
              <w:rPr>
                <w:sz w:val="22"/>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92451F">
        <w:tc>
          <w:tcPr>
            <w:tcW w:w="1331" w:type="dxa"/>
          </w:tcPr>
          <w:p w:rsidR="0092451F" w:rsidRDefault="00D826EE">
            <w:pPr>
              <w:pStyle w:val="ConsPlusNormal"/>
              <w:jc w:val="center"/>
              <w:rPr>
                <w:sz w:val="22"/>
                <w:szCs w:val="22"/>
              </w:rPr>
            </w:pPr>
            <w:r>
              <w:rPr>
                <w:sz w:val="22"/>
                <w:szCs w:val="22"/>
              </w:rPr>
              <w:t>st19.100</w:t>
            </w:r>
          </w:p>
        </w:tc>
        <w:tc>
          <w:tcPr>
            <w:tcW w:w="8162" w:type="dxa"/>
          </w:tcPr>
          <w:p w:rsidR="0092451F" w:rsidRDefault="00D826EE">
            <w:pPr>
              <w:pStyle w:val="ConsPlusNormal"/>
              <w:rPr>
                <w:sz w:val="22"/>
                <w:szCs w:val="22"/>
              </w:rPr>
            </w:pPr>
            <w:r>
              <w:rPr>
                <w:sz w:val="22"/>
                <w:szCs w:val="22"/>
              </w:rPr>
              <w:t>ЗНО лимфоидной и кроветворной тканей, лекарственная терапия с применением отдельных препаратов (по перечню), взрослые (уровень 4)</w:t>
            </w:r>
          </w:p>
        </w:tc>
      </w:tr>
      <w:tr w:rsidR="0092451F">
        <w:tc>
          <w:tcPr>
            <w:tcW w:w="1331" w:type="dxa"/>
          </w:tcPr>
          <w:p w:rsidR="0092451F" w:rsidRDefault="00D826EE">
            <w:pPr>
              <w:pStyle w:val="ConsPlusNormal"/>
              <w:jc w:val="center"/>
              <w:rPr>
                <w:sz w:val="22"/>
                <w:szCs w:val="22"/>
              </w:rPr>
            </w:pPr>
            <w:r>
              <w:rPr>
                <w:sz w:val="22"/>
                <w:szCs w:val="22"/>
              </w:rPr>
              <w:t>st20.005</w:t>
            </w:r>
          </w:p>
        </w:tc>
        <w:tc>
          <w:tcPr>
            <w:tcW w:w="8162" w:type="dxa"/>
          </w:tcPr>
          <w:p w:rsidR="0092451F" w:rsidRDefault="00D826EE">
            <w:pPr>
              <w:pStyle w:val="ConsPlusNormal"/>
              <w:rPr>
                <w:sz w:val="22"/>
                <w:szCs w:val="22"/>
              </w:rPr>
            </w:pPr>
            <w:r>
              <w:rPr>
                <w:sz w:val="22"/>
                <w:szCs w:val="22"/>
              </w:rPr>
              <w:t>Операции на органе слуха, придаточных пазухах носа и верхних дыхательных путях (уровень 1)</w:t>
            </w:r>
          </w:p>
        </w:tc>
      </w:tr>
      <w:tr w:rsidR="0092451F">
        <w:tc>
          <w:tcPr>
            <w:tcW w:w="1331" w:type="dxa"/>
          </w:tcPr>
          <w:p w:rsidR="0092451F" w:rsidRDefault="00D826EE">
            <w:pPr>
              <w:pStyle w:val="ConsPlusNormal"/>
              <w:jc w:val="center"/>
              <w:rPr>
                <w:sz w:val="22"/>
                <w:szCs w:val="22"/>
              </w:rPr>
            </w:pPr>
            <w:r>
              <w:rPr>
                <w:sz w:val="22"/>
                <w:szCs w:val="22"/>
              </w:rPr>
              <w:t>st20.006</w:t>
            </w:r>
          </w:p>
        </w:tc>
        <w:tc>
          <w:tcPr>
            <w:tcW w:w="8162" w:type="dxa"/>
          </w:tcPr>
          <w:p w:rsidR="0092451F" w:rsidRDefault="00D826EE">
            <w:pPr>
              <w:pStyle w:val="ConsPlusNormal"/>
              <w:rPr>
                <w:sz w:val="22"/>
                <w:szCs w:val="22"/>
              </w:rPr>
            </w:pPr>
            <w:r>
              <w:rPr>
                <w:sz w:val="22"/>
                <w:szCs w:val="22"/>
              </w:rPr>
              <w:t>Операции на органе слуха, придаточных пазухах носа и верхних дыхательных путях (уровень 2)</w:t>
            </w:r>
          </w:p>
        </w:tc>
      </w:tr>
      <w:tr w:rsidR="0092451F">
        <w:tc>
          <w:tcPr>
            <w:tcW w:w="1331" w:type="dxa"/>
          </w:tcPr>
          <w:p w:rsidR="0092451F" w:rsidRDefault="00D826EE">
            <w:pPr>
              <w:pStyle w:val="ConsPlusNormal"/>
              <w:jc w:val="center"/>
              <w:rPr>
                <w:sz w:val="22"/>
                <w:szCs w:val="22"/>
              </w:rPr>
            </w:pPr>
            <w:r>
              <w:rPr>
                <w:sz w:val="22"/>
                <w:szCs w:val="22"/>
              </w:rPr>
              <w:t>st20.010</w:t>
            </w:r>
          </w:p>
        </w:tc>
        <w:tc>
          <w:tcPr>
            <w:tcW w:w="8162" w:type="dxa"/>
          </w:tcPr>
          <w:p w:rsidR="0092451F" w:rsidRDefault="00D826EE">
            <w:pPr>
              <w:pStyle w:val="ConsPlusNormal"/>
              <w:rPr>
                <w:sz w:val="22"/>
                <w:szCs w:val="22"/>
              </w:rPr>
            </w:pPr>
            <w:r>
              <w:rPr>
                <w:sz w:val="22"/>
                <w:szCs w:val="22"/>
              </w:rPr>
              <w:t>Замена речевого процессора</w:t>
            </w:r>
          </w:p>
        </w:tc>
      </w:tr>
      <w:tr w:rsidR="0092451F">
        <w:tc>
          <w:tcPr>
            <w:tcW w:w="1331" w:type="dxa"/>
          </w:tcPr>
          <w:p w:rsidR="0092451F" w:rsidRDefault="00D826EE">
            <w:pPr>
              <w:pStyle w:val="ConsPlusNormal"/>
              <w:jc w:val="center"/>
              <w:rPr>
                <w:sz w:val="22"/>
                <w:szCs w:val="22"/>
              </w:rPr>
            </w:pPr>
            <w:r>
              <w:rPr>
                <w:sz w:val="22"/>
                <w:szCs w:val="22"/>
              </w:rPr>
              <w:t>st21.001</w:t>
            </w:r>
          </w:p>
        </w:tc>
        <w:tc>
          <w:tcPr>
            <w:tcW w:w="8162" w:type="dxa"/>
          </w:tcPr>
          <w:p w:rsidR="0092451F" w:rsidRDefault="00D826EE">
            <w:pPr>
              <w:pStyle w:val="ConsPlusNormal"/>
              <w:rPr>
                <w:sz w:val="22"/>
                <w:szCs w:val="22"/>
              </w:rPr>
            </w:pPr>
            <w:r>
              <w:rPr>
                <w:sz w:val="22"/>
                <w:szCs w:val="22"/>
              </w:rPr>
              <w:t>Операции на органе зрения (уровень 1)</w:t>
            </w:r>
          </w:p>
        </w:tc>
      </w:tr>
      <w:tr w:rsidR="0092451F">
        <w:tc>
          <w:tcPr>
            <w:tcW w:w="1331" w:type="dxa"/>
          </w:tcPr>
          <w:p w:rsidR="0092451F" w:rsidRDefault="00D826EE">
            <w:pPr>
              <w:pStyle w:val="ConsPlusNormal"/>
              <w:jc w:val="center"/>
              <w:rPr>
                <w:sz w:val="22"/>
                <w:szCs w:val="22"/>
              </w:rPr>
            </w:pPr>
            <w:r>
              <w:rPr>
                <w:sz w:val="22"/>
                <w:szCs w:val="22"/>
              </w:rPr>
              <w:t>st21.002</w:t>
            </w:r>
          </w:p>
        </w:tc>
        <w:tc>
          <w:tcPr>
            <w:tcW w:w="8162" w:type="dxa"/>
          </w:tcPr>
          <w:p w:rsidR="0092451F" w:rsidRDefault="00D826EE">
            <w:pPr>
              <w:pStyle w:val="ConsPlusNormal"/>
              <w:rPr>
                <w:sz w:val="22"/>
                <w:szCs w:val="22"/>
              </w:rPr>
            </w:pPr>
            <w:r>
              <w:rPr>
                <w:sz w:val="22"/>
                <w:szCs w:val="22"/>
              </w:rPr>
              <w:t>Операции на органе зрения (уровень 2)</w:t>
            </w:r>
          </w:p>
        </w:tc>
      </w:tr>
      <w:tr w:rsidR="0092451F">
        <w:tc>
          <w:tcPr>
            <w:tcW w:w="1331" w:type="dxa"/>
          </w:tcPr>
          <w:p w:rsidR="0092451F" w:rsidRDefault="00D826EE">
            <w:pPr>
              <w:pStyle w:val="ConsPlusNormal"/>
              <w:jc w:val="center"/>
              <w:rPr>
                <w:sz w:val="22"/>
                <w:szCs w:val="22"/>
              </w:rPr>
            </w:pPr>
            <w:r>
              <w:rPr>
                <w:sz w:val="22"/>
                <w:szCs w:val="22"/>
              </w:rPr>
              <w:t>st21.003</w:t>
            </w:r>
          </w:p>
        </w:tc>
        <w:tc>
          <w:tcPr>
            <w:tcW w:w="8162" w:type="dxa"/>
          </w:tcPr>
          <w:p w:rsidR="0092451F" w:rsidRDefault="00D826EE">
            <w:pPr>
              <w:pStyle w:val="ConsPlusNormal"/>
              <w:rPr>
                <w:sz w:val="22"/>
                <w:szCs w:val="22"/>
              </w:rPr>
            </w:pPr>
            <w:r>
              <w:rPr>
                <w:sz w:val="22"/>
                <w:szCs w:val="22"/>
              </w:rPr>
              <w:t>Операции на органе зрения (уровень 3)</w:t>
            </w:r>
          </w:p>
        </w:tc>
      </w:tr>
      <w:tr w:rsidR="0092451F">
        <w:tc>
          <w:tcPr>
            <w:tcW w:w="1331" w:type="dxa"/>
          </w:tcPr>
          <w:p w:rsidR="0092451F" w:rsidRDefault="00D826EE">
            <w:pPr>
              <w:pStyle w:val="ConsPlusNormal"/>
              <w:jc w:val="center"/>
              <w:rPr>
                <w:sz w:val="22"/>
                <w:szCs w:val="22"/>
              </w:rPr>
            </w:pPr>
            <w:r>
              <w:rPr>
                <w:sz w:val="22"/>
                <w:szCs w:val="22"/>
              </w:rPr>
              <w:t>st21.004</w:t>
            </w:r>
          </w:p>
        </w:tc>
        <w:tc>
          <w:tcPr>
            <w:tcW w:w="8162" w:type="dxa"/>
          </w:tcPr>
          <w:p w:rsidR="0092451F" w:rsidRDefault="00D826EE">
            <w:pPr>
              <w:pStyle w:val="ConsPlusNormal"/>
              <w:rPr>
                <w:sz w:val="22"/>
                <w:szCs w:val="22"/>
              </w:rPr>
            </w:pPr>
            <w:r>
              <w:rPr>
                <w:sz w:val="22"/>
                <w:szCs w:val="22"/>
              </w:rPr>
              <w:t>Операции на органе зрения (уровень 4)</w:t>
            </w:r>
          </w:p>
        </w:tc>
      </w:tr>
      <w:tr w:rsidR="0092451F">
        <w:tc>
          <w:tcPr>
            <w:tcW w:w="1331" w:type="dxa"/>
          </w:tcPr>
          <w:p w:rsidR="0092451F" w:rsidRDefault="00D826EE">
            <w:pPr>
              <w:pStyle w:val="ConsPlusNormal"/>
              <w:jc w:val="center"/>
              <w:rPr>
                <w:sz w:val="22"/>
                <w:szCs w:val="22"/>
              </w:rPr>
            </w:pPr>
            <w:r>
              <w:rPr>
                <w:sz w:val="22"/>
                <w:szCs w:val="22"/>
              </w:rPr>
              <w:t>st21.005</w:t>
            </w:r>
          </w:p>
        </w:tc>
        <w:tc>
          <w:tcPr>
            <w:tcW w:w="8162" w:type="dxa"/>
          </w:tcPr>
          <w:p w:rsidR="0092451F" w:rsidRDefault="00D826EE">
            <w:pPr>
              <w:pStyle w:val="ConsPlusNormal"/>
              <w:rPr>
                <w:sz w:val="22"/>
                <w:szCs w:val="22"/>
              </w:rPr>
            </w:pPr>
            <w:r>
              <w:rPr>
                <w:sz w:val="22"/>
                <w:szCs w:val="22"/>
              </w:rPr>
              <w:t>Операции на органе зрения (уровень 5)</w:t>
            </w:r>
          </w:p>
        </w:tc>
      </w:tr>
      <w:tr w:rsidR="0092451F">
        <w:tc>
          <w:tcPr>
            <w:tcW w:w="1331" w:type="dxa"/>
          </w:tcPr>
          <w:p w:rsidR="0092451F" w:rsidRDefault="00D826EE">
            <w:pPr>
              <w:pStyle w:val="ConsPlusNormal"/>
              <w:jc w:val="center"/>
              <w:rPr>
                <w:sz w:val="22"/>
                <w:szCs w:val="22"/>
              </w:rPr>
            </w:pPr>
            <w:r>
              <w:rPr>
                <w:sz w:val="22"/>
                <w:szCs w:val="22"/>
              </w:rPr>
              <w:t>st21.006</w:t>
            </w:r>
          </w:p>
        </w:tc>
        <w:tc>
          <w:tcPr>
            <w:tcW w:w="8162" w:type="dxa"/>
          </w:tcPr>
          <w:p w:rsidR="0092451F" w:rsidRDefault="00D826EE">
            <w:pPr>
              <w:pStyle w:val="ConsPlusNormal"/>
              <w:rPr>
                <w:sz w:val="22"/>
                <w:szCs w:val="22"/>
              </w:rPr>
            </w:pPr>
            <w:r>
              <w:rPr>
                <w:sz w:val="22"/>
                <w:szCs w:val="22"/>
              </w:rPr>
              <w:t>Операции на органе зрения (уровень 6)</w:t>
            </w:r>
          </w:p>
        </w:tc>
      </w:tr>
      <w:tr w:rsidR="0092451F">
        <w:tc>
          <w:tcPr>
            <w:tcW w:w="1331" w:type="dxa"/>
          </w:tcPr>
          <w:p w:rsidR="0092451F" w:rsidRDefault="00D826EE">
            <w:pPr>
              <w:pStyle w:val="ConsPlusNormal"/>
              <w:jc w:val="center"/>
              <w:rPr>
                <w:sz w:val="22"/>
                <w:szCs w:val="22"/>
              </w:rPr>
            </w:pPr>
            <w:r>
              <w:rPr>
                <w:sz w:val="22"/>
                <w:szCs w:val="22"/>
              </w:rPr>
              <w:t>st21.009</w:t>
            </w:r>
          </w:p>
        </w:tc>
        <w:tc>
          <w:tcPr>
            <w:tcW w:w="8162" w:type="dxa"/>
          </w:tcPr>
          <w:p w:rsidR="0092451F" w:rsidRDefault="00D826EE">
            <w:pPr>
              <w:pStyle w:val="ConsPlusNormal"/>
              <w:rPr>
                <w:sz w:val="22"/>
                <w:szCs w:val="22"/>
              </w:rPr>
            </w:pPr>
            <w:r>
              <w:rPr>
                <w:sz w:val="22"/>
                <w:szCs w:val="22"/>
              </w:rPr>
              <w:t>Операции на органе зрения (факоэмульсификация с имплантацией ИОЛ)</w:t>
            </w:r>
          </w:p>
        </w:tc>
      </w:tr>
      <w:tr w:rsidR="0092451F">
        <w:tc>
          <w:tcPr>
            <w:tcW w:w="1331" w:type="dxa"/>
          </w:tcPr>
          <w:p w:rsidR="0092451F" w:rsidRDefault="00D826EE">
            <w:pPr>
              <w:pStyle w:val="ConsPlusNormal"/>
              <w:jc w:val="center"/>
              <w:rPr>
                <w:sz w:val="22"/>
                <w:szCs w:val="22"/>
              </w:rPr>
            </w:pPr>
            <w:r>
              <w:rPr>
                <w:sz w:val="22"/>
                <w:szCs w:val="22"/>
              </w:rPr>
              <w:t>st25.004</w:t>
            </w:r>
          </w:p>
        </w:tc>
        <w:tc>
          <w:tcPr>
            <w:tcW w:w="8162" w:type="dxa"/>
          </w:tcPr>
          <w:p w:rsidR="0092451F" w:rsidRDefault="00D826EE">
            <w:pPr>
              <w:pStyle w:val="ConsPlusNormal"/>
              <w:rPr>
                <w:sz w:val="22"/>
                <w:szCs w:val="22"/>
              </w:rPr>
            </w:pPr>
            <w:r>
              <w:rPr>
                <w:sz w:val="22"/>
                <w:szCs w:val="22"/>
              </w:rPr>
              <w:t xml:space="preserve">Диагностическое обследование </w:t>
            </w:r>
            <w:proofErr w:type="gramStart"/>
            <w:r>
              <w:rPr>
                <w:sz w:val="22"/>
                <w:szCs w:val="22"/>
              </w:rPr>
              <w:t>сердечно-сосудистой</w:t>
            </w:r>
            <w:proofErr w:type="gramEnd"/>
            <w:r>
              <w:rPr>
                <w:sz w:val="22"/>
                <w:szCs w:val="22"/>
              </w:rPr>
              <w:t xml:space="preserve"> системы</w:t>
            </w:r>
          </w:p>
        </w:tc>
      </w:tr>
      <w:tr w:rsidR="0092451F">
        <w:tc>
          <w:tcPr>
            <w:tcW w:w="1331" w:type="dxa"/>
          </w:tcPr>
          <w:p w:rsidR="0092451F" w:rsidRDefault="00D826EE">
            <w:pPr>
              <w:pStyle w:val="ConsPlusNormal"/>
              <w:jc w:val="center"/>
              <w:rPr>
                <w:sz w:val="22"/>
                <w:szCs w:val="22"/>
              </w:rPr>
            </w:pPr>
            <w:r>
              <w:rPr>
                <w:sz w:val="22"/>
                <w:szCs w:val="22"/>
              </w:rPr>
              <w:t>st27.012</w:t>
            </w:r>
          </w:p>
        </w:tc>
        <w:tc>
          <w:tcPr>
            <w:tcW w:w="8162" w:type="dxa"/>
          </w:tcPr>
          <w:p w:rsidR="0092451F" w:rsidRDefault="00D826EE">
            <w:pPr>
              <w:pStyle w:val="ConsPlusNormal"/>
              <w:rPr>
                <w:sz w:val="22"/>
                <w:szCs w:val="22"/>
              </w:rPr>
            </w:pPr>
            <w:r>
              <w:rPr>
                <w:sz w:val="22"/>
                <w:szCs w:val="22"/>
              </w:rPr>
              <w:t>Отравления и другие воздействия внешних причин</w:t>
            </w:r>
          </w:p>
        </w:tc>
      </w:tr>
      <w:tr w:rsidR="0092451F">
        <w:tc>
          <w:tcPr>
            <w:tcW w:w="1331" w:type="dxa"/>
          </w:tcPr>
          <w:p w:rsidR="0092451F" w:rsidRDefault="00D826EE">
            <w:pPr>
              <w:pStyle w:val="ConsPlusNormal"/>
              <w:jc w:val="center"/>
              <w:rPr>
                <w:sz w:val="22"/>
                <w:szCs w:val="22"/>
              </w:rPr>
            </w:pPr>
            <w:r>
              <w:rPr>
                <w:sz w:val="22"/>
                <w:szCs w:val="22"/>
              </w:rPr>
              <w:t>st30.006</w:t>
            </w:r>
          </w:p>
        </w:tc>
        <w:tc>
          <w:tcPr>
            <w:tcW w:w="8162" w:type="dxa"/>
          </w:tcPr>
          <w:p w:rsidR="0092451F" w:rsidRDefault="00D826EE">
            <w:pPr>
              <w:pStyle w:val="ConsPlusNormal"/>
              <w:rPr>
                <w:sz w:val="22"/>
                <w:szCs w:val="22"/>
              </w:rPr>
            </w:pPr>
            <w:r>
              <w:rPr>
                <w:sz w:val="22"/>
                <w:szCs w:val="22"/>
              </w:rPr>
              <w:t>Операции на мужских половых органах, взрослые (уровень 1)</w:t>
            </w:r>
          </w:p>
        </w:tc>
      </w:tr>
      <w:tr w:rsidR="0092451F">
        <w:tc>
          <w:tcPr>
            <w:tcW w:w="1331" w:type="dxa"/>
          </w:tcPr>
          <w:p w:rsidR="0092451F" w:rsidRDefault="00D826EE">
            <w:pPr>
              <w:pStyle w:val="ConsPlusNormal"/>
              <w:jc w:val="center"/>
              <w:rPr>
                <w:sz w:val="22"/>
                <w:szCs w:val="22"/>
              </w:rPr>
            </w:pPr>
            <w:r>
              <w:rPr>
                <w:sz w:val="22"/>
                <w:szCs w:val="22"/>
              </w:rPr>
              <w:t>st30.010</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взрослые (уровень 1)</w:t>
            </w:r>
          </w:p>
        </w:tc>
      </w:tr>
      <w:tr w:rsidR="0092451F">
        <w:tc>
          <w:tcPr>
            <w:tcW w:w="1331" w:type="dxa"/>
          </w:tcPr>
          <w:p w:rsidR="0092451F" w:rsidRDefault="00D826EE">
            <w:pPr>
              <w:pStyle w:val="ConsPlusNormal"/>
              <w:jc w:val="center"/>
              <w:rPr>
                <w:sz w:val="22"/>
                <w:szCs w:val="22"/>
              </w:rPr>
            </w:pPr>
            <w:r>
              <w:rPr>
                <w:sz w:val="22"/>
                <w:szCs w:val="22"/>
              </w:rPr>
              <w:t>st30.011</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взрослые (уровень 2)</w:t>
            </w:r>
          </w:p>
        </w:tc>
      </w:tr>
      <w:tr w:rsidR="0092451F">
        <w:tc>
          <w:tcPr>
            <w:tcW w:w="1331" w:type="dxa"/>
          </w:tcPr>
          <w:p w:rsidR="0092451F" w:rsidRDefault="00D826EE">
            <w:pPr>
              <w:pStyle w:val="ConsPlusNormal"/>
              <w:jc w:val="center"/>
              <w:rPr>
                <w:sz w:val="22"/>
                <w:szCs w:val="22"/>
              </w:rPr>
            </w:pPr>
            <w:r>
              <w:rPr>
                <w:sz w:val="22"/>
                <w:szCs w:val="22"/>
              </w:rPr>
              <w:t>st30.012</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взрослые (уровень 3)</w:t>
            </w:r>
          </w:p>
        </w:tc>
      </w:tr>
      <w:tr w:rsidR="0092451F">
        <w:tc>
          <w:tcPr>
            <w:tcW w:w="1331" w:type="dxa"/>
          </w:tcPr>
          <w:p w:rsidR="0092451F" w:rsidRDefault="00D826EE">
            <w:pPr>
              <w:pStyle w:val="ConsPlusNormal"/>
              <w:jc w:val="center"/>
              <w:rPr>
                <w:sz w:val="22"/>
                <w:szCs w:val="22"/>
              </w:rPr>
            </w:pPr>
            <w:r>
              <w:rPr>
                <w:sz w:val="22"/>
                <w:szCs w:val="22"/>
              </w:rPr>
              <w:t>st30.014</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взрослые (уровень 5)</w:t>
            </w:r>
          </w:p>
        </w:tc>
      </w:tr>
      <w:tr w:rsidR="0092451F">
        <w:tc>
          <w:tcPr>
            <w:tcW w:w="1331" w:type="dxa"/>
          </w:tcPr>
          <w:p w:rsidR="0092451F" w:rsidRDefault="00D826EE">
            <w:pPr>
              <w:pStyle w:val="ConsPlusNormal"/>
              <w:jc w:val="center"/>
              <w:rPr>
                <w:sz w:val="22"/>
                <w:szCs w:val="22"/>
              </w:rPr>
            </w:pPr>
            <w:r>
              <w:rPr>
                <w:sz w:val="22"/>
                <w:szCs w:val="22"/>
              </w:rPr>
              <w:t>st30.016</w:t>
            </w:r>
          </w:p>
        </w:tc>
        <w:tc>
          <w:tcPr>
            <w:tcW w:w="8162" w:type="dxa"/>
          </w:tcPr>
          <w:p w:rsidR="0092451F" w:rsidRDefault="00D826EE">
            <w:pPr>
              <w:pStyle w:val="ConsPlusNormal"/>
              <w:rPr>
                <w:sz w:val="22"/>
                <w:szCs w:val="22"/>
              </w:rPr>
            </w:pPr>
            <w:r>
              <w:rPr>
                <w:sz w:val="22"/>
                <w:szCs w:val="22"/>
              </w:rPr>
              <w:t>Операции на почке и мочевыделительной системе, взрослые (уровень 7)</w:t>
            </w:r>
          </w:p>
        </w:tc>
      </w:tr>
      <w:tr w:rsidR="0092451F">
        <w:tc>
          <w:tcPr>
            <w:tcW w:w="1331" w:type="dxa"/>
          </w:tcPr>
          <w:p w:rsidR="0092451F" w:rsidRDefault="00D826EE">
            <w:pPr>
              <w:pStyle w:val="ConsPlusNormal"/>
              <w:jc w:val="center"/>
              <w:rPr>
                <w:sz w:val="22"/>
                <w:szCs w:val="22"/>
              </w:rPr>
            </w:pPr>
            <w:r>
              <w:rPr>
                <w:sz w:val="22"/>
                <w:szCs w:val="22"/>
              </w:rPr>
              <w:t>st31.017</w:t>
            </w:r>
          </w:p>
        </w:tc>
        <w:tc>
          <w:tcPr>
            <w:tcW w:w="8162" w:type="dxa"/>
          </w:tcPr>
          <w:p w:rsidR="0092451F" w:rsidRDefault="00D826EE">
            <w:pPr>
              <w:pStyle w:val="ConsPlusNormal"/>
              <w:rPr>
                <w:sz w:val="22"/>
                <w:szCs w:val="22"/>
              </w:rPr>
            </w:pPr>
            <w:r>
              <w:rPr>
                <w:sz w:val="22"/>
                <w:szCs w:val="22"/>
              </w:rPr>
              <w:t>Доброкачественные новообразования, новообразования in situ кожи, жировой ткани и другие болезни кожи</w:t>
            </w:r>
          </w:p>
        </w:tc>
      </w:tr>
      <w:tr w:rsidR="0092451F">
        <w:tc>
          <w:tcPr>
            <w:tcW w:w="1331" w:type="dxa"/>
          </w:tcPr>
          <w:p w:rsidR="0092451F" w:rsidRDefault="00D826EE">
            <w:pPr>
              <w:pStyle w:val="ConsPlusNormal"/>
              <w:jc w:val="center"/>
              <w:rPr>
                <w:sz w:val="22"/>
                <w:szCs w:val="22"/>
              </w:rPr>
            </w:pPr>
            <w:r>
              <w:rPr>
                <w:sz w:val="22"/>
                <w:szCs w:val="22"/>
              </w:rPr>
              <w:t>st32.002</w:t>
            </w:r>
          </w:p>
        </w:tc>
        <w:tc>
          <w:tcPr>
            <w:tcW w:w="8162" w:type="dxa"/>
          </w:tcPr>
          <w:p w:rsidR="0092451F" w:rsidRDefault="00D826EE">
            <w:pPr>
              <w:pStyle w:val="ConsPlusNormal"/>
              <w:rPr>
                <w:sz w:val="22"/>
                <w:szCs w:val="22"/>
              </w:rPr>
            </w:pPr>
            <w:r>
              <w:rPr>
                <w:sz w:val="22"/>
                <w:szCs w:val="22"/>
              </w:rPr>
              <w:t>Операции на желчном пузыре и желчевыводящих путях (уровень 2)</w:t>
            </w:r>
          </w:p>
        </w:tc>
      </w:tr>
      <w:tr w:rsidR="0092451F">
        <w:tc>
          <w:tcPr>
            <w:tcW w:w="1331" w:type="dxa"/>
          </w:tcPr>
          <w:p w:rsidR="0092451F" w:rsidRDefault="00D826EE">
            <w:pPr>
              <w:pStyle w:val="ConsPlusNormal"/>
              <w:jc w:val="center"/>
              <w:rPr>
                <w:sz w:val="22"/>
                <w:szCs w:val="22"/>
              </w:rPr>
            </w:pPr>
            <w:r>
              <w:rPr>
                <w:sz w:val="22"/>
                <w:szCs w:val="22"/>
              </w:rPr>
              <w:t>st32.016</w:t>
            </w:r>
          </w:p>
        </w:tc>
        <w:tc>
          <w:tcPr>
            <w:tcW w:w="8162" w:type="dxa"/>
          </w:tcPr>
          <w:p w:rsidR="0092451F" w:rsidRDefault="00D826EE">
            <w:pPr>
              <w:pStyle w:val="ConsPlusNormal"/>
              <w:rPr>
                <w:sz w:val="22"/>
                <w:szCs w:val="22"/>
              </w:rPr>
            </w:pPr>
            <w:r>
              <w:rPr>
                <w:sz w:val="22"/>
                <w:szCs w:val="22"/>
              </w:rPr>
              <w:t>Другие операции на органах брюшной полости (уровень 1)</w:t>
            </w:r>
          </w:p>
        </w:tc>
      </w:tr>
      <w:tr w:rsidR="0092451F">
        <w:tc>
          <w:tcPr>
            <w:tcW w:w="1331" w:type="dxa"/>
          </w:tcPr>
          <w:p w:rsidR="0092451F" w:rsidRDefault="00D826EE">
            <w:pPr>
              <w:pStyle w:val="ConsPlusNormal"/>
              <w:jc w:val="center"/>
              <w:rPr>
                <w:sz w:val="22"/>
                <w:szCs w:val="22"/>
              </w:rPr>
            </w:pPr>
            <w:r>
              <w:rPr>
                <w:sz w:val="22"/>
                <w:szCs w:val="22"/>
              </w:rPr>
              <w:t>st34.002</w:t>
            </w:r>
          </w:p>
        </w:tc>
        <w:tc>
          <w:tcPr>
            <w:tcW w:w="8162" w:type="dxa"/>
          </w:tcPr>
          <w:p w:rsidR="0092451F" w:rsidRDefault="00D826EE">
            <w:pPr>
              <w:pStyle w:val="ConsPlusNormal"/>
              <w:rPr>
                <w:sz w:val="22"/>
                <w:szCs w:val="22"/>
              </w:rPr>
            </w:pPr>
            <w:r>
              <w:rPr>
                <w:sz w:val="22"/>
                <w:szCs w:val="22"/>
              </w:rPr>
              <w:t>Операции на органах полости рта (уровень 1)</w:t>
            </w:r>
          </w:p>
        </w:tc>
      </w:tr>
      <w:tr w:rsidR="0092451F">
        <w:tc>
          <w:tcPr>
            <w:tcW w:w="1331" w:type="dxa"/>
          </w:tcPr>
          <w:p w:rsidR="0092451F" w:rsidRDefault="00D826EE">
            <w:pPr>
              <w:pStyle w:val="ConsPlusNormal"/>
              <w:jc w:val="center"/>
              <w:rPr>
                <w:sz w:val="22"/>
                <w:szCs w:val="22"/>
              </w:rPr>
            </w:pPr>
            <w:r>
              <w:rPr>
                <w:sz w:val="22"/>
                <w:szCs w:val="22"/>
              </w:rPr>
              <w:t>st36.001</w:t>
            </w:r>
          </w:p>
        </w:tc>
        <w:tc>
          <w:tcPr>
            <w:tcW w:w="8162" w:type="dxa"/>
          </w:tcPr>
          <w:p w:rsidR="0092451F" w:rsidRDefault="00D826EE">
            <w:pPr>
              <w:pStyle w:val="ConsPlusNormal"/>
              <w:rPr>
                <w:sz w:val="22"/>
                <w:szCs w:val="22"/>
              </w:rPr>
            </w:pPr>
            <w:r>
              <w:rPr>
                <w:sz w:val="22"/>
                <w:szCs w:val="22"/>
              </w:rPr>
              <w:t xml:space="preserve">Комплексное лечение с применением препаратов иммуноглобулина </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st36.020</w:t>
            </w:r>
          </w:p>
        </w:tc>
        <w:tc>
          <w:tcPr>
            <w:tcW w:w="8162" w:type="dxa"/>
          </w:tcPr>
          <w:p w:rsidR="0092451F" w:rsidRDefault="00D826EE">
            <w:pPr>
              <w:pStyle w:val="ConsPlusNormal"/>
              <w:rPr>
                <w:sz w:val="22"/>
                <w:szCs w:val="22"/>
              </w:rPr>
            </w:pPr>
            <w:r>
              <w:rPr>
                <w:sz w:val="22"/>
                <w:szCs w:val="22"/>
              </w:rPr>
              <w:t>Оказание услуг диализа (только для федеральных медицинских организаций) (уровень 1)</w:t>
            </w:r>
          </w:p>
        </w:tc>
      </w:tr>
      <w:tr w:rsidR="0092451F">
        <w:tc>
          <w:tcPr>
            <w:tcW w:w="1331" w:type="dxa"/>
          </w:tcPr>
          <w:p w:rsidR="0092451F" w:rsidRDefault="00D826EE">
            <w:pPr>
              <w:pStyle w:val="ConsPlusNormal"/>
              <w:jc w:val="center"/>
              <w:rPr>
                <w:sz w:val="22"/>
                <w:szCs w:val="22"/>
              </w:rPr>
            </w:pPr>
            <w:r>
              <w:rPr>
                <w:sz w:val="22"/>
                <w:szCs w:val="22"/>
              </w:rPr>
              <w:t>st36.021</w:t>
            </w:r>
          </w:p>
        </w:tc>
        <w:tc>
          <w:tcPr>
            <w:tcW w:w="8162" w:type="dxa"/>
          </w:tcPr>
          <w:p w:rsidR="0092451F" w:rsidRDefault="00D826EE">
            <w:pPr>
              <w:pStyle w:val="ConsPlusNormal"/>
              <w:rPr>
                <w:sz w:val="22"/>
                <w:szCs w:val="22"/>
              </w:rPr>
            </w:pPr>
            <w:r>
              <w:rPr>
                <w:sz w:val="22"/>
                <w:szCs w:val="22"/>
              </w:rPr>
              <w:t>Оказание услуг диализа (только для федеральных медицинских организаций) (уровень 2)</w:t>
            </w:r>
          </w:p>
        </w:tc>
      </w:tr>
      <w:tr w:rsidR="0092451F">
        <w:tc>
          <w:tcPr>
            <w:tcW w:w="1331" w:type="dxa"/>
          </w:tcPr>
          <w:p w:rsidR="0092451F" w:rsidRDefault="00D826EE">
            <w:pPr>
              <w:pStyle w:val="ConsPlusNormal"/>
              <w:jc w:val="center"/>
              <w:rPr>
                <w:sz w:val="22"/>
                <w:szCs w:val="22"/>
              </w:rPr>
            </w:pPr>
            <w:r>
              <w:rPr>
                <w:sz w:val="22"/>
                <w:szCs w:val="22"/>
              </w:rPr>
              <w:t>st36.022</w:t>
            </w:r>
          </w:p>
        </w:tc>
        <w:tc>
          <w:tcPr>
            <w:tcW w:w="8162" w:type="dxa"/>
          </w:tcPr>
          <w:p w:rsidR="0092451F" w:rsidRDefault="00D826EE">
            <w:pPr>
              <w:pStyle w:val="ConsPlusNormal"/>
              <w:rPr>
                <w:sz w:val="22"/>
                <w:szCs w:val="22"/>
              </w:rPr>
            </w:pPr>
            <w:r>
              <w:rPr>
                <w:sz w:val="22"/>
                <w:szCs w:val="22"/>
              </w:rPr>
              <w:t>Оказание услуг диализа (только для федеральных медицинских организаций) (уровень 3)</w:t>
            </w:r>
          </w:p>
        </w:tc>
      </w:tr>
      <w:tr w:rsidR="0092451F">
        <w:tc>
          <w:tcPr>
            <w:tcW w:w="1331" w:type="dxa"/>
          </w:tcPr>
          <w:p w:rsidR="0092451F" w:rsidRDefault="00D826EE">
            <w:pPr>
              <w:pStyle w:val="ConsPlusNormal"/>
              <w:jc w:val="center"/>
              <w:rPr>
                <w:sz w:val="22"/>
                <w:szCs w:val="22"/>
              </w:rPr>
            </w:pPr>
            <w:r>
              <w:rPr>
                <w:sz w:val="22"/>
                <w:szCs w:val="22"/>
              </w:rPr>
              <w:t>st36.023</w:t>
            </w:r>
          </w:p>
        </w:tc>
        <w:tc>
          <w:tcPr>
            <w:tcW w:w="8162" w:type="dxa"/>
          </w:tcPr>
          <w:p w:rsidR="0092451F" w:rsidRDefault="00D826EE">
            <w:pPr>
              <w:pStyle w:val="ConsPlusNormal"/>
              <w:rPr>
                <w:sz w:val="22"/>
                <w:szCs w:val="22"/>
              </w:rPr>
            </w:pPr>
            <w:r>
              <w:rPr>
                <w:sz w:val="22"/>
                <w:szCs w:val="22"/>
              </w:rPr>
              <w:t>Оказание услуг диализа (только для федеральных медицинских организаций) (уровень 4)</w:t>
            </w:r>
          </w:p>
        </w:tc>
      </w:tr>
      <w:tr w:rsidR="0092451F">
        <w:tc>
          <w:tcPr>
            <w:tcW w:w="1331" w:type="dxa"/>
          </w:tcPr>
          <w:p w:rsidR="0092451F" w:rsidRDefault="00D826EE">
            <w:pPr>
              <w:pStyle w:val="ConsPlusNormal"/>
              <w:jc w:val="center"/>
              <w:rPr>
                <w:sz w:val="22"/>
                <w:szCs w:val="22"/>
              </w:rPr>
            </w:pPr>
            <w:r>
              <w:rPr>
                <w:sz w:val="22"/>
                <w:szCs w:val="22"/>
              </w:rPr>
              <w:t>st36.007</w:t>
            </w:r>
          </w:p>
        </w:tc>
        <w:tc>
          <w:tcPr>
            <w:tcW w:w="8162" w:type="dxa"/>
          </w:tcPr>
          <w:p w:rsidR="0092451F" w:rsidRDefault="00D826EE">
            <w:pPr>
              <w:pStyle w:val="ConsPlusNormal"/>
              <w:rPr>
                <w:sz w:val="22"/>
                <w:szCs w:val="22"/>
              </w:rPr>
            </w:pPr>
            <w:r>
              <w:rPr>
                <w:sz w:val="22"/>
                <w:szCs w:val="22"/>
              </w:rPr>
              <w:t>Установка, замена, заправка помп для лекарственных препаратов</w:t>
            </w:r>
          </w:p>
        </w:tc>
      </w:tr>
      <w:tr w:rsidR="0092451F">
        <w:tc>
          <w:tcPr>
            <w:tcW w:w="1331" w:type="dxa"/>
          </w:tcPr>
          <w:p w:rsidR="0092451F" w:rsidRDefault="00D826EE">
            <w:pPr>
              <w:pStyle w:val="ConsPlusNormal"/>
              <w:jc w:val="center"/>
              <w:rPr>
                <w:sz w:val="22"/>
                <w:szCs w:val="22"/>
              </w:rPr>
            </w:pPr>
            <w:r>
              <w:rPr>
                <w:sz w:val="22"/>
                <w:szCs w:val="22"/>
              </w:rPr>
              <w:t>st36.009</w:t>
            </w:r>
          </w:p>
        </w:tc>
        <w:tc>
          <w:tcPr>
            <w:tcW w:w="8162" w:type="dxa"/>
          </w:tcPr>
          <w:p w:rsidR="0092451F" w:rsidRDefault="00D826EE">
            <w:pPr>
              <w:pStyle w:val="ConsPlusNormal"/>
              <w:rPr>
                <w:sz w:val="22"/>
                <w:szCs w:val="22"/>
              </w:rPr>
            </w:pPr>
            <w:r>
              <w:rPr>
                <w:sz w:val="22"/>
                <w:szCs w:val="22"/>
              </w:rPr>
              <w:t>Реинфузия аутокрови</w:t>
            </w:r>
          </w:p>
        </w:tc>
      </w:tr>
      <w:tr w:rsidR="0092451F">
        <w:tc>
          <w:tcPr>
            <w:tcW w:w="1331" w:type="dxa"/>
          </w:tcPr>
          <w:p w:rsidR="0092451F" w:rsidRDefault="00D826EE">
            <w:pPr>
              <w:pStyle w:val="ConsPlusNormal"/>
              <w:jc w:val="center"/>
              <w:rPr>
                <w:sz w:val="22"/>
                <w:szCs w:val="22"/>
              </w:rPr>
            </w:pPr>
            <w:r>
              <w:rPr>
                <w:sz w:val="22"/>
                <w:szCs w:val="22"/>
              </w:rPr>
              <w:t>st36.010</w:t>
            </w:r>
          </w:p>
        </w:tc>
        <w:tc>
          <w:tcPr>
            <w:tcW w:w="8162" w:type="dxa"/>
          </w:tcPr>
          <w:p w:rsidR="0092451F" w:rsidRDefault="00D826EE">
            <w:pPr>
              <w:pStyle w:val="ConsPlusNormal"/>
              <w:rPr>
                <w:sz w:val="22"/>
                <w:szCs w:val="22"/>
              </w:rPr>
            </w:pPr>
            <w:r>
              <w:rPr>
                <w:sz w:val="22"/>
                <w:szCs w:val="22"/>
              </w:rPr>
              <w:t>Баллонная внутриаортальная контрпульсация</w:t>
            </w:r>
          </w:p>
        </w:tc>
      </w:tr>
      <w:tr w:rsidR="0092451F">
        <w:tc>
          <w:tcPr>
            <w:tcW w:w="1331" w:type="dxa"/>
          </w:tcPr>
          <w:p w:rsidR="0092451F" w:rsidRDefault="00D826EE">
            <w:pPr>
              <w:pStyle w:val="ConsPlusNormal"/>
              <w:jc w:val="center"/>
              <w:rPr>
                <w:sz w:val="22"/>
                <w:szCs w:val="22"/>
              </w:rPr>
            </w:pPr>
            <w:r>
              <w:rPr>
                <w:sz w:val="22"/>
                <w:szCs w:val="22"/>
              </w:rPr>
              <w:t>st36.011</w:t>
            </w:r>
          </w:p>
        </w:tc>
        <w:tc>
          <w:tcPr>
            <w:tcW w:w="8162" w:type="dxa"/>
          </w:tcPr>
          <w:p w:rsidR="0092451F" w:rsidRDefault="00D826EE">
            <w:pPr>
              <w:pStyle w:val="ConsPlusNormal"/>
              <w:rPr>
                <w:sz w:val="22"/>
                <w:szCs w:val="22"/>
              </w:rPr>
            </w:pPr>
            <w:r>
              <w:rPr>
                <w:sz w:val="22"/>
                <w:szCs w:val="22"/>
              </w:rPr>
              <w:t>Экстракорпоральная мембранная оксигенация</w:t>
            </w:r>
          </w:p>
        </w:tc>
      </w:tr>
      <w:tr w:rsidR="0092451F">
        <w:tc>
          <w:tcPr>
            <w:tcW w:w="1331" w:type="dxa"/>
          </w:tcPr>
          <w:p w:rsidR="0092451F" w:rsidRDefault="00D826EE">
            <w:pPr>
              <w:pStyle w:val="ConsPlusNormal"/>
              <w:jc w:val="center"/>
              <w:rPr>
                <w:sz w:val="22"/>
                <w:szCs w:val="22"/>
              </w:rPr>
            </w:pPr>
            <w:r>
              <w:rPr>
                <w:sz w:val="22"/>
                <w:szCs w:val="22"/>
              </w:rPr>
              <w:t>st36.024</w:t>
            </w:r>
          </w:p>
        </w:tc>
        <w:tc>
          <w:tcPr>
            <w:tcW w:w="8162" w:type="dxa"/>
          </w:tcPr>
          <w:p w:rsidR="0092451F" w:rsidRDefault="00D826EE">
            <w:pPr>
              <w:pStyle w:val="ConsPlusNormal"/>
              <w:rPr>
                <w:sz w:val="22"/>
                <w:szCs w:val="22"/>
              </w:rPr>
            </w:pPr>
            <w:r>
              <w:rPr>
                <w:sz w:val="22"/>
                <w:szCs w:val="22"/>
              </w:rPr>
              <w:t>Радиойодтерапия</w:t>
            </w:r>
          </w:p>
        </w:tc>
      </w:tr>
      <w:tr w:rsidR="0092451F">
        <w:tc>
          <w:tcPr>
            <w:tcW w:w="1331" w:type="dxa"/>
          </w:tcPr>
          <w:p w:rsidR="0092451F" w:rsidRDefault="00D826EE">
            <w:pPr>
              <w:pStyle w:val="ConsPlusNormal"/>
              <w:jc w:val="center"/>
              <w:rPr>
                <w:sz w:val="22"/>
                <w:szCs w:val="22"/>
              </w:rPr>
            </w:pPr>
            <w:r>
              <w:rPr>
                <w:sz w:val="22"/>
                <w:szCs w:val="22"/>
              </w:rPr>
              <w:t>st36.025</w:t>
            </w:r>
          </w:p>
        </w:tc>
        <w:tc>
          <w:tcPr>
            <w:tcW w:w="8162" w:type="dxa"/>
          </w:tcPr>
          <w:p w:rsidR="0092451F" w:rsidRDefault="00D826EE">
            <w:pPr>
              <w:pStyle w:val="ConsPlusNormal"/>
              <w:rPr>
                <w:sz w:val="22"/>
                <w:szCs w:val="22"/>
              </w:rPr>
            </w:pPr>
            <w:r>
              <w:rPr>
                <w:sz w:val="22"/>
                <w:szCs w:val="22"/>
              </w:rPr>
              <w:t>Проведение иммунизации против респираторно-синцитиальной вирусной инфекции (уровень 1)</w:t>
            </w:r>
          </w:p>
        </w:tc>
      </w:tr>
      <w:tr w:rsidR="0092451F">
        <w:tc>
          <w:tcPr>
            <w:tcW w:w="1331" w:type="dxa"/>
          </w:tcPr>
          <w:p w:rsidR="0092451F" w:rsidRDefault="00D826EE">
            <w:pPr>
              <w:pStyle w:val="ConsPlusNormal"/>
              <w:jc w:val="center"/>
              <w:rPr>
                <w:sz w:val="22"/>
                <w:szCs w:val="22"/>
              </w:rPr>
            </w:pPr>
            <w:r>
              <w:rPr>
                <w:sz w:val="22"/>
                <w:szCs w:val="22"/>
              </w:rPr>
              <w:t>st36.026</w:t>
            </w:r>
          </w:p>
        </w:tc>
        <w:tc>
          <w:tcPr>
            <w:tcW w:w="8162" w:type="dxa"/>
          </w:tcPr>
          <w:p w:rsidR="0092451F" w:rsidRDefault="00D826EE">
            <w:pPr>
              <w:pStyle w:val="ConsPlusNormal"/>
              <w:rPr>
                <w:sz w:val="22"/>
                <w:szCs w:val="22"/>
              </w:rPr>
            </w:pPr>
            <w:r>
              <w:rPr>
                <w:sz w:val="22"/>
                <w:szCs w:val="22"/>
              </w:rPr>
              <w:t>Проведение иммунизации против респираторно-синцитиальной вирусной инфекции (уровень 2)</w:t>
            </w:r>
          </w:p>
        </w:tc>
      </w:tr>
      <w:tr w:rsidR="0092451F">
        <w:tc>
          <w:tcPr>
            <w:tcW w:w="1331" w:type="dxa"/>
          </w:tcPr>
          <w:p w:rsidR="0092451F" w:rsidRDefault="00D826EE">
            <w:pPr>
              <w:pStyle w:val="ConsPlusNormal"/>
              <w:jc w:val="center"/>
              <w:rPr>
                <w:sz w:val="22"/>
                <w:szCs w:val="22"/>
              </w:rPr>
            </w:pPr>
            <w:r>
              <w:rPr>
                <w:sz w:val="22"/>
                <w:szCs w:val="22"/>
              </w:rPr>
              <w:t>st36.028</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st36.029</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st36.030</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st36.031</w:t>
            </w:r>
          </w:p>
        </w:tc>
        <w:tc>
          <w:tcPr>
            <w:tcW w:w="8162" w:type="dxa"/>
          </w:tcPr>
          <w:p w:rsidR="0092451F" w:rsidRDefault="00D826EE">
            <w:pPr>
              <w:pStyle w:val="ConsPlusNormal"/>
              <w:rPr>
                <w:sz w:val="22"/>
                <w:szCs w:val="22"/>
              </w:rPr>
            </w:pPr>
            <w:r>
              <w:rPr>
                <w:sz w:val="22"/>
                <w:szCs w:val="22"/>
              </w:rPr>
              <w:t xml:space="preserve">Лечение с применением генно-инженерных биологических препаратов и </w:t>
            </w:r>
            <w:r>
              <w:rPr>
                <w:sz w:val="22"/>
                <w:szCs w:val="22"/>
              </w:rPr>
              <w:lastRenderedPageBreak/>
              <w:t>селективных иммунодепрессантов (уровень 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lastRenderedPageBreak/>
              <w:t>st36.032</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st36.033</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st36.034</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st36.035</w:t>
            </w:r>
          </w:p>
        </w:tc>
        <w:tc>
          <w:tcPr>
            <w:tcW w:w="8162" w:type="dxa"/>
          </w:tcPr>
          <w:p w:rsidR="0092451F" w:rsidRDefault="00D826EE">
            <w:pPr>
              <w:pStyle w:val="ConsPlusNormal"/>
              <w:rPr>
                <w:sz w:val="22"/>
                <w:szCs w:val="22"/>
              </w:rPr>
            </w:pPr>
            <w:r>
              <w:rPr>
                <w:sz w:val="22"/>
                <w:szCs w:val="22"/>
              </w:rPr>
              <w:t>Лечение с применением генно-инжнерных биологических препаратов и селективных иммунодепрессантов (уровень 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st36.036</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st36.037</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10)</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st36.038</w:t>
            </w:r>
          </w:p>
        </w:tc>
        <w:tc>
          <w:tcPr>
            <w:tcW w:w="8162" w:type="dxa"/>
          </w:tcPr>
          <w:p w:rsidR="0092451F" w:rsidRDefault="00D826EE">
            <w:pPr>
              <w:pStyle w:val="ConsPlusNormal"/>
              <w:rPr>
                <w:sz w:val="22"/>
                <w:szCs w:val="22"/>
              </w:rPr>
            </w:pPr>
            <w:r>
              <w:rPr>
                <w:sz w:val="22"/>
                <w:szCs w:val="22"/>
              </w:rPr>
              <w:t xml:space="preserve">Лечение с применением генно-инженерных биологических препаратов и селективных иммунодепрессантов (уровень 11)* </w:t>
            </w:r>
          </w:p>
        </w:tc>
      </w:tr>
      <w:tr w:rsidR="0092451F">
        <w:tc>
          <w:tcPr>
            <w:tcW w:w="1331" w:type="dxa"/>
          </w:tcPr>
          <w:p w:rsidR="0092451F" w:rsidRDefault="00D826EE">
            <w:pPr>
              <w:pStyle w:val="ConsPlusNormal"/>
              <w:jc w:val="center"/>
              <w:rPr>
                <w:sz w:val="22"/>
                <w:szCs w:val="22"/>
              </w:rPr>
            </w:pPr>
            <w:r>
              <w:rPr>
                <w:sz w:val="22"/>
                <w:szCs w:val="22"/>
              </w:rPr>
              <w:t>st36.039</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st36.040</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st36.041</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st36.042</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st36.043</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st36.044</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st36.045</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st36.046</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st36.047</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20)</w:t>
            </w:r>
            <w:hyperlink w:anchor="P359" w:tooltip="#P359" w:history="1">
              <w:r>
                <w:rPr>
                  <w:sz w:val="22"/>
                  <w:szCs w:val="22"/>
                </w:rPr>
                <w:t>*</w:t>
              </w:r>
            </w:hyperlink>
          </w:p>
        </w:tc>
      </w:tr>
      <w:tr w:rsidR="0092451F">
        <w:tc>
          <w:tcPr>
            <w:tcW w:w="9493" w:type="dxa"/>
            <w:gridSpan w:val="2"/>
          </w:tcPr>
          <w:p w:rsidR="0092451F" w:rsidRDefault="00D826EE">
            <w:pPr>
              <w:pStyle w:val="ConsPlusNormal"/>
              <w:jc w:val="center"/>
              <w:outlineLvl w:val="1"/>
              <w:rPr>
                <w:sz w:val="22"/>
                <w:szCs w:val="22"/>
              </w:rPr>
            </w:pPr>
            <w:r>
              <w:rPr>
                <w:sz w:val="22"/>
                <w:szCs w:val="22"/>
              </w:rPr>
              <w:t>В условиях дневного стационара</w:t>
            </w:r>
          </w:p>
        </w:tc>
      </w:tr>
      <w:tr w:rsidR="0092451F">
        <w:tc>
          <w:tcPr>
            <w:tcW w:w="1331" w:type="dxa"/>
          </w:tcPr>
          <w:p w:rsidR="0092451F" w:rsidRDefault="00D826EE">
            <w:pPr>
              <w:pStyle w:val="ConsPlusNormal"/>
              <w:jc w:val="center"/>
              <w:rPr>
                <w:sz w:val="22"/>
                <w:szCs w:val="22"/>
              </w:rPr>
            </w:pPr>
            <w:r>
              <w:rPr>
                <w:sz w:val="22"/>
                <w:szCs w:val="22"/>
              </w:rPr>
              <w:t>ds02.001</w:t>
            </w:r>
          </w:p>
        </w:tc>
        <w:tc>
          <w:tcPr>
            <w:tcW w:w="8162" w:type="dxa"/>
          </w:tcPr>
          <w:p w:rsidR="0092451F" w:rsidRDefault="00D826EE">
            <w:pPr>
              <w:pStyle w:val="ConsPlusNormal"/>
              <w:rPr>
                <w:sz w:val="22"/>
                <w:szCs w:val="22"/>
              </w:rPr>
            </w:pPr>
            <w:r>
              <w:rPr>
                <w:sz w:val="22"/>
                <w:szCs w:val="22"/>
              </w:rPr>
              <w:t>Осложнения беременности, родов, послеродового периода</w:t>
            </w:r>
          </w:p>
        </w:tc>
      </w:tr>
      <w:tr w:rsidR="0092451F">
        <w:tc>
          <w:tcPr>
            <w:tcW w:w="1331" w:type="dxa"/>
          </w:tcPr>
          <w:p w:rsidR="0092451F" w:rsidRDefault="00D826EE">
            <w:pPr>
              <w:pStyle w:val="ConsPlusNormal"/>
              <w:jc w:val="center"/>
              <w:rPr>
                <w:sz w:val="22"/>
                <w:szCs w:val="22"/>
              </w:rPr>
            </w:pPr>
            <w:r>
              <w:rPr>
                <w:sz w:val="22"/>
                <w:szCs w:val="22"/>
              </w:rPr>
              <w:t>ds02.006</w:t>
            </w:r>
          </w:p>
        </w:tc>
        <w:tc>
          <w:tcPr>
            <w:tcW w:w="8162" w:type="dxa"/>
          </w:tcPr>
          <w:p w:rsidR="0092451F" w:rsidRDefault="00D826EE">
            <w:pPr>
              <w:pStyle w:val="ConsPlusNormal"/>
              <w:rPr>
                <w:sz w:val="22"/>
                <w:szCs w:val="22"/>
              </w:rPr>
            </w:pPr>
            <w:r>
              <w:rPr>
                <w:sz w:val="22"/>
                <w:szCs w:val="22"/>
              </w:rPr>
              <w:t>Искусственное прерывание беременности (аборт)</w:t>
            </w:r>
          </w:p>
        </w:tc>
      </w:tr>
      <w:tr w:rsidR="0092451F">
        <w:tc>
          <w:tcPr>
            <w:tcW w:w="1331" w:type="dxa"/>
          </w:tcPr>
          <w:p w:rsidR="0092451F" w:rsidRDefault="00D826EE">
            <w:pPr>
              <w:pStyle w:val="ConsPlusNormal"/>
              <w:jc w:val="center"/>
              <w:rPr>
                <w:sz w:val="22"/>
                <w:szCs w:val="22"/>
              </w:rPr>
            </w:pPr>
            <w:r>
              <w:rPr>
                <w:sz w:val="22"/>
                <w:szCs w:val="22"/>
              </w:rPr>
              <w:t>ds02.007</w:t>
            </w:r>
          </w:p>
        </w:tc>
        <w:tc>
          <w:tcPr>
            <w:tcW w:w="8162" w:type="dxa"/>
          </w:tcPr>
          <w:p w:rsidR="0092451F" w:rsidRDefault="00D826EE">
            <w:pPr>
              <w:pStyle w:val="ConsPlusNormal"/>
              <w:rPr>
                <w:sz w:val="22"/>
                <w:szCs w:val="22"/>
              </w:rPr>
            </w:pPr>
            <w:r>
              <w:rPr>
                <w:sz w:val="22"/>
                <w:szCs w:val="22"/>
              </w:rPr>
              <w:t>Аборт медикаментозный</w:t>
            </w:r>
          </w:p>
        </w:tc>
      </w:tr>
      <w:tr w:rsidR="0092451F">
        <w:tc>
          <w:tcPr>
            <w:tcW w:w="1331" w:type="dxa"/>
          </w:tcPr>
          <w:p w:rsidR="0092451F" w:rsidRDefault="00D826EE">
            <w:pPr>
              <w:pStyle w:val="ConsPlusNormal"/>
              <w:jc w:val="center"/>
              <w:rPr>
                <w:sz w:val="22"/>
                <w:szCs w:val="22"/>
              </w:rPr>
            </w:pPr>
            <w:r>
              <w:rPr>
                <w:sz w:val="22"/>
                <w:szCs w:val="22"/>
              </w:rPr>
              <w:t>ds02.008</w:t>
            </w:r>
          </w:p>
        </w:tc>
        <w:tc>
          <w:tcPr>
            <w:tcW w:w="8162" w:type="dxa"/>
          </w:tcPr>
          <w:p w:rsidR="0092451F" w:rsidRDefault="00D826EE">
            <w:pPr>
              <w:pStyle w:val="ConsPlusNormal"/>
              <w:rPr>
                <w:sz w:val="22"/>
                <w:szCs w:val="22"/>
              </w:rPr>
            </w:pPr>
            <w:r>
              <w:rPr>
                <w:sz w:val="22"/>
                <w:szCs w:val="22"/>
              </w:rPr>
              <w:t>Экстракорпоральное оплодотворение (уровень 1)</w:t>
            </w:r>
          </w:p>
        </w:tc>
      </w:tr>
      <w:tr w:rsidR="0092451F">
        <w:tc>
          <w:tcPr>
            <w:tcW w:w="1331" w:type="dxa"/>
          </w:tcPr>
          <w:p w:rsidR="0092451F" w:rsidRDefault="00D826EE">
            <w:pPr>
              <w:pStyle w:val="ConsPlusNormal"/>
              <w:jc w:val="center"/>
              <w:rPr>
                <w:sz w:val="22"/>
                <w:szCs w:val="22"/>
              </w:rPr>
            </w:pPr>
            <w:r>
              <w:rPr>
                <w:sz w:val="22"/>
                <w:szCs w:val="22"/>
              </w:rPr>
              <w:t>ds05.005</w:t>
            </w:r>
          </w:p>
        </w:tc>
        <w:tc>
          <w:tcPr>
            <w:tcW w:w="8162" w:type="dxa"/>
          </w:tcPr>
          <w:p w:rsidR="0092451F" w:rsidRDefault="00D826EE">
            <w:pPr>
              <w:pStyle w:val="ConsPlusNormal"/>
              <w:rPr>
                <w:sz w:val="22"/>
                <w:szCs w:val="22"/>
              </w:rPr>
            </w:pPr>
            <w:r>
              <w:rPr>
                <w:sz w:val="22"/>
                <w:szCs w:val="22"/>
              </w:rPr>
              <w:t>Лекарственная терапия при доброкачественных заболеваниях крови и пузырном заносе</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ds08.001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других локализаций (кроме лимфоидной и кроветворной тканей),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ds08.002</w:t>
            </w:r>
          </w:p>
        </w:tc>
        <w:tc>
          <w:tcPr>
            <w:tcW w:w="8162" w:type="dxa"/>
          </w:tcPr>
          <w:p w:rsidR="0092451F" w:rsidRDefault="00D826EE">
            <w:pPr>
              <w:pStyle w:val="ConsPlusNormal"/>
              <w:rPr>
                <w:sz w:val="22"/>
                <w:szCs w:val="22"/>
              </w:rPr>
            </w:pPr>
            <w:r>
              <w:rPr>
                <w:sz w:val="22"/>
                <w:szCs w:val="22"/>
              </w:rPr>
              <w:t>Лекарственная терапия при остром лейкозе,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ds08.003</w:t>
            </w:r>
          </w:p>
        </w:tc>
        <w:tc>
          <w:tcPr>
            <w:tcW w:w="8162" w:type="dxa"/>
          </w:tcPr>
          <w:p w:rsidR="0092451F" w:rsidRDefault="00D826EE">
            <w:pPr>
              <w:pStyle w:val="ConsPlusNormal"/>
              <w:rPr>
                <w:sz w:val="22"/>
                <w:szCs w:val="22"/>
              </w:rPr>
            </w:pPr>
            <w:r>
              <w:rPr>
                <w:sz w:val="22"/>
                <w:szCs w:val="22"/>
              </w:rPr>
              <w:t>Лекарственная терапия при других злокачественных новообразованиях лимфоидной и кроветворной тканей, дети</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ds15.002</w:t>
            </w:r>
          </w:p>
        </w:tc>
        <w:tc>
          <w:tcPr>
            <w:tcW w:w="8162" w:type="dxa"/>
          </w:tcPr>
          <w:p w:rsidR="0092451F" w:rsidRDefault="00D826EE">
            <w:pPr>
              <w:pStyle w:val="ConsPlusNormal"/>
              <w:rPr>
                <w:sz w:val="22"/>
                <w:szCs w:val="22"/>
              </w:rPr>
            </w:pPr>
            <w:r>
              <w:rPr>
                <w:sz w:val="22"/>
                <w:szCs w:val="22"/>
              </w:rPr>
              <w:t>Неврологические заболевания, лечение с применением ботулотоксина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ds15.003</w:t>
            </w:r>
          </w:p>
        </w:tc>
        <w:tc>
          <w:tcPr>
            <w:tcW w:w="8162" w:type="dxa"/>
          </w:tcPr>
          <w:p w:rsidR="0092451F" w:rsidRDefault="00D826EE">
            <w:pPr>
              <w:pStyle w:val="ConsPlusNormal"/>
              <w:rPr>
                <w:sz w:val="22"/>
                <w:szCs w:val="22"/>
              </w:rPr>
            </w:pPr>
            <w:r>
              <w:rPr>
                <w:sz w:val="22"/>
                <w:szCs w:val="22"/>
              </w:rPr>
              <w:t>Неврологические заболевания, лечение с применением ботулотоксина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ds19.028</w:t>
            </w:r>
          </w:p>
        </w:tc>
        <w:tc>
          <w:tcPr>
            <w:tcW w:w="8162" w:type="dxa"/>
          </w:tcPr>
          <w:p w:rsidR="0092451F" w:rsidRDefault="00D826EE">
            <w:pPr>
              <w:pStyle w:val="ConsPlusNormal"/>
              <w:rPr>
                <w:sz w:val="22"/>
                <w:szCs w:val="22"/>
              </w:rPr>
            </w:pPr>
            <w:r>
              <w:rPr>
                <w:sz w:val="22"/>
                <w:szCs w:val="22"/>
              </w:rPr>
              <w:t xml:space="preserve">Установка, замена </w:t>
            </w:r>
            <w:proofErr w:type="gramStart"/>
            <w:r>
              <w:rPr>
                <w:sz w:val="22"/>
                <w:szCs w:val="22"/>
              </w:rPr>
              <w:t>порт-системы</w:t>
            </w:r>
            <w:proofErr w:type="gramEnd"/>
            <w:r>
              <w:rPr>
                <w:sz w:val="22"/>
                <w:szCs w:val="22"/>
              </w:rPr>
              <w:t xml:space="preserve"> (катетера) для лекарственной терапии злокачественных новообразований</w:t>
            </w:r>
          </w:p>
        </w:tc>
      </w:tr>
      <w:tr w:rsidR="0092451F">
        <w:tc>
          <w:tcPr>
            <w:tcW w:w="1331" w:type="dxa"/>
          </w:tcPr>
          <w:p w:rsidR="0092451F" w:rsidRDefault="00D826EE">
            <w:pPr>
              <w:pStyle w:val="ConsPlusNormal"/>
              <w:jc w:val="center"/>
              <w:rPr>
                <w:sz w:val="22"/>
                <w:szCs w:val="22"/>
              </w:rPr>
            </w:pPr>
            <w:r>
              <w:rPr>
                <w:sz w:val="22"/>
                <w:szCs w:val="22"/>
              </w:rPr>
              <w:t>ds19.029</w:t>
            </w:r>
          </w:p>
        </w:tc>
        <w:tc>
          <w:tcPr>
            <w:tcW w:w="8162" w:type="dxa"/>
          </w:tcPr>
          <w:p w:rsidR="0092451F" w:rsidRDefault="00D826EE">
            <w:pPr>
              <w:pStyle w:val="ConsPlusNormal"/>
              <w:rPr>
                <w:sz w:val="22"/>
                <w:szCs w:val="22"/>
              </w:rPr>
            </w:pPr>
            <w:r>
              <w:rPr>
                <w:sz w:val="22"/>
                <w:szCs w:val="22"/>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2451F">
        <w:tc>
          <w:tcPr>
            <w:tcW w:w="1331" w:type="dxa"/>
          </w:tcPr>
          <w:p w:rsidR="0092451F" w:rsidRDefault="00D826EE">
            <w:pPr>
              <w:pStyle w:val="ConsPlusNormal"/>
              <w:jc w:val="center"/>
              <w:rPr>
                <w:sz w:val="22"/>
                <w:szCs w:val="22"/>
              </w:rPr>
            </w:pPr>
            <w:r>
              <w:rPr>
                <w:sz w:val="22"/>
                <w:szCs w:val="22"/>
              </w:rPr>
              <w:t>ds19.033</w:t>
            </w:r>
          </w:p>
        </w:tc>
        <w:tc>
          <w:tcPr>
            <w:tcW w:w="8162" w:type="dxa"/>
          </w:tcPr>
          <w:p w:rsidR="0092451F" w:rsidRDefault="00D826EE">
            <w:pPr>
              <w:pStyle w:val="ConsPlusNormal"/>
              <w:rPr>
                <w:sz w:val="22"/>
                <w:szCs w:val="22"/>
              </w:rPr>
            </w:pPr>
            <w:r>
              <w:rPr>
                <w:sz w:val="22"/>
                <w:szCs w:val="22"/>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2451F">
        <w:tc>
          <w:tcPr>
            <w:tcW w:w="1331" w:type="dxa"/>
          </w:tcPr>
          <w:p w:rsidR="0092451F" w:rsidRDefault="00D826EE">
            <w:pPr>
              <w:pStyle w:val="ConsPlusNormal"/>
              <w:jc w:val="center"/>
              <w:rPr>
                <w:sz w:val="22"/>
                <w:szCs w:val="22"/>
              </w:rPr>
            </w:pPr>
            <w:r>
              <w:rPr>
                <w:sz w:val="22"/>
                <w:szCs w:val="22"/>
              </w:rPr>
              <w:lastRenderedPageBreak/>
              <w:t>ds19.116</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ds19.117</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ds19.118</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ds19.119</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ds19.120</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ds19.122</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ds19.123</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ds19.124</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ds19.125</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10)</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ds19.126</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ds19.127</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ds19.128</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ds19.129</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ds19.130</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ds19.131</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ds19.132</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ds19.133</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ds19.134</w:t>
            </w:r>
          </w:p>
        </w:tc>
        <w:tc>
          <w:tcPr>
            <w:tcW w:w="8162" w:type="dxa"/>
          </w:tcPr>
          <w:p w:rsidR="0092451F" w:rsidRDefault="00D826EE">
            <w:pPr>
              <w:pStyle w:val="ConsPlusNormal"/>
              <w:rPr>
                <w:sz w:val="22"/>
                <w:szCs w:val="22"/>
              </w:rPr>
            </w:pPr>
            <w:r>
              <w:rPr>
                <w:sz w:val="22"/>
                <w:szCs w:val="22"/>
              </w:rPr>
              <w:t>Лекарственная терапия при злокачественных новообразованиях (кроме лимфоидной и кроветворной тканей), взрослые (уровень 19)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ds19.057</w:t>
            </w:r>
          </w:p>
        </w:tc>
        <w:tc>
          <w:tcPr>
            <w:tcW w:w="8162" w:type="dxa"/>
          </w:tcPr>
          <w:p w:rsidR="0092451F" w:rsidRDefault="00D826EE">
            <w:pPr>
              <w:pStyle w:val="ConsPlusNormal"/>
              <w:rPr>
                <w:sz w:val="22"/>
                <w:szCs w:val="22"/>
              </w:rPr>
            </w:pPr>
            <w:r>
              <w:rPr>
                <w:sz w:val="22"/>
                <w:szCs w:val="22"/>
              </w:rPr>
              <w:t>Лучевая терапия (уровень 8)</w:t>
            </w:r>
          </w:p>
        </w:tc>
      </w:tr>
      <w:tr w:rsidR="0092451F">
        <w:tc>
          <w:tcPr>
            <w:tcW w:w="1331" w:type="dxa"/>
          </w:tcPr>
          <w:p w:rsidR="0092451F" w:rsidRDefault="00D826EE">
            <w:pPr>
              <w:pStyle w:val="ConsPlusNormal"/>
              <w:jc w:val="center"/>
              <w:rPr>
                <w:sz w:val="22"/>
                <w:szCs w:val="22"/>
              </w:rPr>
            </w:pPr>
            <w:r>
              <w:rPr>
                <w:sz w:val="22"/>
                <w:szCs w:val="22"/>
              </w:rPr>
              <w:t>ds19.063</w:t>
            </w:r>
          </w:p>
        </w:tc>
        <w:tc>
          <w:tcPr>
            <w:tcW w:w="8162" w:type="dxa"/>
          </w:tcPr>
          <w:p w:rsidR="0092451F" w:rsidRDefault="00D826EE">
            <w:pPr>
              <w:pStyle w:val="ConsPlusNormal"/>
              <w:rPr>
                <w:sz w:val="22"/>
                <w:szCs w:val="22"/>
              </w:rPr>
            </w:pPr>
            <w:r>
              <w:rPr>
                <w:sz w:val="22"/>
                <w:szCs w:val="22"/>
              </w:rPr>
              <w:t>ЗНО лимфоидной и кроветворной тканей без специального противоопухолевого лечения (уровень 1)</w:t>
            </w:r>
          </w:p>
        </w:tc>
      </w:tr>
      <w:tr w:rsidR="0092451F">
        <w:tc>
          <w:tcPr>
            <w:tcW w:w="1331" w:type="dxa"/>
          </w:tcPr>
          <w:p w:rsidR="0092451F" w:rsidRDefault="00D826EE">
            <w:pPr>
              <w:pStyle w:val="ConsPlusNormal"/>
              <w:jc w:val="center"/>
              <w:rPr>
                <w:sz w:val="22"/>
                <w:szCs w:val="22"/>
              </w:rPr>
            </w:pPr>
            <w:r>
              <w:rPr>
                <w:sz w:val="22"/>
                <w:szCs w:val="22"/>
              </w:rPr>
              <w:t>ds19.067</w:t>
            </w:r>
          </w:p>
        </w:tc>
        <w:tc>
          <w:tcPr>
            <w:tcW w:w="8162" w:type="dxa"/>
          </w:tcPr>
          <w:p w:rsidR="0092451F" w:rsidRDefault="00D826EE">
            <w:pPr>
              <w:pStyle w:val="ConsPlusNormal"/>
              <w:rPr>
                <w:sz w:val="22"/>
                <w:szCs w:val="22"/>
              </w:rPr>
            </w:pPr>
            <w:r>
              <w:rPr>
                <w:sz w:val="22"/>
                <w:szCs w:val="22"/>
              </w:rPr>
              <w:t>ЗНО лимфоидной и кроветворной тканей, лекарственная терапия, взрослые (уровень 1)</w:t>
            </w:r>
          </w:p>
        </w:tc>
      </w:tr>
      <w:tr w:rsidR="0092451F">
        <w:tc>
          <w:tcPr>
            <w:tcW w:w="1331" w:type="dxa"/>
          </w:tcPr>
          <w:p w:rsidR="0092451F" w:rsidRDefault="00D826EE">
            <w:pPr>
              <w:pStyle w:val="ConsPlusNormal"/>
              <w:jc w:val="center"/>
              <w:rPr>
                <w:sz w:val="22"/>
                <w:szCs w:val="22"/>
              </w:rPr>
            </w:pPr>
            <w:r>
              <w:rPr>
                <w:sz w:val="22"/>
                <w:szCs w:val="22"/>
              </w:rPr>
              <w:t>ds19.071</w:t>
            </w:r>
          </w:p>
        </w:tc>
        <w:tc>
          <w:tcPr>
            <w:tcW w:w="8162" w:type="dxa"/>
          </w:tcPr>
          <w:p w:rsidR="0092451F" w:rsidRDefault="00D826EE">
            <w:pPr>
              <w:pStyle w:val="ConsPlusNormal"/>
              <w:rPr>
                <w:sz w:val="22"/>
                <w:szCs w:val="22"/>
              </w:rPr>
            </w:pPr>
            <w:r>
              <w:rPr>
                <w:sz w:val="22"/>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92451F">
        <w:tc>
          <w:tcPr>
            <w:tcW w:w="1331" w:type="dxa"/>
          </w:tcPr>
          <w:p w:rsidR="0092451F" w:rsidRDefault="00D826EE">
            <w:pPr>
              <w:pStyle w:val="ConsPlusNormal"/>
              <w:jc w:val="center"/>
              <w:rPr>
                <w:sz w:val="22"/>
                <w:szCs w:val="22"/>
              </w:rPr>
            </w:pPr>
            <w:r>
              <w:rPr>
                <w:sz w:val="22"/>
                <w:szCs w:val="22"/>
              </w:rPr>
              <w:t>ds19.075</w:t>
            </w:r>
          </w:p>
        </w:tc>
        <w:tc>
          <w:tcPr>
            <w:tcW w:w="8162" w:type="dxa"/>
          </w:tcPr>
          <w:p w:rsidR="0092451F" w:rsidRDefault="00D826EE">
            <w:pPr>
              <w:pStyle w:val="ConsPlusNormal"/>
              <w:rPr>
                <w:sz w:val="22"/>
                <w:szCs w:val="22"/>
              </w:rPr>
            </w:pPr>
            <w:r>
              <w:rPr>
                <w:sz w:val="22"/>
                <w:szCs w:val="22"/>
              </w:rPr>
              <w:t>ЗНО лимфоидной и кроветворной тканей, лекарственная терапия с применением отдельных препаратов (по перечню), взрослые (уровень 5)</w:t>
            </w:r>
          </w:p>
        </w:tc>
      </w:tr>
      <w:tr w:rsidR="0092451F">
        <w:tc>
          <w:tcPr>
            <w:tcW w:w="1331" w:type="dxa"/>
          </w:tcPr>
          <w:p w:rsidR="0092451F" w:rsidRDefault="00D826EE">
            <w:pPr>
              <w:pStyle w:val="ConsPlusNormal"/>
              <w:jc w:val="center"/>
              <w:rPr>
                <w:sz w:val="22"/>
                <w:szCs w:val="22"/>
              </w:rPr>
            </w:pPr>
            <w:r>
              <w:rPr>
                <w:sz w:val="22"/>
                <w:szCs w:val="22"/>
              </w:rPr>
              <w:t>ds20.002</w:t>
            </w:r>
          </w:p>
        </w:tc>
        <w:tc>
          <w:tcPr>
            <w:tcW w:w="8162" w:type="dxa"/>
          </w:tcPr>
          <w:p w:rsidR="0092451F" w:rsidRDefault="00D826EE">
            <w:pPr>
              <w:pStyle w:val="ConsPlusNormal"/>
              <w:rPr>
                <w:sz w:val="22"/>
                <w:szCs w:val="22"/>
              </w:rPr>
            </w:pPr>
            <w:r>
              <w:rPr>
                <w:sz w:val="22"/>
                <w:szCs w:val="22"/>
              </w:rPr>
              <w:t>Операции на органе слуха, придаточных пазухах носа и верхних дыхательных путях (уровень 1)</w:t>
            </w:r>
          </w:p>
        </w:tc>
      </w:tr>
      <w:tr w:rsidR="0092451F">
        <w:tc>
          <w:tcPr>
            <w:tcW w:w="1331" w:type="dxa"/>
          </w:tcPr>
          <w:p w:rsidR="0092451F" w:rsidRDefault="00D826EE">
            <w:pPr>
              <w:pStyle w:val="ConsPlusNormal"/>
              <w:jc w:val="center"/>
              <w:rPr>
                <w:sz w:val="22"/>
                <w:szCs w:val="22"/>
              </w:rPr>
            </w:pPr>
            <w:r>
              <w:rPr>
                <w:sz w:val="22"/>
                <w:szCs w:val="22"/>
              </w:rPr>
              <w:t>ds20.003</w:t>
            </w:r>
          </w:p>
        </w:tc>
        <w:tc>
          <w:tcPr>
            <w:tcW w:w="8162" w:type="dxa"/>
          </w:tcPr>
          <w:p w:rsidR="0092451F" w:rsidRDefault="00D826EE">
            <w:pPr>
              <w:pStyle w:val="ConsPlusNormal"/>
              <w:rPr>
                <w:sz w:val="22"/>
                <w:szCs w:val="22"/>
              </w:rPr>
            </w:pPr>
            <w:r>
              <w:rPr>
                <w:sz w:val="22"/>
                <w:szCs w:val="22"/>
              </w:rPr>
              <w:t>Операции на органе слуха, придаточных пазухах носа и верхних дыхательных путях (уровень 2)</w:t>
            </w:r>
          </w:p>
        </w:tc>
      </w:tr>
      <w:tr w:rsidR="0092451F">
        <w:tc>
          <w:tcPr>
            <w:tcW w:w="1331" w:type="dxa"/>
          </w:tcPr>
          <w:p w:rsidR="0092451F" w:rsidRDefault="00D826EE">
            <w:pPr>
              <w:pStyle w:val="ConsPlusNormal"/>
              <w:jc w:val="center"/>
              <w:rPr>
                <w:sz w:val="22"/>
                <w:szCs w:val="22"/>
              </w:rPr>
            </w:pPr>
            <w:r>
              <w:rPr>
                <w:sz w:val="22"/>
                <w:szCs w:val="22"/>
              </w:rPr>
              <w:t>ds20.006</w:t>
            </w:r>
          </w:p>
        </w:tc>
        <w:tc>
          <w:tcPr>
            <w:tcW w:w="8162" w:type="dxa"/>
          </w:tcPr>
          <w:p w:rsidR="0092451F" w:rsidRDefault="00D826EE">
            <w:pPr>
              <w:pStyle w:val="ConsPlusNormal"/>
              <w:rPr>
                <w:sz w:val="22"/>
                <w:szCs w:val="22"/>
              </w:rPr>
            </w:pPr>
            <w:r>
              <w:rPr>
                <w:sz w:val="22"/>
                <w:szCs w:val="22"/>
              </w:rPr>
              <w:t>Замена речевого процессора</w:t>
            </w:r>
          </w:p>
        </w:tc>
      </w:tr>
      <w:tr w:rsidR="0092451F">
        <w:tc>
          <w:tcPr>
            <w:tcW w:w="1331" w:type="dxa"/>
          </w:tcPr>
          <w:p w:rsidR="0092451F" w:rsidRDefault="00D826EE">
            <w:pPr>
              <w:pStyle w:val="ConsPlusNormal"/>
              <w:jc w:val="center"/>
              <w:rPr>
                <w:sz w:val="22"/>
                <w:szCs w:val="22"/>
              </w:rPr>
            </w:pPr>
            <w:r>
              <w:rPr>
                <w:sz w:val="22"/>
                <w:szCs w:val="22"/>
              </w:rPr>
              <w:t>ds21.002</w:t>
            </w:r>
          </w:p>
        </w:tc>
        <w:tc>
          <w:tcPr>
            <w:tcW w:w="8162" w:type="dxa"/>
          </w:tcPr>
          <w:p w:rsidR="0092451F" w:rsidRDefault="00D826EE">
            <w:pPr>
              <w:pStyle w:val="ConsPlusNormal"/>
              <w:rPr>
                <w:sz w:val="22"/>
                <w:szCs w:val="22"/>
              </w:rPr>
            </w:pPr>
            <w:r>
              <w:rPr>
                <w:sz w:val="22"/>
                <w:szCs w:val="22"/>
              </w:rPr>
              <w:t>Операции на органе зрения (уровень 1)</w:t>
            </w:r>
          </w:p>
        </w:tc>
      </w:tr>
      <w:tr w:rsidR="0092451F">
        <w:tc>
          <w:tcPr>
            <w:tcW w:w="1331" w:type="dxa"/>
          </w:tcPr>
          <w:p w:rsidR="0092451F" w:rsidRDefault="00D826EE">
            <w:pPr>
              <w:pStyle w:val="ConsPlusNormal"/>
              <w:jc w:val="center"/>
              <w:rPr>
                <w:sz w:val="22"/>
                <w:szCs w:val="22"/>
              </w:rPr>
            </w:pPr>
            <w:r>
              <w:rPr>
                <w:sz w:val="22"/>
                <w:szCs w:val="22"/>
              </w:rPr>
              <w:t>ds21.003</w:t>
            </w:r>
          </w:p>
        </w:tc>
        <w:tc>
          <w:tcPr>
            <w:tcW w:w="8162" w:type="dxa"/>
          </w:tcPr>
          <w:p w:rsidR="0092451F" w:rsidRDefault="00D826EE">
            <w:pPr>
              <w:pStyle w:val="ConsPlusNormal"/>
              <w:rPr>
                <w:sz w:val="22"/>
                <w:szCs w:val="22"/>
              </w:rPr>
            </w:pPr>
            <w:r>
              <w:rPr>
                <w:sz w:val="22"/>
                <w:szCs w:val="22"/>
              </w:rPr>
              <w:t>Операции на органе зрения (уровень 2)</w:t>
            </w:r>
          </w:p>
        </w:tc>
      </w:tr>
      <w:tr w:rsidR="0092451F">
        <w:tc>
          <w:tcPr>
            <w:tcW w:w="1331" w:type="dxa"/>
          </w:tcPr>
          <w:p w:rsidR="0092451F" w:rsidRDefault="00D826EE">
            <w:pPr>
              <w:pStyle w:val="ConsPlusNormal"/>
              <w:jc w:val="center"/>
              <w:rPr>
                <w:sz w:val="22"/>
                <w:szCs w:val="22"/>
              </w:rPr>
            </w:pPr>
            <w:r>
              <w:rPr>
                <w:sz w:val="22"/>
                <w:szCs w:val="22"/>
              </w:rPr>
              <w:t>ds21.004</w:t>
            </w:r>
          </w:p>
        </w:tc>
        <w:tc>
          <w:tcPr>
            <w:tcW w:w="8162" w:type="dxa"/>
          </w:tcPr>
          <w:p w:rsidR="0092451F" w:rsidRDefault="00D826EE">
            <w:pPr>
              <w:pStyle w:val="ConsPlusNormal"/>
              <w:rPr>
                <w:sz w:val="22"/>
                <w:szCs w:val="22"/>
              </w:rPr>
            </w:pPr>
            <w:r>
              <w:rPr>
                <w:sz w:val="22"/>
                <w:szCs w:val="22"/>
              </w:rPr>
              <w:t>Операции на органе зрения (уровень 3)</w:t>
            </w:r>
          </w:p>
        </w:tc>
      </w:tr>
      <w:tr w:rsidR="0092451F">
        <w:tc>
          <w:tcPr>
            <w:tcW w:w="1331" w:type="dxa"/>
          </w:tcPr>
          <w:p w:rsidR="0092451F" w:rsidRDefault="00D826EE">
            <w:pPr>
              <w:pStyle w:val="ConsPlusNormal"/>
              <w:jc w:val="center"/>
              <w:rPr>
                <w:sz w:val="22"/>
                <w:szCs w:val="22"/>
              </w:rPr>
            </w:pPr>
            <w:r>
              <w:rPr>
                <w:sz w:val="22"/>
                <w:szCs w:val="22"/>
              </w:rPr>
              <w:t>ds21.005</w:t>
            </w:r>
          </w:p>
        </w:tc>
        <w:tc>
          <w:tcPr>
            <w:tcW w:w="8162" w:type="dxa"/>
          </w:tcPr>
          <w:p w:rsidR="0092451F" w:rsidRDefault="00D826EE">
            <w:pPr>
              <w:pStyle w:val="ConsPlusNormal"/>
              <w:rPr>
                <w:sz w:val="22"/>
                <w:szCs w:val="22"/>
              </w:rPr>
            </w:pPr>
            <w:r>
              <w:rPr>
                <w:sz w:val="22"/>
                <w:szCs w:val="22"/>
              </w:rPr>
              <w:t>Операции на органе зрения (уровень 4)</w:t>
            </w:r>
          </w:p>
        </w:tc>
      </w:tr>
      <w:tr w:rsidR="0092451F">
        <w:tc>
          <w:tcPr>
            <w:tcW w:w="1331" w:type="dxa"/>
          </w:tcPr>
          <w:p w:rsidR="0092451F" w:rsidRDefault="00D826EE">
            <w:pPr>
              <w:pStyle w:val="ConsPlusNormal"/>
              <w:jc w:val="center"/>
              <w:rPr>
                <w:sz w:val="22"/>
                <w:szCs w:val="22"/>
              </w:rPr>
            </w:pPr>
            <w:r>
              <w:rPr>
                <w:sz w:val="22"/>
                <w:szCs w:val="22"/>
              </w:rPr>
              <w:lastRenderedPageBreak/>
              <w:t>ds21.006</w:t>
            </w:r>
          </w:p>
        </w:tc>
        <w:tc>
          <w:tcPr>
            <w:tcW w:w="8162" w:type="dxa"/>
          </w:tcPr>
          <w:p w:rsidR="0092451F" w:rsidRDefault="00D826EE">
            <w:pPr>
              <w:pStyle w:val="ConsPlusNormal"/>
              <w:rPr>
                <w:sz w:val="22"/>
                <w:szCs w:val="22"/>
              </w:rPr>
            </w:pPr>
            <w:r>
              <w:rPr>
                <w:sz w:val="22"/>
                <w:szCs w:val="22"/>
              </w:rPr>
              <w:t>Операции на органе зрения (уровень 5)</w:t>
            </w:r>
          </w:p>
        </w:tc>
      </w:tr>
      <w:tr w:rsidR="0092451F">
        <w:tc>
          <w:tcPr>
            <w:tcW w:w="1331" w:type="dxa"/>
          </w:tcPr>
          <w:p w:rsidR="0092451F" w:rsidRDefault="00D826EE">
            <w:pPr>
              <w:pStyle w:val="ConsPlusNormal"/>
              <w:jc w:val="center"/>
              <w:rPr>
                <w:sz w:val="22"/>
                <w:szCs w:val="22"/>
              </w:rPr>
            </w:pPr>
            <w:r>
              <w:rPr>
                <w:sz w:val="22"/>
                <w:szCs w:val="22"/>
              </w:rPr>
              <w:t>ds21.007</w:t>
            </w:r>
          </w:p>
        </w:tc>
        <w:tc>
          <w:tcPr>
            <w:tcW w:w="8162" w:type="dxa"/>
          </w:tcPr>
          <w:p w:rsidR="0092451F" w:rsidRDefault="00D826EE">
            <w:pPr>
              <w:pStyle w:val="ConsPlusNormal"/>
              <w:rPr>
                <w:sz w:val="22"/>
                <w:szCs w:val="22"/>
              </w:rPr>
            </w:pPr>
            <w:r>
              <w:rPr>
                <w:sz w:val="22"/>
                <w:szCs w:val="22"/>
              </w:rPr>
              <w:t>Операции на органе зрения (факоэмульсификация с имплантацией ИОЛ)</w:t>
            </w:r>
          </w:p>
        </w:tc>
      </w:tr>
      <w:tr w:rsidR="0092451F">
        <w:tc>
          <w:tcPr>
            <w:tcW w:w="1331" w:type="dxa"/>
          </w:tcPr>
          <w:p w:rsidR="0092451F" w:rsidRDefault="00D826EE">
            <w:pPr>
              <w:pStyle w:val="ConsPlusNormal"/>
              <w:jc w:val="center"/>
              <w:rPr>
                <w:sz w:val="22"/>
                <w:szCs w:val="22"/>
              </w:rPr>
            </w:pPr>
            <w:r>
              <w:rPr>
                <w:sz w:val="22"/>
                <w:szCs w:val="22"/>
              </w:rPr>
              <w:t>ds25.001</w:t>
            </w:r>
          </w:p>
        </w:tc>
        <w:tc>
          <w:tcPr>
            <w:tcW w:w="8162" w:type="dxa"/>
          </w:tcPr>
          <w:p w:rsidR="0092451F" w:rsidRDefault="00D826EE">
            <w:pPr>
              <w:pStyle w:val="ConsPlusNormal"/>
              <w:rPr>
                <w:sz w:val="22"/>
                <w:szCs w:val="22"/>
              </w:rPr>
            </w:pPr>
            <w:r>
              <w:rPr>
                <w:sz w:val="22"/>
                <w:szCs w:val="22"/>
              </w:rPr>
              <w:t xml:space="preserve">Диагностическое обследование </w:t>
            </w:r>
            <w:proofErr w:type="gramStart"/>
            <w:r>
              <w:rPr>
                <w:sz w:val="22"/>
                <w:szCs w:val="22"/>
              </w:rPr>
              <w:t>сердечно-сосудистой</w:t>
            </w:r>
            <w:proofErr w:type="gramEnd"/>
            <w:r>
              <w:rPr>
                <w:sz w:val="22"/>
                <w:szCs w:val="22"/>
              </w:rPr>
              <w:t xml:space="preserve"> системы</w:t>
            </w:r>
          </w:p>
        </w:tc>
      </w:tr>
      <w:tr w:rsidR="0092451F">
        <w:tc>
          <w:tcPr>
            <w:tcW w:w="1331" w:type="dxa"/>
          </w:tcPr>
          <w:p w:rsidR="0092451F" w:rsidRDefault="00D826EE">
            <w:pPr>
              <w:pStyle w:val="ConsPlusNormal"/>
              <w:jc w:val="center"/>
              <w:rPr>
                <w:sz w:val="22"/>
                <w:szCs w:val="22"/>
              </w:rPr>
            </w:pPr>
            <w:r>
              <w:rPr>
                <w:sz w:val="22"/>
                <w:szCs w:val="22"/>
              </w:rPr>
              <w:t>ds27.001</w:t>
            </w:r>
          </w:p>
        </w:tc>
        <w:tc>
          <w:tcPr>
            <w:tcW w:w="8162" w:type="dxa"/>
          </w:tcPr>
          <w:p w:rsidR="0092451F" w:rsidRDefault="00D826EE">
            <w:pPr>
              <w:pStyle w:val="ConsPlusNormal"/>
              <w:rPr>
                <w:sz w:val="22"/>
                <w:szCs w:val="22"/>
              </w:rPr>
            </w:pPr>
            <w:r>
              <w:rPr>
                <w:sz w:val="22"/>
                <w:szCs w:val="22"/>
              </w:rPr>
              <w:t>Отравления и другие воздействия внешних причин</w:t>
            </w:r>
          </w:p>
        </w:tc>
      </w:tr>
      <w:tr w:rsidR="0092451F">
        <w:tc>
          <w:tcPr>
            <w:tcW w:w="1331" w:type="dxa"/>
          </w:tcPr>
          <w:p w:rsidR="0092451F" w:rsidRDefault="00D826EE">
            <w:pPr>
              <w:pStyle w:val="ConsPlusNormal"/>
              <w:jc w:val="center"/>
              <w:rPr>
                <w:sz w:val="22"/>
                <w:szCs w:val="22"/>
              </w:rPr>
            </w:pPr>
            <w:r>
              <w:rPr>
                <w:sz w:val="22"/>
                <w:szCs w:val="22"/>
              </w:rPr>
              <w:t>ds34.002</w:t>
            </w:r>
          </w:p>
        </w:tc>
        <w:tc>
          <w:tcPr>
            <w:tcW w:w="8162" w:type="dxa"/>
          </w:tcPr>
          <w:p w:rsidR="0092451F" w:rsidRDefault="00D826EE">
            <w:pPr>
              <w:pStyle w:val="ConsPlusNormal"/>
              <w:rPr>
                <w:sz w:val="22"/>
                <w:szCs w:val="22"/>
              </w:rPr>
            </w:pPr>
            <w:r>
              <w:rPr>
                <w:sz w:val="22"/>
                <w:szCs w:val="22"/>
              </w:rPr>
              <w:t>Операции на органах полости рта (уровень 1)</w:t>
            </w:r>
          </w:p>
        </w:tc>
      </w:tr>
      <w:tr w:rsidR="0092451F">
        <w:tc>
          <w:tcPr>
            <w:tcW w:w="1331" w:type="dxa"/>
          </w:tcPr>
          <w:p w:rsidR="0092451F" w:rsidRDefault="00D826EE">
            <w:pPr>
              <w:pStyle w:val="ConsPlusNormal"/>
              <w:jc w:val="center"/>
              <w:rPr>
                <w:sz w:val="22"/>
                <w:szCs w:val="22"/>
              </w:rPr>
            </w:pPr>
            <w:r>
              <w:rPr>
                <w:sz w:val="22"/>
                <w:szCs w:val="22"/>
              </w:rPr>
              <w:t>ds36.001</w:t>
            </w:r>
          </w:p>
        </w:tc>
        <w:tc>
          <w:tcPr>
            <w:tcW w:w="8162" w:type="dxa"/>
          </w:tcPr>
          <w:p w:rsidR="0092451F" w:rsidRDefault="00D826EE">
            <w:pPr>
              <w:pStyle w:val="ConsPlusNormal"/>
              <w:rPr>
                <w:sz w:val="22"/>
                <w:szCs w:val="22"/>
              </w:rPr>
            </w:pPr>
            <w:r>
              <w:rPr>
                <w:sz w:val="22"/>
                <w:szCs w:val="22"/>
              </w:rPr>
              <w:t>Комплексное лечение с применением препаратов иммуноглобулина</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ds36.011</w:t>
            </w:r>
          </w:p>
        </w:tc>
        <w:tc>
          <w:tcPr>
            <w:tcW w:w="8162" w:type="dxa"/>
          </w:tcPr>
          <w:p w:rsidR="0092451F" w:rsidRDefault="00D826EE">
            <w:pPr>
              <w:pStyle w:val="ConsPlusNormal"/>
              <w:rPr>
                <w:sz w:val="22"/>
                <w:szCs w:val="22"/>
              </w:rPr>
            </w:pPr>
            <w:r>
              <w:rPr>
                <w:sz w:val="22"/>
                <w:szCs w:val="22"/>
              </w:rPr>
              <w:t>Оказание услуг диализа (только для федеральных медицинских организаций)</w:t>
            </w:r>
          </w:p>
        </w:tc>
      </w:tr>
      <w:tr w:rsidR="0092451F">
        <w:tc>
          <w:tcPr>
            <w:tcW w:w="1331" w:type="dxa"/>
          </w:tcPr>
          <w:p w:rsidR="0092451F" w:rsidRDefault="00D826EE">
            <w:pPr>
              <w:pStyle w:val="ConsPlusNormal"/>
              <w:jc w:val="center"/>
              <w:rPr>
                <w:sz w:val="22"/>
                <w:szCs w:val="22"/>
              </w:rPr>
            </w:pPr>
            <w:r>
              <w:rPr>
                <w:sz w:val="22"/>
                <w:szCs w:val="22"/>
              </w:rPr>
              <w:t>ds36.012</w:t>
            </w:r>
          </w:p>
        </w:tc>
        <w:tc>
          <w:tcPr>
            <w:tcW w:w="8162" w:type="dxa"/>
          </w:tcPr>
          <w:p w:rsidR="0092451F" w:rsidRDefault="00D826EE">
            <w:pPr>
              <w:pStyle w:val="ConsPlusNormal"/>
              <w:rPr>
                <w:sz w:val="22"/>
                <w:szCs w:val="22"/>
              </w:rPr>
            </w:pPr>
            <w:r>
              <w:rPr>
                <w:sz w:val="22"/>
                <w:szCs w:val="22"/>
              </w:rPr>
              <w:t>Проведение иммунизации против респираторно-синцитиальной вирусной инфекции (уровень 1)</w:t>
            </w:r>
          </w:p>
        </w:tc>
      </w:tr>
      <w:tr w:rsidR="0092451F">
        <w:tc>
          <w:tcPr>
            <w:tcW w:w="1331" w:type="dxa"/>
          </w:tcPr>
          <w:p w:rsidR="0092451F" w:rsidRDefault="00D826EE">
            <w:pPr>
              <w:pStyle w:val="ConsPlusNormal"/>
              <w:jc w:val="center"/>
              <w:rPr>
                <w:sz w:val="22"/>
                <w:szCs w:val="22"/>
              </w:rPr>
            </w:pPr>
            <w:r>
              <w:rPr>
                <w:sz w:val="22"/>
                <w:szCs w:val="22"/>
              </w:rPr>
              <w:t>ds36.013</w:t>
            </w:r>
          </w:p>
        </w:tc>
        <w:tc>
          <w:tcPr>
            <w:tcW w:w="8162" w:type="dxa"/>
          </w:tcPr>
          <w:p w:rsidR="0092451F" w:rsidRDefault="00D826EE">
            <w:pPr>
              <w:pStyle w:val="ConsPlusNormal"/>
              <w:rPr>
                <w:sz w:val="22"/>
                <w:szCs w:val="22"/>
              </w:rPr>
            </w:pPr>
            <w:r>
              <w:rPr>
                <w:sz w:val="22"/>
                <w:szCs w:val="22"/>
              </w:rPr>
              <w:t>Проведение иммунизации против респираторно-синцитиальной вирусной инфекции (уровень 2)</w:t>
            </w:r>
          </w:p>
        </w:tc>
      </w:tr>
      <w:tr w:rsidR="0092451F">
        <w:tc>
          <w:tcPr>
            <w:tcW w:w="1331" w:type="dxa"/>
          </w:tcPr>
          <w:p w:rsidR="0092451F" w:rsidRDefault="00D826EE">
            <w:pPr>
              <w:pStyle w:val="ConsPlusNormal"/>
              <w:jc w:val="center"/>
              <w:rPr>
                <w:sz w:val="22"/>
                <w:szCs w:val="22"/>
              </w:rPr>
            </w:pPr>
            <w:r>
              <w:rPr>
                <w:sz w:val="22"/>
                <w:szCs w:val="22"/>
              </w:rPr>
              <w:t>ds36.015</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ds36.016</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ds36.017</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ds36.018</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ds36.019</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ds36.020</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ds36.021</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ds36.022</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ds36.023</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ds36.024</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10)</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ds36.025</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11)</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ds36.026</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12)</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ds36.027</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13)</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ds36.028</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14)</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ds36.029</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15)</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ds36.030</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16)</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ds36.031</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17)</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ds36.032</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18)</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ds36.033</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19)</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ds36.034</w:t>
            </w:r>
          </w:p>
        </w:tc>
        <w:tc>
          <w:tcPr>
            <w:tcW w:w="8162" w:type="dxa"/>
          </w:tcPr>
          <w:p w:rsidR="0092451F" w:rsidRDefault="00D826EE">
            <w:pPr>
              <w:pStyle w:val="ConsPlusNormal"/>
              <w:rPr>
                <w:sz w:val="22"/>
                <w:szCs w:val="22"/>
              </w:rPr>
            </w:pPr>
            <w:r>
              <w:rPr>
                <w:sz w:val="22"/>
                <w:szCs w:val="22"/>
              </w:rPr>
              <w:t>Лечение с применением генно-инженерных биологических препаратов и селективных иммунодепрессантов (уровень 20)</w:t>
            </w:r>
            <w:hyperlink w:anchor="P359" w:tooltip="#P359" w:history="1">
              <w:r>
                <w:rPr>
                  <w:sz w:val="22"/>
                  <w:szCs w:val="22"/>
                </w:rPr>
                <w:t>*</w:t>
              </w:r>
            </w:hyperlink>
          </w:p>
        </w:tc>
      </w:tr>
      <w:tr w:rsidR="0092451F">
        <w:tc>
          <w:tcPr>
            <w:tcW w:w="1331" w:type="dxa"/>
          </w:tcPr>
          <w:p w:rsidR="0092451F" w:rsidRDefault="00D826EE">
            <w:pPr>
              <w:pStyle w:val="ConsPlusNormal"/>
              <w:jc w:val="center"/>
              <w:rPr>
                <w:sz w:val="22"/>
                <w:szCs w:val="22"/>
              </w:rPr>
            </w:pPr>
            <w:r>
              <w:rPr>
                <w:sz w:val="22"/>
                <w:szCs w:val="22"/>
              </w:rPr>
              <w:t>ds36.035</w:t>
            </w:r>
          </w:p>
        </w:tc>
        <w:tc>
          <w:tcPr>
            <w:tcW w:w="8162" w:type="dxa"/>
          </w:tcPr>
          <w:p w:rsidR="0092451F" w:rsidRDefault="00D826EE">
            <w:pPr>
              <w:pStyle w:val="ConsPlusNormal"/>
              <w:rPr>
                <w:sz w:val="22"/>
                <w:szCs w:val="22"/>
              </w:rPr>
            </w:pPr>
            <w:r>
              <w:rPr>
                <w:sz w:val="22"/>
                <w:szCs w:val="22"/>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2451F" w:rsidRDefault="00D826EE">
      <w:pPr>
        <w:widowControl w:val="0"/>
        <w:spacing w:after="0" w:line="240" w:lineRule="auto"/>
        <w:ind w:firstLine="709"/>
        <w:jc w:val="both"/>
        <w:rPr>
          <w:rFonts w:ascii="Times New Roman" w:hAnsi="Times New Roman" w:cs="Times New Roman"/>
          <w:strike/>
          <w:color w:val="000000" w:themeColor="text1"/>
        </w:rPr>
      </w:pPr>
      <w:bookmarkStart w:id="0" w:name="undefined"/>
      <w:bookmarkEnd w:id="0"/>
      <w:r>
        <w:rPr>
          <w:rFonts w:ascii="Times New Roman" w:hAnsi="Times New Roman" w:cs="Times New Roman"/>
          <w:color w:val="000000" w:themeColor="text1"/>
          <w:sz w:val="24"/>
          <w:szCs w:val="24"/>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2451F" w:rsidRDefault="0092451F">
      <w:pPr>
        <w:spacing w:after="0" w:line="240" w:lineRule="auto"/>
        <w:rPr>
          <w:rFonts w:ascii="Times New Roman" w:hAnsi="Times New Roman" w:cs="Times New Roman"/>
          <w:color w:val="000000" w:themeColor="text1"/>
        </w:rPr>
      </w:pPr>
    </w:p>
    <w:sectPr w:rsidR="0092451F" w:rsidSect="0092451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DF" w:rsidRDefault="001209DF">
      <w:pPr>
        <w:spacing w:after="0" w:line="240" w:lineRule="auto"/>
      </w:pPr>
      <w:r>
        <w:separator/>
      </w:r>
    </w:p>
  </w:endnote>
  <w:endnote w:type="continuationSeparator" w:id="0">
    <w:p w:rsidR="001209DF" w:rsidRDefault="0012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DF" w:rsidRDefault="001209DF">
      <w:pPr>
        <w:spacing w:after="0" w:line="240" w:lineRule="auto"/>
      </w:pPr>
      <w:r>
        <w:separator/>
      </w:r>
    </w:p>
  </w:footnote>
  <w:footnote w:type="continuationSeparator" w:id="0">
    <w:p w:rsidR="001209DF" w:rsidRDefault="0012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441350"/>
      <w:docPartObj>
        <w:docPartGallery w:val="Page Numbers (Top of Page)"/>
        <w:docPartUnique/>
      </w:docPartObj>
    </w:sdtPr>
    <w:sdtEndPr>
      <w:rPr>
        <w:rFonts w:ascii="Times New Roman" w:hAnsi="Times New Roman" w:cs="Times New Roman"/>
        <w:sz w:val="20"/>
        <w:szCs w:val="20"/>
      </w:rPr>
    </w:sdtEndPr>
    <w:sdtContent>
      <w:p w:rsidR="001209DF" w:rsidRDefault="001209DF">
        <w:pPr>
          <w:pStyle w:val="a9"/>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1430CE">
          <w:rPr>
            <w:rFonts w:ascii="Times New Roman" w:hAnsi="Times New Roman" w:cs="Times New Roman"/>
            <w:noProof/>
            <w:sz w:val="20"/>
            <w:szCs w:val="20"/>
          </w:rPr>
          <w:t>78</w:t>
        </w:r>
        <w:r>
          <w:rPr>
            <w:rFonts w:ascii="Times New Roman" w:hAnsi="Times New Roman" w:cs="Times New Roman"/>
            <w:sz w:val="20"/>
            <w:szCs w:val="20"/>
          </w:rPr>
          <w:fldChar w:fldCharType="end"/>
        </w:r>
      </w:p>
    </w:sdtContent>
  </w:sdt>
  <w:p w:rsidR="001209DF" w:rsidRDefault="001209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0258"/>
    <w:multiLevelType w:val="hybridMultilevel"/>
    <w:tmpl w:val="4A60A1F8"/>
    <w:lvl w:ilvl="0" w:tplc="CFB88422">
      <w:start w:val="1"/>
      <w:numFmt w:val="decimal"/>
      <w:lvlText w:val="%1)"/>
      <w:lvlJc w:val="left"/>
    </w:lvl>
    <w:lvl w:ilvl="1" w:tplc="B062161C">
      <w:start w:val="1"/>
      <w:numFmt w:val="lowerLetter"/>
      <w:lvlText w:val="%2."/>
      <w:lvlJc w:val="left"/>
      <w:pPr>
        <w:ind w:left="1440" w:hanging="360"/>
      </w:pPr>
    </w:lvl>
    <w:lvl w:ilvl="2" w:tplc="9124BE8E">
      <w:start w:val="1"/>
      <w:numFmt w:val="lowerRoman"/>
      <w:lvlText w:val="%3."/>
      <w:lvlJc w:val="right"/>
      <w:pPr>
        <w:ind w:left="2160" w:hanging="180"/>
      </w:pPr>
    </w:lvl>
    <w:lvl w:ilvl="3" w:tplc="D35C0974">
      <w:start w:val="1"/>
      <w:numFmt w:val="decimal"/>
      <w:lvlText w:val="%4."/>
      <w:lvlJc w:val="left"/>
      <w:pPr>
        <w:ind w:left="2880" w:hanging="360"/>
      </w:pPr>
    </w:lvl>
    <w:lvl w:ilvl="4" w:tplc="E200D496">
      <w:start w:val="1"/>
      <w:numFmt w:val="lowerLetter"/>
      <w:lvlText w:val="%5."/>
      <w:lvlJc w:val="left"/>
      <w:pPr>
        <w:ind w:left="3600" w:hanging="360"/>
      </w:pPr>
    </w:lvl>
    <w:lvl w:ilvl="5" w:tplc="315CFCB0">
      <w:start w:val="1"/>
      <w:numFmt w:val="lowerRoman"/>
      <w:lvlText w:val="%6."/>
      <w:lvlJc w:val="right"/>
      <w:pPr>
        <w:ind w:left="4320" w:hanging="180"/>
      </w:pPr>
    </w:lvl>
    <w:lvl w:ilvl="6" w:tplc="790A0C22">
      <w:start w:val="1"/>
      <w:numFmt w:val="decimal"/>
      <w:lvlText w:val="%7."/>
      <w:lvlJc w:val="left"/>
      <w:pPr>
        <w:ind w:left="5040" w:hanging="360"/>
      </w:pPr>
    </w:lvl>
    <w:lvl w:ilvl="7" w:tplc="BCBABF1E">
      <w:start w:val="1"/>
      <w:numFmt w:val="lowerLetter"/>
      <w:lvlText w:val="%8."/>
      <w:lvlJc w:val="left"/>
      <w:pPr>
        <w:ind w:left="5760" w:hanging="360"/>
      </w:pPr>
    </w:lvl>
    <w:lvl w:ilvl="8" w:tplc="67384E62">
      <w:start w:val="1"/>
      <w:numFmt w:val="lowerRoman"/>
      <w:lvlText w:val="%9."/>
      <w:lvlJc w:val="right"/>
      <w:pPr>
        <w:ind w:left="6480" w:hanging="180"/>
      </w:pPr>
    </w:lvl>
  </w:abstractNum>
  <w:abstractNum w:abstractNumId="1">
    <w:nsid w:val="7EE730B8"/>
    <w:multiLevelType w:val="hybridMultilevel"/>
    <w:tmpl w:val="67967018"/>
    <w:lvl w:ilvl="0" w:tplc="CFB87674">
      <w:start w:val="1"/>
      <w:numFmt w:val="decimal"/>
      <w:lvlText w:val="%1)"/>
      <w:lvlJc w:val="left"/>
    </w:lvl>
    <w:lvl w:ilvl="1" w:tplc="BF42B796">
      <w:start w:val="1"/>
      <w:numFmt w:val="lowerLetter"/>
      <w:lvlText w:val="%2."/>
      <w:lvlJc w:val="left"/>
      <w:pPr>
        <w:ind w:left="1440" w:hanging="360"/>
      </w:pPr>
    </w:lvl>
    <w:lvl w:ilvl="2" w:tplc="96909CFE">
      <w:start w:val="1"/>
      <w:numFmt w:val="lowerRoman"/>
      <w:lvlText w:val="%3."/>
      <w:lvlJc w:val="right"/>
      <w:pPr>
        <w:ind w:left="2160" w:hanging="180"/>
      </w:pPr>
    </w:lvl>
    <w:lvl w:ilvl="3" w:tplc="5C6AE2BE">
      <w:start w:val="1"/>
      <w:numFmt w:val="decimal"/>
      <w:lvlText w:val="%4."/>
      <w:lvlJc w:val="left"/>
      <w:pPr>
        <w:ind w:left="2880" w:hanging="360"/>
      </w:pPr>
    </w:lvl>
    <w:lvl w:ilvl="4" w:tplc="2DB0FEFE">
      <w:start w:val="1"/>
      <w:numFmt w:val="lowerLetter"/>
      <w:lvlText w:val="%5."/>
      <w:lvlJc w:val="left"/>
      <w:pPr>
        <w:ind w:left="3600" w:hanging="360"/>
      </w:pPr>
    </w:lvl>
    <w:lvl w:ilvl="5" w:tplc="120EE2A2">
      <w:start w:val="1"/>
      <w:numFmt w:val="lowerRoman"/>
      <w:lvlText w:val="%6."/>
      <w:lvlJc w:val="right"/>
      <w:pPr>
        <w:ind w:left="4320" w:hanging="180"/>
      </w:pPr>
    </w:lvl>
    <w:lvl w:ilvl="6" w:tplc="0B9003D2">
      <w:start w:val="1"/>
      <w:numFmt w:val="decimal"/>
      <w:lvlText w:val="%7."/>
      <w:lvlJc w:val="left"/>
      <w:pPr>
        <w:ind w:left="5040" w:hanging="360"/>
      </w:pPr>
    </w:lvl>
    <w:lvl w:ilvl="7" w:tplc="D624DB34">
      <w:start w:val="1"/>
      <w:numFmt w:val="lowerLetter"/>
      <w:lvlText w:val="%8."/>
      <w:lvlJc w:val="left"/>
      <w:pPr>
        <w:ind w:left="5760" w:hanging="360"/>
      </w:pPr>
    </w:lvl>
    <w:lvl w:ilvl="8" w:tplc="1876CE4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2451F"/>
    <w:rsid w:val="001209DF"/>
    <w:rsid w:val="001430CE"/>
    <w:rsid w:val="00817BD4"/>
    <w:rsid w:val="0092451F"/>
    <w:rsid w:val="00D82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1F"/>
  </w:style>
  <w:style w:type="paragraph" w:styleId="1">
    <w:name w:val="heading 1"/>
    <w:basedOn w:val="a"/>
    <w:next w:val="a"/>
    <w:link w:val="10"/>
    <w:uiPriority w:val="9"/>
    <w:qFormat/>
    <w:rsid w:val="0092451F"/>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92451F"/>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92451F"/>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92451F"/>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92451F"/>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92451F"/>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92451F"/>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92451F"/>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92451F"/>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2451F"/>
    <w:rPr>
      <w:rFonts w:ascii="Arial" w:eastAsia="Arial" w:hAnsi="Arial" w:cs="Arial"/>
      <w:sz w:val="40"/>
      <w:szCs w:val="40"/>
    </w:rPr>
  </w:style>
  <w:style w:type="character" w:customStyle="1" w:styleId="Heading2Char">
    <w:name w:val="Heading 2 Char"/>
    <w:basedOn w:val="a0"/>
    <w:uiPriority w:val="9"/>
    <w:rsid w:val="0092451F"/>
    <w:rPr>
      <w:rFonts w:ascii="Arial" w:eastAsia="Arial" w:hAnsi="Arial" w:cs="Arial"/>
      <w:sz w:val="34"/>
    </w:rPr>
  </w:style>
  <w:style w:type="character" w:customStyle="1" w:styleId="Heading3Char">
    <w:name w:val="Heading 3 Char"/>
    <w:basedOn w:val="a0"/>
    <w:uiPriority w:val="9"/>
    <w:rsid w:val="0092451F"/>
    <w:rPr>
      <w:rFonts w:ascii="Arial" w:eastAsia="Arial" w:hAnsi="Arial" w:cs="Arial"/>
      <w:sz w:val="30"/>
      <w:szCs w:val="30"/>
    </w:rPr>
  </w:style>
  <w:style w:type="character" w:customStyle="1" w:styleId="Heading4Char">
    <w:name w:val="Heading 4 Char"/>
    <w:basedOn w:val="a0"/>
    <w:uiPriority w:val="9"/>
    <w:rsid w:val="0092451F"/>
    <w:rPr>
      <w:rFonts w:ascii="Arial" w:eastAsia="Arial" w:hAnsi="Arial" w:cs="Arial"/>
      <w:b/>
      <w:bCs/>
      <w:sz w:val="26"/>
      <w:szCs w:val="26"/>
    </w:rPr>
  </w:style>
  <w:style w:type="character" w:customStyle="1" w:styleId="Heading5Char">
    <w:name w:val="Heading 5 Char"/>
    <w:basedOn w:val="a0"/>
    <w:uiPriority w:val="9"/>
    <w:rsid w:val="0092451F"/>
    <w:rPr>
      <w:rFonts w:ascii="Arial" w:eastAsia="Arial" w:hAnsi="Arial" w:cs="Arial"/>
      <w:b/>
      <w:bCs/>
      <w:sz w:val="24"/>
      <w:szCs w:val="24"/>
    </w:rPr>
  </w:style>
  <w:style w:type="character" w:customStyle="1" w:styleId="Heading6Char">
    <w:name w:val="Heading 6 Char"/>
    <w:basedOn w:val="a0"/>
    <w:uiPriority w:val="9"/>
    <w:rsid w:val="0092451F"/>
    <w:rPr>
      <w:rFonts w:ascii="Arial" w:eastAsia="Arial" w:hAnsi="Arial" w:cs="Arial"/>
      <w:b/>
      <w:bCs/>
      <w:sz w:val="22"/>
      <w:szCs w:val="22"/>
    </w:rPr>
  </w:style>
  <w:style w:type="character" w:customStyle="1" w:styleId="Heading7Char">
    <w:name w:val="Heading 7 Char"/>
    <w:basedOn w:val="a0"/>
    <w:uiPriority w:val="9"/>
    <w:rsid w:val="0092451F"/>
    <w:rPr>
      <w:rFonts w:ascii="Arial" w:eastAsia="Arial" w:hAnsi="Arial" w:cs="Arial"/>
      <w:b/>
      <w:bCs/>
      <w:i/>
      <w:iCs/>
      <w:sz w:val="22"/>
      <w:szCs w:val="22"/>
    </w:rPr>
  </w:style>
  <w:style w:type="character" w:customStyle="1" w:styleId="Heading8Char">
    <w:name w:val="Heading 8 Char"/>
    <w:basedOn w:val="a0"/>
    <w:uiPriority w:val="9"/>
    <w:rsid w:val="0092451F"/>
    <w:rPr>
      <w:rFonts w:ascii="Arial" w:eastAsia="Arial" w:hAnsi="Arial" w:cs="Arial"/>
      <w:i/>
      <w:iCs/>
      <w:sz w:val="22"/>
      <w:szCs w:val="22"/>
    </w:rPr>
  </w:style>
  <w:style w:type="character" w:customStyle="1" w:styleId="Heading9Char">
    <w:name w:val="Heading 9 Char"/>
    <w:basedOn w:val="a0"/>
    <w:uiPriority w:val="9"/>
    <w:rsid w:val="0092451F"/>
    <w:rPr>
      <w:rFonts w:ascii="Arial" w:eastAsia="Arial" w:hAnsi="Arial" w:cs="Arial"/>
      <w:i/>
      <w:iCs/>
      <w:sz w:val="21"/>
      <w:szCs w:val="21"/>
    </w:rPr>
  </w:style>
  <w:style w:type="character" w:customStyle="1" w:styleId="TitleChar">
    <w:name w:val="Title Char"/>
    <w:basedOn w:val="a0"/>
    <w:uiPriority w:val="10"/>
    <w:rsid w:val="0092451F"/>
    <w:rPr>
      <w:sz w:val="48"/>
      <w:szCs w:val="48"/>
    </w:rPr>
  </w:style>
  <w:style w:type="character" w:customStyle="1" w:styleId="SubtitleChar">
    <w:name w:val="Subtitle Char"/>
    <w:basedOn w:val="a0"/>
    <w:uiPriority w:val="11"/>
    <w:rsid w:val="0092451F"/>
    <w:rPr>
      <w:sz w:val="24"/>
      <w:szCs w:val="24"/>
    </w:rPr>
  </w:style>
  <w:style w:type="character" w:customStyle="1" w:styleId="QuoteChar">
    <w:name w:val="Quote Char"/>
    <w:uiPriority w:val="29"/>
    <w:rsid w:val="0092451F"/>
    <w:rPr>
      <w:i/>
    </w:rPr>
  </w:style>
  <w:style w:type="character" w:customStyle="1" w:styleId="IntenseQuoteChar">
    <w:name w:val="Intense Quote Char"/>
    <w:uiPriority w:val="30"/>
    <w:rsid w:val="0092451F"/>
    <w:rPr>
      <w:i/>
    </w:rPr>
  </w:style>
  <w:style w:type="character" w:customStyle="1" w:styleId="HeaderChar">
    <w:name w:val="Header Char"/>
    <w:basedOn w:val="a0"/>
    <w:uiPriority w:val="99"/>
    <w:rsid w:val="0092451F"/>
  </w:style>
  <w:style w:type="character" w:customStyle="1" w:styleId="CaptionChar">
    <w:name w:val="Caption Char"/>
    <w:uiPriority w:val="99"/>
    <w:rsid w:val="0092451F"/>
  </w:style>
  <w:style w:type="character" w:customStyle="1" w:styleId="FootnoteTextChar">
    <w:name w:val="Footnote Text Char"/>
    <w:uiPriority w:val="99"/>
    <w:rsid w:val="0092451F"/>
    <w:rPr>
      <w:sz w:val="18"/>
    </w:rPr>
  </w:style>
  <w:style w:type="character" w:customStyle="1" w:styleId="EndnoteTextChar">
    <w:name w:val="Endnote Text Char"/>
    <w:uiPriority w:val="99"/>
    <w:rsid w:val="0092451F"/>
    <w:rPr>
      <w:sz w:val="20"/>
    </w:rPr>
  </w:style>
  <w:style w:type="character" w:customStyle="1" w:styleId="10">
    <w:name w:val="Заголовок 1 Знак"/>
    <w:link w:val="1"/>
    <w:uiPriority w:val="9"/>
    <w:rsid w:val="0092451F"/>
    <w:rPr>
      <w:rFonts w:ascii="Arial" w:eastAsia="Arial" w:hAnsi="Arial" w:cs="Arial"/>
      <w:sz w:val="40"/>
      <w:szCs w:val="40"/>
    </w:rPr>
  </w:style>
  <w:style w:type="character" w:customStyle="1" w:styleId="20">
    <w:name w:val="Заголовок 2 Знак"/>
    <w:link w:val="2"/>
    <w:uiPriority w:val="9"/>
    <w:rsid w:val="0092451F"/>
    <w:rPr>
      <w:rFonts w:ascii="Arial" w:eastAsia="Arial" w:hAnsi="Arial" w:cs="Arial"/>
      <w:sz w:val="34"/>
    </w:rPr>
  </w:style>
  <w:style w:type="character" w:customStyle="1" w:styleId="30">
    <w:name w:val="Заголовок 3 Знак"/>
    <w:link w:val="3"/>
    <w:uiPriority w:val="9"/>
    <w:rsid w:val="0092451F"/>
    <w:rPr>
      <w:rFonts w:ascii="Arial" w:eastAsia="Arial" w:hAnsi="Arial" w:cs="Arial"/>
      <w:sz w:val="30"/>
      <w:szCs w:val="30"/>
    </w:rPr>
  </w:style>
  <w:style w:type="character" w:customStyle="1" w:styleId="40">
    <w:name w:val="Заголовок 4 Знак"/>
    <w:link w:val="4"/>
    <w:uiPriority w:val="9"/>
    <w:rsid w:val="0092451F"/>
    <w:rPr>
      <w:rFonts w:ascii="Arial" w:eastAsia="Arial" w:hAnsi="Arial" w:cs="Arial"/>
      <w:b/>
      <w:bCs/>
      <w:sz w:val="26"/>
      <w:szCs w:val="26"/>
    </w:rPr>
  </w:style>
  <w:style w:type="character" w:customStyle="1" w:styleId="50">
    <w:name w:val="Заголовок 5 Знак"/>
    <w:link w:val="5"/>
    <w:uiPriority w:val="9"/>
    <w:rsid w:val="0092451F"/>
    <w:rPr>
      <w:rFonts w:ascii="Arial" w:eastAsia="Arial" w:hAnsi="Arial" w:cs="Arial"/>
      <w:b/>
      <w:bCs/>
      <w:sz w:val="24"/>
      <w:szCs w:val="24"/>
    </w:rPr>
  </w:style>
  <w:style w:type="character" w:customStyle="1" w:styleId="60">
    <w:name w:val="Заголовок 6 Знак"/>
    <w:link w:val="6"/>
    <w:uiPriority w:val="9"/>
    <w:rsid w:val="0092451F"/>
    <w:rPr>
      <w:rFonts w:ascii="Arial" w:eastAsia="Arial" w:hAnsi="Arial" w:cs="Arial"/>
      <w:b/>
      <w:bCs/>
      <w:sz w:val="22"/>
      <w:szCs w:val="22"/>
    </w:rPr>
  </w:style>
  <w:style w:type="character" w:customStyle="1" w:styleId="70">
    <w:name w:val="Заголовок 7 Знак"/>
    <w:link w:val="7"/>
    <w:uiPriority w:val="9"/>
    <w:rsid w:val="0092451F"/>
    <w:rPr>
      <w:rFonts w:ascii="Arial" w:eastAsia="Arial" w:hAnsi="Arial" w:cs="Arial"/>
      <w:b/>
      <w:bCs/>
      <w:i/>
      <w:iCs/>
      <w:sz w:val="22"/>
      <w:szCs w:val="22"/>
    </w:rPr>
  </w:style>
  <w:style w:type="character" w:customStyle="1" w:styleId="80">
    <w:name w:val="Заголовок 8 Знак"/>
    <w:link w:val="8"/>
    <w:uiPriority w:val="9"/>
    <w:rsid w:val="0092451F"/>
    <w:rPr>
      <w:rFonts w:ascii="Arial" w:eastAsia="Arial" w:hAnsi="Arial" w:cs="Arial"/>
      <w:i/>
      <w:iCs/>
      <w:sz w:val="22"/>
      <w:szCs w:val="22"/>
    </w:rPr>
  </w:style>
  <w:style w:type="character" w:customStyle="1" w:styleId="90">
    <w:name w:val="Заголовок 9 Знак"/>
    <w:link w:val="9"/>
    <w:uiPriority w:val="9"/>
    <w:rsid w:val="0092451F"/>
    <w:rPr>
      <w:rFonts w:ascii="Arial" w:eastAsia="Arial" w:hAnsi="Arial" w:cs="Arial"/>
      <w:i/>
      <w:iCs/>
      <w:sz w:val="21"/>
      <w:szCs w:val="21"/>
    </w:rPr>
  </w:style>
  <w:style w:type="paragraph" w:styleId="a3">
    <w:name w:val="Title"/>
    <w:basedOn w:val="a"/>
    <w:next w:val="a"/>
    <w:link w:val="a4"/>
    <w:uiPriority w:val="10"/>
    <w:qFormat/>
    <w:rsid w:val="0092451F"/>
    <w:pPr>
      <w:spacing w:before="300"/>
      <w:contextualSpacing/>
    </w:pPr>
    <w:rPr>
      <w:sz w:val="48"/>
      <w:szCs w:val="48"/>
    </w:rPr>
  </w:style>
  <w:style w:type="character" w:customStyle="1" w:styleId="a4">
    <w:name w:val="Название Знак"/>
    <w:link w:val="a3"/>
    <w:uiPriority w:val="10"/>
    <w:rsid w:val="0092451F"/>
    <w:rPr>
      <w:sz w:val="48"/>
      <w:szCs w:val="48"/>
    </w:rPr>
  </w:style>
  <w:style w:type="paragraph" w:styleId="a5">
    <w:name w:val="Subtitle"/>
    <w:basedOn w:val="a"/>
    <w:next w:val="a"/>
    <w:link w:val="a6"/>
    <w:uiPriority w:val="11"/>
    <w:qFormat/>
    <w:rsid w:val="0092451F"/>
    <w:pPr>
      <w:spacing w:before="200"/>
    </w:pPr>
    <w:rPr>
      <w:sz w:val="24"/>
      <w:szCs w:val="24"/>
    </w:rPr>
  </w:style>
  <w:style w:type="character" w:customStyle="1" w:styleId="a6">
    <w:name w:val="Подзаголовок Знак"/>
    <w:link w:val="a5"/>
    <w:uiPriority w:val="11"/>
    <w:rsid w:val="0092451F"/>
    <w:rPr>
      <w:sz w:val="24"/>
      <w:szCs w:val="24"/>
    </w:rPr>
  </w:style>
  <w:style w:type="paragraph" w:styleId="21">
    <w:name w:val="Quote"/>
    <w:basedOn w:val="a"/>
    <w:next w:val="a"/>
    <w:link w:val="22"/>
    <w:uiPriority w:val="29"/>
    <w:qFormat/>
    <w:rsid w:val="0092451F"/>
    <w:pPr>
      <w:ind w:left="720" w:right="720"/>
    </w:pPr>
    <w:rPr>
      <w:i/>
    </w:rPr>
  </w:style>
  <w:style w:type="character" w:customStyle="1" w:styleId="22">
    <w:name w:val="Цитата 2 Знак"/>
    <w:link w:val="21"/>
    <w:uiPriority w:val="29"/>
    <w:rsid w:val="0092451F"/>
    <w:rPr>
      <w:i/>
    </w:rPr>
  </w:style>
  <w:style w:type="paragraph" w:styleId="a7">
    <w:name w:val="Intense Quote"/>
    <w:basedOn w:val="a"/>
    <w:next w:val="a"/>
    <w:link w:val="a8"/>
    <w:uiPriority w:val="30"/>
    <w:qFormat/>
    <w:rsid w:val="0092451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2451F"/>
    <w:rPr>
      <w:i/>
    </w:rPr>
  </w:style>
  <w:style w:type="paragraph" w:styleId="a9">
    <w:name w:val="header"/>
    <w:basedOn w:val="a"/>
    <w:link w:val="aa"/>
    <w:uiPriority w:val="99"/>
    <w:unhideWhenUsed/>
    <w:rsid w:val="0092451F"/>
    <w:pPr>
      <w:tabs>
        <w:tab w:val="center" w:pos="7143"/>
        <w:tab w:val="right" w:pos="14287"/>
      </w:tabs>
      <w:spacing w:after="0" w:line="240" w:lineRule="auto"/>
    </w:pPr>
  </w:style>
  <w:style w:type="character" w:customStyle="1" w:styleId="aa">
    <w:name w:val="Верхний колонтитул Знак"/>
    <w:link w:val="a9"/>
    <w:uiPriority w:val="99"/>
    <w:rsid w:val="0092451F"/>
  </w:style>
  <w:style w:type="paragraph" w:styleId="ab">
    <w:name w:val="footer"/>
    <w:basedOn w:val="a"/>
    <w:link w:val="ac"/>
    <w:uiPriority w:val="99"/>
    <w:unhideWhenUsed/>
    <w:rsid w:val="0092451F"/>
    <w:pPr>
      <w:tabs>
        <w:tab w:val="center" w:pos="7143"/>
        <w:tab w:val="right" w:pos="14287"/>
      </w:tabs>
      <w:spacing w:after="0" w:line="240" w:lineRule="auto"/>
    </w:pPr>
  </w:style>
  <w:style w:type="character" w:customStyle="1" w:styleId="FooterChar">
    <w:name w:val="Footer Char"/>
    <w:uiPriority w:val="99"/>
    <w:rsid w:val="0092451F"/>
  </w:style>
  <w:style w:type="paragraph" w:styleId="ad">
    <w:name w:val="caption"/>
    <w:basedOn w:val="a"/>
    <w:next w:val="a"/>
    <w:uiPriority w:val="35"/>
    <w:semiHidden/>
    <w:unhideWhenUsed/>
    <w:qFormat/>
    <w:rsid w:val="0092451F"/>
    <w:rPr>
      <w:b/>
      <w:bCs/>
      <w:color w:val="5B9BD5" w:themeColor="accent1"/>
      <w:sz w:val="18"/>
      <w:szCs w:val="18"/>
    </w:rPr>
  </w:style>
  <w:style w:type="character" w:customStyle="1" w:styleId="ac">
    <w:name w:val="Нижний колонтитул Знак"/>
    <w:link w:val="ab"/>
    <w:uiPriority w:val="99"/>
    <w:rsid w:val="0092451F"/>
  </w:style>
  <w:style w:type="table" w:styleId="ae">
    <w:name w:val="Table Grid"/>
    <w:basedOn w:val="a1"/>
    <w:uiPriority w:val="59"/>
    <w:rsid w:val="009245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245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245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2451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2451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2451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2451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2451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2451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2451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2451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245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2451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2451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2451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2451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2451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2451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245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2451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2451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2451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2451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2451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2451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2451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2451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2451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2451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2451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2451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2451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245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2451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2451F"/>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2451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2451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2451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2451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2451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2451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2451F"/>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2451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2451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2451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2451F"/>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2451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245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2451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2451F"/>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2451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2451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2451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2451F"/>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2451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245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2451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2451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2451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2451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2451F"/>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2451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245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2451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2451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2451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2451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2451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2451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2451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2451F"/>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2451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2451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2451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2451F"/>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2451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245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2451F"/>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2451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2451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2451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2451F"/>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2451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2451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2451F"/>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2451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2451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2451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2451F"/>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2451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2451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2451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2451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2451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2451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2451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2451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2451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2451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92451F"/>
    <w:rPr>
      <w:color w:val="0563C1" w:themeColor="hyperlink"/>
      <w:u w:val="single"/>
    </w:rPr>
  </w:style>
  <w:style w:type="paragraph" w:styleId="af0">
    <w:name w:val="footnote text"/>
    <w:basedOn w:val="a"/>
    <w:link w:val="af1"/>
    <w:uiPriority w:val="99"/>
    <w:semiHidden/>
    <w:unhideWhenUsed/>
    <w:rsid w:val="0092451F"/>
    <w:pPr>
      <w:spacing w:after="40" w:line="240" w:lineRule="auto"/>
    </w:pPr>
    <w:rPr>
      <w:sz w:val="18"/>
    </w:rPr>
  </w:style>
  <w:style w:type="character" w:customStyle="1" w:styleId="af1">
    <w:name w:val="Текст сноски Знак"/>
    <w:link w:val="af0"/>
    <w:uiPriority w:val="99"/>
    <w:rsid w:val="0092451F"/>
    <w:rPr>
      <w:sz w:val="18"/>
    </w:rPr>
  </w:style>
  <w:style w:type="character" w:styleId="af2">
    <w:name w:val="footnote reference"/>
    <w:uiPriority w:val="99"/>
    <w:unhideWhenUsed/>
    <w:rsid w:val="0092451F"/>
    <w:rPr>
      <w:vertAlign w:val="superscript"/>
    </w:rPr>
  </w:style>
  <w:style w:type="paragraph" w:styleId="af3">
    <w:name w:val="endnote text"/>
    <w:basedOn w:val="a"/>
    <w:link w:val="af4"/>
    <w:uiPriority w:val="99"/>
    <w:semiHidden/>
    <w:unhideWhenUsed/>
    <w:rsid w:val="0092451F"/>
    <w:pPr>
      <w:spacing w:after="0" w:line="240" w:lineRule="auto"/>
    </w:pPr>
    <w:rPr>
      <w:sz w:val="20"/>
    </w:rPr>
  </w:style>
  <w:style w:type="character" w:customStyle="1" w:styleId="af4">
    <w:name w:val="Текст концевой сноски Знак"/>
    <w:link w:val="af3"/>
    <w:uiPriority w:val="99"/>
    <w:rsid w:val="0092451F"/>
    <w:rPr>
      <w:sz w:val="20"/>
    </w:rPr>
  </w:style>
  <w:style w:type="character" w:styleId="af5">
    <w:name w:val="endnote reference"/>
    <w:uiPriority w:val="99"/>
    <w:semiHidden/>
    <w:unhideWhenUsed/>
    <w:rsid w:val="0092451F"/>
    <w:rPr>
      <w:vertAlign w:val="superscript"/>
    </w:rPr>
  </w:style>
  <w:style w:type="paragraph" w:styleId="11">
    <w:name w:val="toc 1"/>
    <w:basedOn w:val="a"/>
    <w:next w:val="a"/>
    <w:uiPriority w:val="39"/>
    <w:unhideWhenUsed/>
    <w:rsid w:val="0092451F"/>
    <w:pPr>
      <w:spacing w:after="57"/>
    </w:pPr>
  </w:style>
  <w:style w:type="paragraph" w:styleId="23">
    <w:name w:val="toc 2"/>
    <w:basedOn w:val="a"/>
    <w:next w:val="a"/>
    <w:uiPriority w:val="39"/>
    <w:unhideWhenUsed/>
    <w:rsid w:val="0092451F"/>
    <w:pPr>
      <w:spacing w:after="57"/>
      <w:ind w:left="283"/>
    </w:pPr>
  </w:style>
  <w:style w:type="paragraph" w:styleId="31">
    <w:name w:val="toc 3"/>
    <w:basedOn w:val="a"/>
    <w:next w:val="a"/>
    <w:uiPriority w:val="39"/>
    <w:unhideWhenUsed/>
    <w:rsid w:val="0092451F"/>
    <w:pPr>
      <w:spacing w:after="57"/>
      <w:ind w:left="567"/>
    </w:pPr>
  </w:style>
  <w:style w:type="paragraph" w:styleId="41">
    <w:name w:val="toc 4"/>
    <w:basedOn w:val="a"/>
    <w:next w:val="a"/>
    <w:uiPriority w:val="39"/>
    <w:unhideWhenUsed/>
    <w:rsid w:val="0092451F"/>
    <w:pPr>
      <w:spacing w:after="57"/>
      <w:ind w:left="850"/>
    </w:pPr>
  </w:style>
  <w:style w:type="paragraph" w:styleId="51">
    <w:name w:val="toc 5"/>
    <w:basedOn w:val="a"/>
    <w:next w:val="a"/>
    <w:uiPriority w:val="39"/>
    <w:unhideWhenUsed/>
    <w:rsid w:val="0092451F"/>
    <w:pPr>
      <w:spacing w:after="57"/>
      <w:ind w:left="1134"/>
    </w:pPr>
  </w:style>
  <w:style w:type="paragraph" w:styleId="61">
    <w:name w:val="toc 6"/>
    <w:basedOn w:val="a"/>
    <w:next w:val="a"/>
    <w:uiPriority w:val="39"/>
    <w:unhideWhenUsed/>
    <w:rsid w:val="0092451F"/>
    <w:pPr>
      <w:spacing w:after="57"/>
      <w:ind w:left="1417"/>
    </w:pPr>
  </w:style>
  <w:style w:type="paragraph" w:styleId="71">
    <w:name w:val="toc 7"/>
    <w:basedOn w:val="a"/>
    <w:next w:val="a"/>
    <w:uiPriority w:val="39"/>
    <w:unhideWhenUsed/>
    <w:rsid w:val="0092451F"/>
    <w:pPr>
      <w:spacing w:after="57"/>
      <w:ind w:left="1701"/>
    </w:pPr>
  </w:style>
  <w:style w:type="paragraph" w:styleId="81">
    <w:name w:val="toc 8"/>
    <w:basedOn w:val="a"/>
    <w:next w:val="a"/>
    <w:uiPriority w:val="39"/>
    <w:unhideWhenUsed/>
    <w:rsid w:val="0092451F"/>
    <w:pPr>
      <w:spacing w:after="57"/>
      <w:ind w:left="1984"/>
    </w:pPr>
  </w:style>
  <w:style w:type="paragraph" w:styleId="91">
    <w:name w:val="toc 9"/>
    <w:basedOn w:val="a"/>
    <w:next w:val="a"/>
    <w:uiPriority w:val="39"/>
    <w:unhideWhenUsed/>
    <w:rsid w:val="0092451F"/>
    <w:pPr>
      <w:spacing w:after="57"/>
      <w:ind w:left="2268"/>
    </w:pPr>
  </w:style>
  <w:style w:type="paragraph" w:styleId="af6">
    <w:name w:val="TOC Heading"/>
    <w:uiPriority w:val="39"/>
    <w:unhideWhenUsed/>
    <w:rsid w:val="0092451F"/>
  </w:style>
  <w:style w:type="paragraph" w:styleId="af7">
    <w:name w:val="table of figures"/>
    <w:basedOn w:val="a"/>
    <w:next w:val="a"/>
    <w:uiPriority w:val="99"/>
    <w:unhideWhenUsed/>
    <w:rsid w:val="0092451F"/>
    <w:pPr>
      <w:spacing w:after="0"/>
    </w:pPr>
  </w:style>
  <w:style w:type="paragraph" w:styleId="af8">
    <w:name w:val="No Spacing"/>
    <w:basedOn w:val="a"/>
    <w:uiPriority w:val="1"/>
    <w:qFormat/>
    <w:rsid w:val="0092451F"/>
    <w:pPr>
      <w:spacing w:after="0" w:line="240" w:lineRule="auto"/>
    </w:pPr>
  </w:style>
  <w:style w:type="paragraph" w:styleId="af9">
    <w:name w:val="List Paragraph"/>
    <w:basedOn w:val="a"/>
    <w:uiPriority w:val="34"/>
    <w:qFormat/>
    <w:rsid w:val="0092451F"/>
    <w:pPr>
      <w:ind w:left="720"/>
      <w:contextualSpacing/>
    </w:pPr>
  </w:style>
  <w:style w:type="paragraph" w:customStyle="1" w:styleId="ConsPlusNormal">
    <w:name w:val="ConsPlusNormal"/>
    <w:rsid w:val="009245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245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b/>
      <w:bCs/>
      <w:sz w:val="24"/>
      <w:szCs w:val="24"/>
      <w:lang w:eastAsia="ru-RU"/>
    </w:rPr>
  </w:style>
  <w:style w:type="paragraph" w:customStyle="1" w:styleId="ConsPlusNormal0">
    <w:name w:val="ConsPlusNormal"/>
    <w:rsid w:val="0092451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0"/>
      <w:lang w:val="en-US" w:eastAsia="zh-CN"/>
    </w:rPr>
  </w:style>
  <w:style w:type="paragraph" w:customStyle="1" w:styleId="TableParagraph">
    <w:name w:val="Table Paragraph"/>
    <w:uiPriority w:val="1"/>
    <w:qFormat/>
    <w:rsid w:val="009245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rPr>
  </w:style>
  <w:style w:type="paragraph" w:styleId="afa">
    <w:name w:val="Normal (Web)"/>
    <w:basedOn w:val="a"/>
    <w:uiPriority w:val="99"/>
    <w:semiHidden/>
    <w:unhideWhenUsed/>
    <w:rsid w:val="0092451F"/>
    <w:pPr>
      <w:spacing w:before="100" w:beforeAutospacing="1" w:after="100" w:afterAutospacing="1" w:line="240" w:lineRule="auto"/>
    </w:pPr>
    <w:rPr>
      <w:rFonts w:ascii="Times New Roman" w:hAnsi="Times New Roman" w:cs="Times New Roman"/>
      <w:sz w:val="24"/>
      <w:szCs w:val="24"/>
      <w:lang w:eastAsia="ru-RU"/>
    </w:rPr>
  </w:style>
  <w:style w:type="paragraph" w:styleId="afb">
    <w:name w:val="Balloon Text"/>
    <w:basedOn w:val="a"/>
    <w:link w:val="afc"/>
    <w:uiPriority w:val="99"/>
    <w:semiHidden/>
    <w:unhideWhenUsed/>
    <w:rsid w:val="0092451F"/>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9245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8AB217C87C435ACB97A86F2B2A18D425D13A85DA1C80D83C9851302200E124F093EC36A84239601288FF4A1EE60D1A777FA36B92BBF058i4I1L" TargetMode="External"/><Relationship Id="rId18" Type="http://schemas.openxmlformats.org/officeDocument/2006/relationships/hyperlink" Target="consultantplus://offline/ref=268AB217C87C435ACB97A86F2B2A18D425D03B88DC1280D83C9851302200E124F093EC31AF42323740C7FE1658BB1E18777FA1638EiBIAL" TargetMode="External"/><Relationship Id="rId26" Type="http://schemas.openxmlformats.org/officeDocument/2006/relationships/hyperlink" Target="consultantplus://offline/ref=268AB217C87C435ACB97A86F2B2A18D422DD3089D51D80D83C9851302200E124F093EC36A84239621188FF4A1EE60D1A777FA36B92BBF058i4I1L" TargetMode="External"/><Relationship Id="rId39" Type="http://schemas.openxmlformats.org/officeDocument/2006/relationships/hyperlink" Target="https://login.consultant.ru/link/?req=doc&amp;base=LAW&amp;n=389317&amp;date=08.09.2021&amp;dst=100532&amp;field=134" TargetMode="External"/><Relationship Id="rId21" Type="http://schemas.openxmlformats.org/officeDocument/2006/relationships/hyperlink" Target="https://login.consultant.ru/link/?req=doc&amp;base=LAW&amp;n=377757&amp;date=08.09.2021" TargetMode="External"/><Relationship Id="rId34" Type="http://schemas.openxmlformats.org/officeDocument/2006/relationships/hyperlink" Target="consultantplus://offline/ref=79BBF02ADC80BF6D7E199F90EFC330527821B5D25EF29866D4D4E2E69834B8A72F9CFA95F0BFB3D049B88C2E3EB5F6305B573952087129BF77qEM" TargetMode="External"/><Relationship Id="rId42" Type="http://schemas.openxmlformats.org/officeDocument/2006/relationships/hyperlink" Target="https://login.consultant.ru/link/?req=doc&amp;base=RLAW926&amp;n=133283&amp;date=08.09.2021" TargetMode="External"/><Relationship Id="rId47" Type="http://schemas.openxmlformats.org/officeDocument/2006/relationships/hyperlink" Target="https://login.consultant.ru/link/?req=doc&amp;base=LAW&amp;n=331869&amp;date=08.09.2021" TargetMode="External"/><Relationship Id="rId50" Type="http://schemas.openxmlformats.org/officeDocument/2006/relationships/hyperlink" Target="https://login.consultant.ru/link/?req=doc&amp;base=LAW&amp;n=383416&amp;date=08.09.2021&amp;dst=114&amp;field=134" TargetMode="External"/><Relationship Id="rId55" Type="http://schemas.openxmlformats.org/officeDocument/2006/relationships/hyperlink" Target="https://login.consultant.ru/link/?req=doc&amp;base=LAW&amp;n=308311&amp;date=08.09.2021" TargetMode="External"/><Relationship Id="rId63" Type="http://schemas.openxmlformats.org/officeDocument/2006/relationships/header" Target="header1.xml"/><Relationship Id="rId68" Type="http://schemas.openxmlformats.org/officeDocument/2006/relationships/hyperlink" Target="https://login.consultant.ru/link/?req=doc&amp;base=RLAW926&amp;n=17086&amp;date=17.10.2022" TargetMode="External"/><Relationship Id="rId7" Type="http://schemas.openxmlformats.org/officeDocument/2006/relationships/hyperlink" Target="https://login.consultant.ru/link/?req=doc&amp;base=LAW&amp;n=389317&amp;date=08.09.2021&amp;dst=100831&amp;field=13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9317&amp;date=08.09.2021&amp;dst=100069&amp;field=134" TargetMode="External"/><Relationship Id="rId29" Type="http://schemas.openxmlformats.org/officeDocument/2006/relationships/hyperlink" Target="https://login.consultant.ru/link/?req=doc&amp;base=LAW&amp;n=409055&amp;date=23.12.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7757&amp;date=08.09.2021" TargetMode="External"/><Relationship Id="rId24" Type="http://schemas.openxmlformats.org/officeDocument/2006/relationships/hyperlink" Target="https://login.consultant.ru/link/?req=doc&amp;base=LAW&amp;n=377757&amp;date=08.09.2021" TargetMode="External"/><Relationship Id="rId32" Type="http://schemas.openxmlformats.org/officeDocument/2006/relationships/hyperlink" Target="https://login.consultant.ru/link/?req=doc&amp;base=LAW&amp;n=143136&amp;date=08.09.2021&amp;dst=100009&amp;field=134" TargetMode="External"/><Relationship Id="rId37" Type="http://schemas.openxmlformats.org/officeDocument/2006/relationships/hyperlink" Target="https://login.consultant.ru/link/?req=doc&amp;base=LAW&amp;n=358683&amp;date=08.09.2021" TargetMode="External"/><Relationship Id="rId40" Type="http://schemas.openxmlformats.org/officeDocument/2006/relationships/hyperlink" Target="https://login.consultant.ru/link/?req=doc&amp;base=LAW&amp;n=131056&amp;date=08.09.2021" TargetMode="External"/><Relationship Id="rId45" Type="http://schemas.openxmlformats.org/officeDocument/2006/relationships/hyperlink" Target="https://login.consultant.ru/link/?req=doc&amp;base=LAW&amp;n=370075&amp;date=08.09.2021" TargetMode="External"/><Relationship Id="rId53" Type="http://schemas.openxmlformats.org/officeDocument/2006/relationships/hyperlink" Target="https://login.consultant.ru/link/?req=doc&amp;base=LAW&amp;n=436057&amp;date=16.10.2023&amp;dst=100069&amp;field=134" TargetMode="External"/><Relationship Id="rId58" Type="http://schemas.openxmlformats.org/officeDocument/2006/relationships/hyperlink" Target="https://login.consultant.ru/link/?req=doc&amp;base=LAW&amp;n=354666&amp;date=08.09.2021" TargetMode="External"/><Relationship Id="rId66" Type="http://schemas.openxmlformats.org/officeDocument/2006/relationships/hyperlink" Target="file:///C:/Program%20Files/R7-Office/Editors-7.3.3/editors/web-apps/apps/documenteditor/main/index.html?_dc=0&amp;lang=ru-RU&amp;frameEditorId=placeholder&amp;parentOrigin=file://" TargetMode="External"/><Relationship Id="rId5" Type="http://schemas.openxmlformats.org/officeDocument/2006/relationships/footnotes" Target="footnotes.xml"/><Relationship Id="rId15" Type="http://schemas.openxmlformats.org/officeDocument/2006/relationships/hyperlink" Target="consultantplus://offline/ref=268AB217C87C435ACB97A86F2B2A18D425D13A85DA1C80D83C9851302200E124F093EC36A84239661388FF4A1EE60D1A777FA36B92BBF058i4I1L" TargetMode="External"/><Relationship Id="rId23" Type="http://schemas.openxmlformats.org/officeDocument/2006/relationships/hyperlink" Target="consultantplus://offline/ref=268AB217C87C435ACB97A86F2B2A18D425D73B82DF1480D83C9851302200E124F093EC36A8423A601088FF4A1EE60D1A777FA36B92BBF058i4I1L" TargetMode="External"/><Relationship Id="rId28" Type="http://schemas.openxmlformats.org/officeDocument/2006/relationships/hyperlink" Target="https://login.consultant.ru/link/?req=doc&amp;base=LAW&amp;n=370077&amp;date=23.12.2022" TargetMode="External"/><Relationship Id="rId36" Type="http://schemas.openxmlformats.org/officeDocument/2006/relationships/hyperlink" Target="https://login.consultant.ru/link/?req=doc&amp;base=LAW&amp;n=387120&amp;date=08.09.2021&amp;dst=100128&amp;field=134" TargetMode="External"/><Relationship Id="rId49" Type="http://schemas.openxmlformats.org/officeDocument/2006/relationships/hyperlink" Target="https://login.consultant.ru/link/?req=doc&amp;base=LAW&amp;n=383416&amp;date=08.09.2021&amp;dst=102&amp;field=134" TargetMode="External"/><Relationship Id="rId57" Type="http://schemas.openxmlformats.org/officeDocument/2006/relationships/hyperlink" Target="https://login.consultant.ru/link/?req=doc&amp;base=LAW&amp;n=35503&amp;date=08.09.2021" TargetMode="External"/><Relationship Id="rId61" Type="http://schemas.openxmlformats.org/officeDocument/2006/relationships/hyperlink" Target="https://login.consultant.ru/link/?req=doc&amp;base=LAW&amp;n=389317&amp;date=08.09.2021&amp;dst=100252&amp;field=134" TargetMode="External"/><Relationship Id="rId10" Type="http://schemas.openxmlformats.org/officeDocument/2006/relationships/hyperlink" Target="https://login.consultant.ru/link/?req=doc&amp;base=LAW&amp;n=389317&amp;date=08.09.2021" TargetMode="External"/><Relationship Id="rId19" Type="http://schemas.openxmlformats.org/officeDocument/2006/relationships/hyperlink" Target="https://login.consultant.ru/link/?req=doc&amp;base=RLAW926&amp;n=288566&amp;dst=100073&amp;field=134&amp;date=23.11.2023" TargetMode="External"/><Relationship Id="rId31" Type="http://schemas.openxmlformats.org/officeDocument/2006/relationships/hyperlink" Target="https://login.consultant.ru/link/?req=doc&amp;base=LAW&amp;n=367763&amp;date=08.09.2021&amp;dst=100021&amp;field=134" TargetMode="External"/><Relationship Id="rId44" Type="http://schemas.openxmlformats.org/officeDocument/2006/relationships/hyperlink" Target="https://login.consultant.ru/link/?req=doc&amp;base=LAW&amp;n=370077&amp;date=08.09.2021" TargetMode="External"/><Relationship Id="rId52" Type="http://schemas.openxmlformats.org/officeDocument/2006/relationships/hyperlink" Target="https://login.consultant.ru/link/?req=doc&amp;base=LAW&amp;n=372865&amp;date=08.09.2021&amp;dst=100017&amp;field=134" TargetMode="External"/><Relationship Id="rId60" Type="http://schemas.openxmlformats.org/officeDocument/2006/relationships/hyperlink" Target="https://login.consultant.ru/link/?req=doc&amp;base=RLAW926&amp;n=238921&amp;date=08.09.2021&amp;dst=108344&amp;field=134" TargetMode="External"/><Relationship Id="rId65" Type="http://schemas.openxmlformats.org/officeDocument/2006/relationships/hyperlink" Target="file:///C:/Program%20Files/R7-Office/Editors-7.3.3/editors/web-apps/apps/documenteditor/main/index.html?_dc=0&amp;lang=ru-RU&amp;frameEditorId=placeholder&amp;parentOrigin=file://"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7009&amp;date=08.09.2021" TargetMode="External"/><Relationship Id="rId14" Type="http://schemas.openxmlformats.org/officeDocument/2006/relationships/hyperlink" Target="consultantplus://offline/ref=268AB217C87C435ACB97A86F2B2A18D425D13A85DA1C80D83C9851302200E124F093EC36A84239671188FF4A1EE60D1A777FA36B92BBF058i4I1L" TargetMode="External"/><Relationship Id="rId22" Type="http://schemas.openxmlformats.org/officeDocument/2006/relationships/hyperlink" Target="consultantplus://offline/ref=268AB217C87C435ACB97A86F2B2A18D425D73B82DF1480D83C9851302200E124F093EC36A842396A1888FF4A1EE60D1A777FA36B92BBF058i4I1L" TargetMode="External"/><Relationship Id="rId27" Type="http://schemas.openxmlformats.org/officeDocument/2006/relationships/hyperlink" Target="consultantplus://offline/ref=268AB217C87C435ACB97A86F2B2A18D422DD3089D51D80D83C9851302200E124F093EC36A84239661788FF4A1EE60D1A777FA36B92BBF058i4I1L" TargetMode="External"/><Relationship Id="rId30" Type="http://schemas.openxmlformats.org/officeDocument/2006/relationships/hyperlink" Target="https://login.consultant.ru/link/?req=doc&amp;base=LAW&amp;n=388713&amp;date=26.09.2022&amp;dst=198&amp;field=134" TargetMode="External"/><Relationship Id="rId35" Type="http://schemas.openxmlformats.org/officeDocument/2006/relationships/hyperlink" Target="consultantplus://offline/ref=79BBF02ADC80BF6D7E199F90EFC330527F27B6D45AF39866D4D4E2E69834B8A72F9CFA95F0BBBAD84BB88C2E3EB5F6305B573952087129BF77qEM" TargetMode="External"/><Relationship Id="rId43" Type="http://schemas.openxmlformats.org/officeDocument/2006/relationships/hyperlink" Target="https://login.consultant.ru/link/?req=doc&amp;base=RLAW926&amp;n=62775&amp;date=08.09.2021" TargetMode="External"/><Relationship Id="rId48" Type="http://schemas.openxmlformats.org/officeDocument/2006/relationships/hyperlink" Target="https://login.consultant.ru/link/?req=doc&amp;base=LAW&amp;n=383416&amp;date=08.09.2021&amp;dst=28&amp;field=134" TargetMode="External"/><Relationship Id="rId56" Type="http://schemas.openxmlformats.org/officeDocument/2006/relationships/hyperlink" Target="https://login.consultant.ru/link/?req=doc&amp;base=LAW&amp;n=53153&amp;date=08.09.2021&amp;dst=100020&amp;field=134" TargetMode="External"/><Relationship Id="rId64" Type="http://schemas.openxmlformats.org/officeDocument/2006/relationships/hyperlink" Target="https://login.consultant.ru/link/?req=doc&amp;base=LAW&amp;n=377757&amp;date=08.09.2021&amp;dst=100773&amp;field=134" TargetMode="External"/><Relationship Id="rId69" Type="http://schemas.openxmlformats.org/officeDocument/2006/relationships/hyperlink" Target="https://login.consultant.ru/link/?req=doc&amp;base=RLAW926&amp;n=262539&amp;date=17.10.2022" TargetMode="External"/><Relationship Id="rId8" Type="http://schemas.openxmlformats.org/officeDocument/2006/relationships/hyperlink" Target="https://login.consultant.ru/link/?req=doc&amp;base=RLAW926&amp;n=228839&amp;date=08.09.2021&amp;dst=100018&amp;field=134" TargetMode="External"/><Relationship Id="rId51" Type="http://schemas.openxmlformats.org/officeDocument/2006/relationships/hyperlink" Target="https://login.consultant.ru/link/?req=doc&amp;base=LAW&amp;n=387012&amp;date=08.09.202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68AB217C87C435ACB97A86F2B2A18D425D13A85DA1C80D83C9851302200E124F093EC36A84239621388FF4A1EE60D1A777FA36B92BBF058i4I1L" TargetMode="External"/><Relationship Id="rId17" Type="http://schemas.openxmlformats.org/officeDocument/2006/relationships/hyperlink" Target="https://login.consultant.ru/link/?req=doc&amp;base=RLAW926&amp;n=238524&amp;date=08.09.2021&amp;dst=104974&amp;field=134" TargetMode="External"/><Relationship Id="rId25" Type="http://schemas.openxmlformats.org/officeDocument/2006/relationships/hyperlink" Target="consultantplus://offline/ref=268AB217C87C435ACB97A86F2B2A18D425D03B88DC1280D83C9851302200E124F093EC36A8423E661388FF4A1EE60D1A777FA36B92BBF058i4I1L" TargetMode="External"/><Relationship Id="rId33" Type="http://schemas.openxmlformats.org/officeDocument/2006/relationships/hyperlink" Target="https://login.consultant.ru/link/?req=doc&amp;base=RLAW926&amp;n=177290&amp;date=08.09.2021" TargetMode="External"/><Relationship Id="rId38" Type="http://schemas.openxmlformats.org/officeDocument/2006/relationships/hyperlink" Target="https://login.consultant.ru/link/?req=doc&amp;base=LAW&amp;n=389317&amp;date=08.09.2021&amp;dst=100070&amp;field=134" TargetMode="External"/><Relationship Id="rId46" Type="http://schemas.openxmlformats.org/officeDocument/2006/relationships/hyperlink" Target="https://login.consultant.ru/link/?req=doc&amp;base=LAW&amp;n=372085&amp;date=08.09.2021" TargetMode="External"/><Relationship Id="rId59" Type="http://schemas.openxmlformats.org/officeDocument/2006/relationships/hyperlink" Target="https://login.consultant.ru/link/?req=doc&amp;base=LAW&amp;n=388685&amp;date=08.09.2021" TargetMode="External"/><Relationship Id="rId67" Type="http://schemas.openxmlformats.org/officeDocument/2006/relationships/hyperlink" Target="file:///C:/Program%20Files/R7-Office/Editors-7.3.3/editors/web-apps/apps/documenteditor/main/index.html?_dc=0&amp;lang=ru-RU&amp;frameEditorId=placeholder&amp;parentOrigin=file://" TargetMode="External"/><Relationship Id="rId20" Type="http://schemas.openxmlformats.org/officeDocument/2006/relationships/hyperlink" Target="https://login.consultant.ru/link/?req=doc&amp;base=RLAW926&amp;n=288566&amp;dst=100073&amp;field=134&amp;date=23.11.2023" TargetMode="External"/><Relationship Id="rId41" Type="http://schemas.openxmlformats.org/officeDocument/2006/relationships/hyperlink" Target="https://login.consultant.ru/link/?req=doc&amp;base=RLAW926&amp;n=228847&amp;date=08.09.2021" TargetMode="External"/><Relationship Id="rId54" Type="http://schemas.openxmlformats.org/officeDocument/2006/relationships/hyperlink" Target="https://login.consultant.ru/link/?req=doc&amp;base=LAW&amp;n=436057&amp;date=16.10.2023&amp;dst=40&amp;field=134" TargetMode="External"/><Relationship Id="rId62" Type="http://schemas.openxmlformats.org/officeDocument/2006/relationships/hyperlink" Target="https://login.consultant.ru/link/?req=doc&amp;base=LAW&amp;n=335248&amp;date=08.09.2021&amp;dst=100010&amp;field=134" TargetMode="External"/><Relationship Id="rId70" Type="http://schemas.openxmlformats.org/officeDocument/2006/relationships/hyperlink" Target="https://dzhmao.admhmao.ru/gosudarstvennye-programmy/tpgg/marshrutizatsiya/"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184</Pages>
  <Words>62514</Words>
  <Characters>356334</Characters>
  <Application>Microsoft Office Word</Application>
  <DocSecurity>0</DocSecurity>
  <Lines>2969</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Звягина Ольга Александровна</dc:creator>
  <cp:lastModifiedBy>klokova_iv</cp:lastModifiedBy>
  <cp:revision>3</cp:revision>
  <cp:lastPrinted>2023-12-29T09:18:00Z</cp:lastPrinted>
  <dcterms:created xsi:type="dcterms:W3CDTF">2024-01-15T10:26:00Z</dcterms:created>
  <dcterms:modified xsi:type="dcterms:W3CDTF">2024-01-15T11:44:00Z</dcterms:modified>
</cp:coreProperties>
</file>